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footer1.xml" ContentType="application/vnd.openxmlformats-officedocument.wordprocessingml.footer+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charts/chart7.xml" ContentType="application/vnd.openxmlformats-officedocument.drawingml.chart+xml"/>
  <Override PartName="/word/drawings/drawing6.xml" ContentType="application/vnd.openxmlformats-officedocument.drawingml.chartshapes+xml"/>
  <Override PartName="/word/charts/chart8.xml" ContentType="application/vnd.openxmlformats-officedocument.drawingml.chart+xml"/>
  <Override PartName="/word/drawings/drawing7.xml" ContentType="application/vnd.openxmlformats-officedocument.drawingml.chartshapes+xml"/>
  <Override PartName="/word/charts/chart9.xml" ContentType="application/vnd.openxmlformats-officedocument.drawingml.chart+xml"/>
  <Override PartName="/word/drawings/drawing8.xml" ContentType="application/vnd.openxmlformats-officedocument.drawingml.chartshapes+xml"/>
  <Override PartName="/word/charts/chart10.xml" ContentType="application/vnd.openxmlformats-officedocument.drawingml.chart+xml"/>
  <Override PartName="/word/drawings/drawing9.xml" ContentType="application/vnd.openxmlformats-officedocument.drawingml.chartshapes+xml"/>
  <Override PartName="/word/charts/chart11.xml" ContentType="application/vnd.openxmlformats-officedocument.drawingml.chart+xml"/>
  <Override PartName="/word/drawings/drawing10.xml" ContentType="application/vnd.openxmlformats-officedocument.drawingml.chartshapes+xml"/>
  <Override PartName="/word/charts/chart12.xml" ContentType="application/vnd.openxmlformats-officedocument.drawingml.chart+xml"/>
  <Override PartName="/word/drawings/drawing11.xml" ContentType="application/vnd.openxmlformats-officedocument.drawingml.chartshapes+xml"/>
  <Override PartName="/word/charts/chart13.xml" ContentType="application/vnd.openxmlformats-officedocument.drawingml.chart+xml"/>
  <Override PartName="/word/drawings/drawing12.xml" ContentType="application/vnd.openxmlformats-officedocument.drawingml.chartshapes+xml"/>
  <Override PartName="/word/charts/chart14.xml" ContentType="application/vnd.openxmlformats-officedocument.drawingml.chart+xml"/>
  <Override PartName="/word/drawings/drawing13.xml" ContentType="application/vnd.openxmlformats-officedocument.drawingml.chartshapes+xml"/>
  <Override PartName="/word/charts/chart15.xml" ContentType="application/vnd.openxmlformats-officedocument.drawingml.chart+xml"/>
  <Override PartName="/word/drawings/drawing14.xml" ContentType="application/vnd.openxmlformats-officedocument.drawingml.chartshapes+xml"/>
  <Override PartName="/word/charts/chart16.xml" ContentType="application/vnd.openxmlformats-officedocument.drawingml.chart+xml"/>
  <Override PartName="/word/drawings/drawing15.xml" ContentType="application/vnd.openxmlformats-officedocument.drawingml.chartshapes+xml"/>
  <Override PartName="/word/charts/chart17.xml" ContentType="application/vnd.openxmlformats-officedocument.drawingml.chart+xml"/>
  <Override PartName="/word/drawings/drawing16.xml" ContentType="application/vnd.openxmlformats-officedocument.drawingml.chartshapes+xml"/>
  <Override PartName="/word/charts/chart18.xml" ContentType="application/vnd.openxmlformats-officedocument.drawingml.chart+xml"/>
  <Override PartName="/word/drawings/drawing17.xml" ContentType="application/vnd.openxmlformats-officedocument.drawingml.chartshapes+xml"/>
  <Override PartName="/word/charts/chart19.xml" ContentType="application/vnd.openxmlformats-officedocument.drawingml.chart+xml"/>
  <Override PartName="/word/drawings/drawing18.xml" ContentType="application/vnd.openxmlformats-officedocument.drawingml.chartshapes+xml"/>
  <Override PartName="/word/charts/chart20.xml" ContentType="application/vnd.openxmlformats-officedocument.drawingml.chart+xml"/>
  <Override PartName="/word/drawings/drawing19.xml" ContentType="application/vnd.openxmlformats-officedocument.drawingml.chartshapes+xml"/>
  <Override PartName="/word/charts/chart21.xml" ContentType="application/vnd.openxmlformats-officedocument.drawingml.chart+xml"/>
  <Override PartName="/word/drawings/drawing20.xml" ContentType="application/vnd.openxmlformats-officedocument.drawingml.chartshapes+xml"/>
  <Override PartName="/word/charts/chart22.xml" ContentType="application/vnd.openxmlformats-officedocument.drawingml.chart+xml"/>
  <Override PartName="/word/drawings/drawing21.xml" ContentType="application/vnd.openxmlformats-officedocument.drawingml.chartshapes+xml"/>
  <Override PartName="/word/charts/chart23.xml" ContentType="application/vnd.openxmlformats-officedocument.drawingml.chart+xml"/>
  <Override PartName="/word/drawings/drawing22.xml" ContentType="application/vnd.openxmlformats-officedocument.drawingml.chartshapes+xml"/>
  <Override PartName="/word/charts/chart24.xml" ContentType="application/vnd.openxmlformats-officedocument.drawingml.chart+xml"/>
  <Override PartName="/word/drawings/drawing23.xml" ContentType="application/vnd.openxmlformats-officedocument.drawingml.chartshapes+xml"/>
  <Override PartName="/word/charts/chart25.xml" ContentType="application/vnd.openxmlformats-officedocument.drawingml.chart+xml"/>
  <Override PartName="/word/drawings/drawing24.xml" ContentType="application/vnd.openxmlformats-officedocument.drawingml.chartshapes+xml"/>
  <Override PartName="/word/charts/chart26.xml" ContentType="application/vnd.openxmlformats-officedocument.drawingml.chart+xml"/>
  <Override PartName="/word/drawings/drawing25.xml" ContentType="application/vnd.openxmlformats-officedocument.drawingml.chartshapes+xml"/>
  <Override PartName="/word/charts/chart27.xml" ContentType="application/vnd.openxmlformats-officedocument.drawingml.chart+xml"/>
  <Override PartName="/word/drawings/drawing26.xml" ContentType="application/vnd.openxmlformats-officedocument.drawingml.chartshapes+xml"/>
  <Override PartName="/word/charts/chart28.xml" ContentType="application/vnd.openxmlformats-officedocument.drawingml.chart+xml"/>
  <Override PartName="/word/drawings/drawing27.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036" w:rsidRPr="00DA4829" w:rsidRDefault="00CF3036" w:rsidP="00CF3036">
      <w:pPr>
        <w:spacing w:line="360" w:lineRule="auto"/>
        <w:jc w:val="center"/>
        <w:rPr>
          <w:rFonts w:ascii="Arial" w:eastAsia="Calibri" w:hAnsi="Arial" w:cs="Arial"/>
          <w:b/>
          <w:sz w:val="24"/>
          <w:szCs w:val="24"/>
        </w:rPr>
      </w:pPr>
      <w:bookmarkStart w:id="0" w:name="_GoBack"/>
      <w:bookmarkEnd w:id="0"/>
      <w:r w:rsidRPr="00DA4829">
        <w:rPr>
          <w:rFonts w:ascii="Arial" w:eastAsia="Calibri" w:hAnsi="Arial" w:cs="Arial"/>
          <w:b/>
          <w:sz w:val="24"/>
          <w:szCs w:val="24"/>
        </w:rPr>
        <w:t>NATIONAL WHEAT CULTIVAR EVALUATION PROGRAMME UNDER IRRIGATION REPORT 201</w:t>
      </w:r>
      <w:r w:rsidR="00C01E8C">
        <w:rPr>
          <w:rFonts w:ascii="Arial" w:eastAsia="Calibri" w:hAnsi="Arial" w:cs="Arial"/>
          <w:b/>
          <w:sz w:val="24"/>
          <w:szCs w:val="24"/>
        </w:rPr>
        <w:t>6</w:t>
      </w:r>
    </w:p>
    <w:p w:rsidR="00CF3036" w:rsidRPr="00DA4829" w:rsidRDefault="00CF3036" w:rsidP="00CF3036">
      <w:pPr>
        <w:spacing w:line="360" w:lineRule="auto"/>
        <w:jc w:val="center"/>
        <w:rPr>
          <w:rFonts w:ascii="Arial" w:eastAsia="Calibri" w:hAnsi="Arial" w:cs="Arial"/>
          <w:b/>
          <w:color w:val="000000"/>
          <w:sz w:val="24"/>
          <w:szCs w:val="24"/>
        </w:rPr>
      </w:pPr>
    </w:p>
    <w:p w:rsidR="00CF3036" w:rsidRPr="00DA4829" w:rsidRDefault="00CF3036" w:rsidP="00CF3036">
      <w:pPr>
        <w:spacing w:line="360" w:lineRule="auto"/>
        <w:jc w:val="center"/>
        <w:rPr>
          <w:rFonts w:ascii="Arial" w:eastAsia="Calibri" w:hAnsi="Arial" w:cs="Arial"/>
          <w:b/>
          <w:color w:val="000000"/>
          <w:sz w:val="24"/>
          <w:szCs w:val="24"/>
        </w:rPr>
      </w:pPr>
    </w:p>
    <w:p w:rsidR="00CF3036" w:rsidRPr="00DA4829" w:rsidRDefault="00CF3036" w:rsidP="00CF3036">
      <w:pPr>
        <w:spacing w:line="360" w:lineRule="auto"/>
        <w:jc w:val="center"/>
        <w:rPr>
          <w:rFonts w:ascii="Arial" w:eastAsia="Calibri" w:hAnsi="Arial" w:cs="Arial"/>
          <w:b/>
          <w:color w:val="000000"/>
          <w:sz w:val="24"/>
          <w:szCs w:val="24"/>
        </w:rPr>
      </w:pPr>
    </w:p>
    <w:p w:rsidR="00CF3036" w:rsidRPr="00DA4829" w:rsidRDefault="00CF3036" w:rsidP="00CF3036">
      <w:pPr>
        <w:spacing w:line="360" w:lineRule="auto"/>
        <w:jc w:val="center"/>
        <w:rPr>
          <w:rFonts w:ascii="Arial" w:eastAsia="Calibri" w:hAnsi="Arial" w:cs="Arial"/>
          <w:b/>
          <w:color w:val="000000"/>
          <w:sz w:val="24"/>
          <w:szCs w:val="24"/>
        </w:rPr>
      </w:pPr>
    </w:p>
    <w:p w:rsidR="00CF3036" w:rsidRPr="00DA4829" w:rsidRDefault="00CF3036" w:rsidP="00CF3036">
      <w:pPr>
        <w:spacing w:line="360" w:lineRule="auto"/>
        <w:jc w:val="center"/>
        <w:rPr>
          <w:rFonts w:ascii="Arial" w:eastAsia="Calibri" w:hAnsi="Arial" w:cs="Arial"/>
          <w:b/>
          <w:color w:val="000000"/>
          <w:sz w:val="24"/>
          <w:szCs w:val="24"/>
        </w:rPr>
      </w:pPr>
    </w:p>
    <w:p w:rsidR="00CF3036" w:rsidRPr="00DA4829" w:rsidRDefault="00CF3036" w:rsidP="00CF3036">
      <w:pPr>
        <w:spacing w:line="360" w:lineRule="auto"/>
        <w:jc w:val="center"/>
        <w:rPr>
          <w:rFonts w:ascii="Arial" w:eastAsia="Calibri" w:hAnsi="Arial" w:cs="Arial"/>
          <w:b/>
          <w:color w:val="000000"/>
          <w:sz w:val="24"/>
          <w:szCs w:val="24"/>
        </w:rPr>
      </w:pPr>
    </w:p>
    <w:p w:rsidR="00CF3036" w:rsidRPr="00DA4829" w:rsidRDefault="00CF3036" w:rsidP="00CF3036">
      <w:pPr>
        <w:spacing w:line="360" w:lineRule="auto"/>
        <w:jc w:val="center"/>
        <w:rPr>
          <w:rFonts w:ascii="Arial" w:eastAsia="Calibri" w:hAnsi="Arial" w:cs="Arial"/>
          <w:b/>
          <w:color w:val="000000"/>
          <w:sz w:val="24"/>
          <w:szCs w:val="24"/>
        </w:rPr>
      </w:pPr>
    </w:p>
    <w:p w:rsidR="00CF3036" w:rsidRPr="00DA4829" w:rsidRDefault="00CF3036" w:rsidP="00CF3036">
      <w:pPr>
        <w:spacing w:line="360" w:lineRule="auto"/>
        <w:jc w:val="center"/>
        <w:rPr>
          <w:rFonts w:ascii="Arial" w:eastAsia="Calibri" w:hAnsi="Arial" w:cs="Arial"/>
          <w:b/>
          <w:color w:val="000000"/>
          <w:sz w:val="24"/>
          <w:szCs w:val="24"/>
        </w:rPr>
      </w:pPr>
    </w:p>
    <w:p w:rsidR="00CF3036" w:rsidRPr="00DA4829" w:rsidRDefault="00CF3036" w:rsidP="00CF3036">
      <w:pPr>
        <w:spacing w:line="360" w:lineRule="auto"/>
        <w:jc w:val="center"/>
        <w:rPr>
          <w:rFonts w:ascii="Arial" w:eastAsia="Calibri" w:hAnsi="Arial" w:cs="Arial"/>
          <w:b/>
          <w:color w:val="000000"/>
          <w:sz w:val="24"/>
          <w:szCs w:val="24"/>
        </w:rPr>
      </w:pPr>
    </w:p>
    <w:p w:rsidR="00CF3036" w:rsidRPr="00DA4829" w:rsidRDefault="00CF3036" w:rsidP="00CF3036">
      <w:pPr>
        <w:spacing w:line="360" w:lineRule="auto"/>
        <w:jc w:val="center"/>
        <w:rPr>
          <w:rFonts w:ascii="Arial" w:eastAsia="Calibri" w:hAnsi="Arial" w:cs="Arial"/>
          <w:b/>
          <w:color w:val="000000"/>
          <w:sz w:val="24"/>
          <w:szCs w:val="24"/>
        </w:rPr>
      </w:pPr>
      <w:r w:rsidRPr="00DA4829">
        <w:rPr>
          <w:rFonts w:ascii="Arial" w:eastAsia="Calibri" w:hAnsi="Arial" w:cs="Arial"/>
          <w:b/>
          <w:color w:val="000000"/>
          <w:sz w:val="24"/>
          <w:szCs w:val="24"/>
        </w:rPr>
        <w:t>ARC FIELD CROPS DIVISION</w:t>
      </w:r>
    </w:p>
    <w:p w:rsidR="00CF3036" w:rsidRPr="00DA4829" w:rsidRDefault="00CF3036" w:rsidP="00CF3036">
      <w:pPr>
        <w:spacing w:line="360" w:lineRule="auto"/>
        <w:jc w:val="center"/>
        <w:rPr>
          <w:rFonts w:ascii="Arial" w:eastAsia="Calibri" w:hAnsi="Arial" w:cs="Arial"/>
          <w:b/>
          <w:color w:val="000000"/>
          <w:sz w:val="24"/>
          <w:szCs w:val="24"/>
        </w:rPr>
      </w:pPr>
      <w:r w:rsidRPr="00DA4829">
        <w:rPr>
          <w:rFonts w:ascii="Arial" w:eastAsia="Calibri" w:hAnsi="Arial" w:cs="Arial"/>
          <w:b/>
          <w:color w:val="000000"/>
          <w:sz w:val="24"/>
          <w:szCs w:val="24"/>
        </w:rPr>
        <w:t>SMALL GRAIN INSTITUTE</w:t>
      </w:r>
    </w:p>
    <w:p w:rsidR="00CF3036" w:rsidRPr="00DA4829" w:rsidRDefault="00CF3036" w:rsidP="00CF3036">
      <w:pPr>
        <w:spacing w:line="360" w:lineRule="auto"/>
        <w:jc w:val="center"/>
        <w:rPr>
          <w:rFonts w:ascii="Arial" w:eastAsia="Calibri" w:hAnsi="Arial" w:cs="Arial"/>
          <w:b/>
          <w:color w:val="000000"/>
          <w:sz w:val="24"/>
          <w:szCs w:val="24"/>
        </w:rPr>
      </w:pPr>
      <w:r w:rsidRPr="00DA4829">
        <w:rPr>
          <w:rFonts w:ascii="Arial" w:eastAsia="Calibri" w:hAnsi="Arial" w:cs="Arial"/>
          <w:b/>
          <w:color w:val="000000"/>
          <w:sz w:val="24"/>
          <w:szCs w:val="24"/>
        </w:rPr>
        <w:t>PRIVATE BAG X29</w:t>
      </w:r>
    </w:p>
    <w:p w:rsidR="00CF3036" w:rsidRPr="00DA4829" w:rsidRDefault="00CF3036" w:rsidP="00CF3036">
      <w:pPr>
        <w:spacing w:line="360" w:lineRule="auto"/>
        <w:jc w:val="center"/>
        <w:rPr>
          <w:rFonts w:ascii="Arial" w:eastAsia="Calibri" w:hAnsi="Arial" w:cs="Arial"/>
          <w:b/>
          <w:color w:val="000000"/>
          <w:sz w:val="24"/>
          <w:szCs w:val="24"/>
        </w:rPr>
      </w:pPr>
      <w:r w:rsidRPr="00DA4829">
        <w:rPr>
          <w:rFonts w:ascii="Arial" w:eastAsia="Calibri" w:hAnsi="Arial" w:cs="Arial"/>
          <w:b/>
          <w:color w:val="000000"/>
          <w:sz w:val="24"/>
          <w:szCs w:val="24"/>
        </w:rPr>
        <w:t>BETHLEHEM 9700</w:t>
      </w:r>
    </w:p>
    <w:p w:rsidR="00CF3036" w:rsidRPr="00DA4829" w:rsidRDefault="00CF3036" w:rsidP="00CF3036">
      <w:pPr>
        <w:spacing w:line="360" w:lineRule="auto"/>
        <w:jc w:val="center"/>
        <w:rPr>
          <w:rFonts w:ascii="Arial" w:eastAsia="Calibri" w:hAnsi="Arial" w:cs="Arial"/>
          <w:b/>
          <w:color w:val="000000"/>
          <w:sz w:val="24"/>
          <w:szCs w:val="24"/>
        </w:rPr>
      </w:pPr>
    </w:p>
    <w:p w:rsidR="00CF3036" w:rsidRPr="00DA4829" w:rsidRDefault="00CF3036" w:rsidP="00CF3036">
      <w:pPr>
        <w:spacing w:line="360" w:lineRule="auto"/>
        <w:jc w:val="center"/>
        <w:rPr>
          <w:rFonts w:ascii="Arial" w:eastAsia="Calibri" w:hAnsi="Arial" w:cs="Arial"/>
          <w:b/>
          <w:color w:val="000000"/>
          <w:sz w:val="24"/>
          <w:szCs w:val="24"/>
        </w:rPr>
      </w:pPr>
    </w:p>
    <w:p w:rsidR="00CF3036" w:rsidRPr="00DA4829" w:rsidRDefault="00CF3036" w:rsidP="00CF3036">
      <w:pPr>
        <w:spacing w:line="360" w:lineRule="auto"/>
        <w:jc w:val="center"/>
        <w:rPr>
          <w:rFonts w:ascii="Arial" w:eastAsia="Calibri" w:hAnsi="Arial" w:cs="Arial"/>
          <w:b/>
          <w:color w:val="000000"/>
          <w:sz w:val="24"/>
          <w:szCs w:val="24"/>
        </w:rPr>
      </w:pPr>
    </w:p>
    <w:p w:rsidR="00CF3036" w:rsidRPr="00DA4829" w:rsidRDefault="00CF3036" w:rsidP="00CF3036">
      <w:pPr>
        <w:spacing w:line="360" w:lineRule="auto"/>
        <w:jc w:val="center"/>
        <w:rPr>
          <w:rFonts w:ascii="Arial" w:eastAsia="Calibri" w:hAnsi="Arial" w:cs="Arial"/>
          <w:b/>
          <w:color w:val="000000"/>
          <w:sz w:val="24"/>
          <w:szCs w:val="24"/>
        </w:rPr>
      </w:pPr>
    </w:p>
    <w:p w:rsidR="00CF3036" w:rsidRPr="00DA4829" w:rsidRDefault="00CF3036" w:rsidP="00CF3036">
      <w:pPr>
        <w:spacing w:line="360" w:lineRule="auto"/>
        <w:jc w:val="center"/>
        <w:rPr>
          <w:rFonts w:ascii="Arial" w:eastAsia="Calibri" w:hAnsi="Arial" w:cs="Arial"/>
          <w:b/>
          <w:color w:val="000000"/>
          <w:sz w:val="24"/>
          <w:szCs w:val="24"/>
        </w:rPr>
      </w:pPr>
    </w:p>
    <w:p w:rsidR="00CF3036" w:rsidRPr="00DA4829" w:rsidRDefault="00CF3036" w:rsidP="00CF3036">
      <w:pPr>
        <w:spacing w:line="360" w:lineRule="auto"/>
        <w:jc w:val="center"/>
        <w:rPr>
          <w:rFonts w:ascii="Arial" w:eastAsia="Calibri" w:hAnsi="Arial" w:cs="Arial"/>
          <w:b/>
          <w:color w:val="000000"/>
          <w:sz w:val="24"/>
          <w:szCs w:val="24"/>
        </w:rPr>
      </w:pPr>
    </w:p>
    <w:p w:rsidR="00CF3036" w:rsidRPr="00DA4829" w:rsidRDefault="00CF3036" w:rsidP="00CF3036">
      <w:pPr>
        <w:spacing w:line="360" w:lineRule="auto"/>
        <w:jc w:val="center"/>
        <w:rPr>
          <w:rFonts w:ascii="Arial" w:eastAsia="Calibri" w:hAnsi="Arial" w:cs="Arial"/>
          <w:b/>
          <w:color w:val="000000"/>
          <w:sz w:val="24"/>
          <w:szCs w:val="24"/>
        </w:rPr>
      </w:pPr>
    </w:p>
    <w:p w:rsidR="00CF3036" w:rsidRPr="00DA4829" w:rsidRDefault="00CF3036" w:rsidP="00CF3036">
      <w:pPr>
        <w:spacing w:line="360" w:lineRule="auto"/>
        <w:jc w:val="center"/>
        <w:rPr>
          <w:rFonts w:ascii="Arial" w:eastAsia="Calibri" w:hAnsi="Arial" w:cs="Arial"/>
          <w:b/>
          <w:color w:val="000000"/>
          <w:sz w:val="24"/>
          <w:szCs w:val="24"/>
        </w:rPr>
      </w:pPr>
    </w:p>
    <w:p w:rsidR="00CF3036" w:rsidRPr="00DA4829" w:rsidRDefault="00CF3036" w:rsidP="00CF3036">
      <w:pPr>
        <w:spacing w:line="360" w:lineRule="auto"/>
        <w:jc w:val="center"/>
        <w:rPr>
          <w:rFonts w:ascii="Arial" w:eastAsia="Calibri" w:hAnsi="Arial" w:cs="Arial"/>
          <w:b/>
          <w:color w:val="000000"/>
          <w:sz w:val="24"/>
          <w:szCs w:val="24"/>
        </w:rPr>
      </w:pPr>
      <w:r w:rsidRPr="00DA4829">
        <w:rPr>
          <w:rFonts w:ascii="Arial" w:eastAsia="Calibri" w:hAnsi="Arial" w:cs="Arial"/>
          <w:b/>
          <w:color w:val="000000"/>
          <w:sz w:val="24"/>
          <w:szCs w:val="24"/>
        </w:rPr>
        <w:t>TEL: 058 307 3400</w:t>
      </w:r>
    </w:p>
    <w:p w:rsidR="00CF3036" w:rsidRPr="00DA4829" w:rsidRDefault="00CF3036" w:rsidP="00CF3036">
      <w:pPr>
        <w:spacing w:line="360" w:lineRule="auto"/>
        <w:jc w:val="center"/>
        <w:rPr>
          <w:rFonts w:ascii="Arial" w:eastAsia="Calibri" w:hAnsi="Arial" w:cs="Arial"/>
          <w:b/>
          <w:color w:val="000000"/>
          <w:sz w:val="24"/>
          <w:szCs w:val="24"/>
        </w:rPr>
      </w:pPr>
      <w:r w:rsidRPr="00DA4829">
        <w:rPr>
          <w:rFonts w:ascii="Arial" w:eastAsia="Calibri" w:hAnsi="Arial" w:cs="Arial"/>
          <w:b/>
          <w:color w:val="000000"/>
          <w:sz w:val="24"/>
          <w:szCs w:val="24"/>
        </w:rPr>
        <w:t>Fax: 058 307 3519</w:t>
      </w:r>
    </w:p>
    <w:p w:rsidR="00CF3036" w:rsidRPr="00DA4829" w:rsidRDefault="00CF3036" w:rsidP="00CF3036">
      <w:pPr>
        <w:spacing w:line="360" w:lineRule="auto"/>
        <w:jc w:val="center"/>
        <w:rPr>
          <w:rFonts w:ascii="Arial" w:eastAsia="Calibri" w:hAnsi="Arial" w:cs="Arial"/>
          <w:b/>
          <w:color w:val="000000"/>
          <w:sz w:val="24"/>
          <w:szCs w:val="24"/>
        </w:rPr>
      </w:pPr>
    </w:p>
    <w:p w:rsidR="00CF3036" w:rsidRPr="00DA4829" w:rsidRDefault="00CF3036" w:rsidP="00CF3036">
      <w:pPr>
        <w:spacing w:line="360" w:lineRule="auto"/>
        <w:jc w:val="center"/>
        <w:rPr>
          <w:rFonts w:ascii="Arial" w:eastAsia="Calibri" w:hAnsi="Arial" w:cs="Arial"/>
          <w:b/>
          <w:color w:val="000000"/>
          <w:sz w:val="24"/>
          <w:szCs w:val="24"/>
        </w:rPr>
      </w:pPr>
    </w:p>
    <w:p w:rsidR="00CF3036" w:rsidRPr="00DA4829" w:rsidRDefault="00CF3036" w:rsidP="00CF3036">
      <w:pPr>
        <w:spacing w:line="360" w:lineRule="auto"/>
        <w:jc w:val="center"/>
        <w:rPr>
          <w:rFonts w:ascii="Arial" w:eastAsia="Calibri" w:hAnsi="Arial" w:cs="Arial"/>
          <w:b/>
          <w:color w:val="000000"/>
          <w:sz w:val="24"/>
          <w:szCs w:val="24"/>
        </w:rPr>
      </w:pPr>
    </w:p>
    <w:p w:rsidR="00CF3036" w:rsidRPr="00DA4829" w:rsidRDefault="00217827" w:rsidP="00CF3036">
      <w:pPr>
        <w:spacing w:line="360" w:lineRule="auto"/>
        <w:jc w:val="center"/>
        <w:rPr>
          <w:rFonts w:ascii="Arial" w:eastAsia="Calibri" w:hAnsi="Arial" w:cs="Arial"/>
          <w:b/>
          <w:color w:val="000000"/>
          <w:sz w:val="24"/>
          <w:szCs w:val="24"/>
        </w:rPr>
      </w:pPr>
      <w:hyperlink r:id="rId8" w:history="1">
        <w:r w:rsidR="00CF3036" w:rsidRPr="00DA4829">
          <w:rPr>
            <w:rFonts w:ascii="Arial" w:eastAsia="Calibri" w:hAnsi="Arial" w:cs="Arial"/>
            <w:b/>
            <w:color w:val="000000"/>
            <w:sz w:val="24"/>
            <w:szCs w:val="24"/>
            <w:u w:val="single"/>
          </w:rPr>
          <w:t>www.arc.agric.za</w:t>
        </w:r>
      </w:hyperlink>
    </w:p>
    <w:p w:rsidR="00CF3036" w:rsidRPr="00DA4829" w:rsidRDefault="00CF3036" w:rsidP="00CF3036">
      <w:pPr>
        <w:spacing w:line="259" w:lineRule="auto"/>
        <w:rPr>
          <w:rFonts w:ascii="Arial" w:eastAsia="Calibri" w:hAnsi="Arial" w:cs="Arial"/>
          <w:b/>
          <w:sz w:val="24"/>
          <w:szCs w:val="24"/>
        </w:rPr>
      </w:pPr>
      <w:r w:rsidRPr="00DA4829">
        <w:rPr>
          <w:rFonts w:ascii="Arial" w:eastAsia="Calibri" w:hAnsi="Arial" w:cs="Arial"/>
          <w:b/>
          <w:sz w:val="24"/>
          <w:szCs w:val="24"/>
        </w:rPr>
        <w:br w:type="page"/>
      </w:r>
    </w:p>
    <w:p w:rsidR="00CF3036" w:rsidRPr="00DA4829" w:rsidRDefault="00CF3036" w:rsidP="00CF3036">
      <w:pPr>
        <w:spacing w:line="360" w:lineRule="auto"/>
        <w:jc w:val="center"/>
        <w:rPr>
          <w:rFonts w:ascii="Arial" w:eastAsia="Calibri" w:hAnsi="Arial" w:cs="Arial"/>
          <w:b/>
        </w:rPr>
      </w:pPr>
    </w:p>
    <w:p w:rsidR="00CF3036" w:rsidRPr="00DA4829" w:rsidRDefault="00CF3036" w:rsidP="00CF3036">
      <w:pPr>
        <w:spacing w:line="360" w:lineRule="auto"/>
        <w:jc w:val="center"/>
        <w:rPr>
          <w:rFonts w:ascii="Arial" w:eastAsia="Calibri" w:hAnsi="Arial" w:cs="Arial"/>
          <w:b/>
        </w:rPr>
      </w:pPr>
      <w:r w:rsidRPr="00DA4829">
        <w:rPr>
          <w:rFonts w:ascii="Arial" w:eastAsia="Calibri" w:hAnsi="Arial" w:cs="Arial"/>
          <w:b/>
        </w:rPr>
        <w:t>Programme Manager</w:t>
      </w:r>
    </w:p>
    <w:p w:rsidR="00CF3036" w:rsidRPr="00DA4829" w:rsidRDefault="00CF3036" w:rsidP="00CF3036">
      <w:pPr>
        <w:spacing w:line="360" w:lineRule="auto"/>
        <w:jc w:val="center"/>
        <w:rPr>
          <w:rFonts w:ascii="Arial" w:eastAsia="Calibri" w:hAnsi="Arial" w:cs="Arial"/>
          <w:i/>
        </w:rPr>
      </w:pPr>
      <w:r w:rsidRPr="00DA4829">
        <w:rPr>
          <w:rFonts w:ascii="Arial" w:eastAsia="Calibri" w:hAnsi="Arial" w:cs="Arial"/>
          <w:i/>
        </w:rPr>
        <w:t>W H Kilian</w:t>
      </w:r>
    </w:p>
    <w:p w:rsidR="00CF3036" w:rsidRPr="00DA4829" w:rsidRDefault="00CF3036" w:rsidP="00CF3036">
      <w:pPr>
        <w:spacing w:line="360" w:lineRule="auto"/>
        <w:jc w:val="center"/>
        <w:rPr>
          <w:rFonts w:ascii="Arial" w:eastAsia="Calibri" w:hAnsi="Arial" w:cs="Arial"/>
          <w:b/>
        </w:rPr>
      </w:pPr>
    </w:p>
    <w:p w:rsidR="00CF3036" w:rsidRPr="00DA4829" w:rsidRDefault="00CF3036" w:rsidP="00CF3036">
      <w:pPr>
        <w:spacing w:line="360" w:lineRule="auto"/>
        <w:jc w:val="center"/>
        <w:rPr>
          <w:rFonts w:ascii="Arial" w:eastAsia="Calibri" w:hAnsi="Arial" w:cs="Arial"/>
          <w:b/>
        </w:rPr>
      </w:pPr>
    </w:p>
    <w:p w:rsidR="00CF3036" w:rsidRPr="00DA4829" w:rsidRDefault="00CF3036" w:rsidP="00CF3036">
      <w:pPr>
        <w:spacing w:line="360" w:lineRule="auto"/>
        <w:jc w:val="center"/>
        <w:rPr>
          <w:rFonts w:ascii="Arial" w:eastAsia="Calibri" w:hAnsi="Arial" w:cs="Arial"/>
          <w:b/>
        </w:rPr>
      </w:pPr>
    </w:p>
    <w:p w:rsidR="00CF3036" w:rsidRPr="00DA4829" w:rsidRDefault="00CF3036" w:rsidP="00CF3036">
      <w:pPr>
        <w:spacing w:line="360" w:lineRule="auto"/>
        <w:jc w:val="center"/>
        <w:rPr>
          <w:rFonts w:ascii="Arial" w:eastAsia="Calibri" w:hAnsi="Arial" w:cs="Arial"/>
          <w:b/>
        </w:rPr>
      </w:pPr>
      <w:r w:rsidRPr="00DA4829">
        <w:rPr>
          <w:rFonts w:ascii="Arial" w:eastAsia="Calibri" w:hAnsi="Arial" w:cs="Arial"/>
          <w:b/>
        </w:rPr>
        <w:t>Project leader</w:t>
      </w:r>
    </w:p>
    <w:p w:rsidR="00CF3036" w:rsidRPr="00DA4829" w:rsidRDefault="00CF3036" w:rsidP="00CF3036">
      <w:pPr>
        <w:spacing w:line="360" w:lineRule="auto"/>
        <w:jc w:val="center"/>
        <w:rPr>
          <w:rFonts w:ascii="Arial" w:eastAsia="Calibri" w:hAnsi="Arial" w:cs="Arial"/>
          <w:i/>
        </w:rPr>
      </w:pPr>
      <w:r w:rsidRPr="00DA4829">
        <w:rPr>
          <w:rFonts w:ascii="Arial" w:eastAsia="Calibri" w:hAnsi="Arial" w:cs="Arial"/>
          <w:i/>
        </w:rPr>
        <w:t>W H Kilian</w:t>
      </w:r>
    </w:p>
    <w:p w:rsidR="00CF3036" w:rsidRPr="00DA4829" w:rsidRDefault="00CF3036" w:rsidP="00CF3036">
      <w:pPr>
        <w:spacing w:line="360" w:lineRule="auto"/>
        <w:jc w:val="center"/>
        <w:rPr>
          <w:rFonts w:ascii="Arial" w:eastAsia="Calibri" w:hAnsi="Arial" w:cs="Arial"/>
          <w:b/>
        </w:rPr>
      </w:pPr>
    </w:p>
    <w:p w:rsidR="00CF3036" w:rsidRPr="00DA4829" w:rsidRDefault="00CF3036" w:rsidP="00CF3036">
      <w:pPr>
        <w:spacing w:line="360" w:lineRule="auto"/>
        <w:jc w:val="center"/>
        <w:rPr>
          <w:rFonts w:ascii="Arial" w:eastAsia="Calibri" w:hAnsi="Arial" w:cs="Arial"/>
          <w:b/>
        </w:rPr>
      </w:pPr>
    </w:p>
    <w:p w:rsidR="00CF3036" w:rsidRPr="00DA4829" w:rsidRDefault="00CF3036" w:rsidP="00CF3036">
      <w:pPr>
        <w:spacing w:line="360" w:lineRule="auto"/>
        <w:jc w:val="center"/>
        <w:rPr>
          <w:rFonts w:ascii="Arial" w:eastAsia="Calibri" w:hAnsi="Arial" w:cs="Arial"/>
          <w:b/>
        </w:rPr>
      </w:pPr>
    </w:p>
    <w:p w:rsidR="00CF3036" w:rsidRPr="00DA4829" w:rsidRDefault="00CF3036" w:rsidP="00CF3036">
      <w:pPr>
        <w:spacing w:line="360" w:lineRule="auto"/>
        <w:jc w:val="center"/>
        <w:rPr>
          <w:rFonts w:ascii="Arial" w:eastAsia="Calibri" w:hAnsi="Arial" w:cs="Arial"/>
          <w:b/>
        </w:rPr>
      </w:pPr>
    </w:p>
    <w:p w:rsidR="00CF3036" w:rsidRPr="00DA4829" w:rsidRDefault="00CF3036" w:rsidP="00CF3036">
      <w:pPr>
        <w:spacing w:line="360" w:lineRule="auto"/>
        <w:jc w:val="center"/>
        <w:rPr>
          <w:rFonts w:ascii="Arial" w:eastAsia="Calibri" w:hAnsi="Arial" w:cs="Arial"/>
          <w:b/>
        </w:rPr>
      </w:pPr>
      <w:r w:rsidRPr="00DA4829">
        <w:rPr>
          <w:rFonts w:ascii="Arial" w:eastAsia="Calibri" w:hAnsi="Arial" w:cs="Arial"/>
          <w:b/>
        </w:rPr>
        <w:t>Technical support team</w:t>
      </w:r>
    </w:p>
    <w:p w:rsidR="00CF3036" w:rsidRPr="00DA4829" w:rsidRDefault="00CF3036" w:rsidP="00CF3036">
      <w:pPr>
        <w:spacing w:line="360" w:lineRule="auto"/>
        <w:jc w:val="center"/>
        <w:rPr>
          <w:rFonts w:ascii="Arial" w:eastAsia="Calibri" w:hAnsi="Arial" w:cs="Arial"/>
          <w:i/>
        </w:rPr>
      </w:pPr>
      <w:r w:rsidRPr="00DA4829">
        <w:rPr>
          <w:rFonts w:ascii="Arial" w:eastAsia="Calibri" w:hAnsi="Arial" w:cs="Arial"/>
          <w:i/>
        </w:rPr>
        <w:t>D Du</w:t>
      </w:r>
      <w:r>
        <w:rPr>
          <w:rFonts w:ascii="Arial" w:eastAsia="Calibri" w:hAnsi="Arial" w:cs="Arial"/>
          <w:i/>
        </w:rPr>
        <w:t xml:space="preserve"> </w:t>
      </w:r>
      <w:r w:rsidRPr="00DA4829">
        <w:rPr>
          <w:rFonts w:ascii="Arial" w:eastAsia="Calibri" w:hAnsi="Arial" w:cs="Arial"/>
          <w:i/>
        </w:rPr>
        <w:t>Plessis</w:t>
      </w:r>
    </w:p>
    <w:p w:rsidR="00CF3036" w:rsidRDefault="00CF3036" w:rsidP="00CF3036">
      <w:pPr>
        <w:spacing w:line="360" w:lineRule="auto"/>
        <w:jc w:val="center"/>
        <w:rPr>
          <w:rFonts w:ascii="Arial" w:eastAsia="Calibri" w:hAnsi="Arial" w:cs="Arial"/>
          <w:i/>
        </w:rPr>
      </w:pPr>
      <w:r w:rsidRPr="00DA4829">
        <w:rPr>
          <w:rFonts w:ascii="Arial" w:eastAsia="Calibri" w:hAnsi="Arial" w:cs="Arial"/>
          <w:i/>
        </w:rPr>
        <w:t>Me E van der Merwe</w:t>
      </w:r>
    </w:p>
    <w:p w:rsidR="00C01E8C" w:rsidRPr="00DA4829" w:rsidRDefault="00C01E8C" w:rsidP="00CF3036">
      <w:pPr>
        <w:spacing w:line="360" w:lineRule="auto"/>
        <w:jc w:val="center"/>
        <w:rPr>
          <w:rFonts w:ascii="Arial" w:eastAsia="Calibri" w:hAnsi="Arial" w:cs="Arial"/>
          <w:i/>
        </w:rPr>
      </w:pPr>
      <w:r>
        <w:rPr>
          <w:rFonts w:ascii="Arial" w:eastAsia="Calibri" w:hAnsi="Arial" w:cs="Arial"/>
          <w:i/>
        </w:rPr>
        <w:t>K Makuoane</w:t>
      </w:r>
    </w:p>
    <w:p w:rsidR="00CF3036" w:rsidRPr="00DA4829" w:rsidRDefault="00CF3036" w:rsidP="00CF3036">
      <w:pPr>
        <w:spacing w:line="360" w:lineRule="auto"/>
        <w:jc w:val="center"/>
        <w:rPr>
          <w:rFonts w:ascii="Arial" w:eastAsia="Calibri" w:hAnsi="Arial" w:cs="Arial"/>
          <w:i/>
        </w:rPr>
      </w:pPr>
      <w:r w:rsidRPr="00DA4829">
        <w:rPr>
          <w:rFonts w:ascii="Arial" w:eastAsia="Calibri" w:hAnsi="Arial" w:cs="Arial"/>
          <w:i/>
        </w:rPr>
        <w:t>B van Rensburg</w:t>
      </w:r>
    </w:p>
    <w:p w:rsidR="00CF3036" w:rsidRPr="00DA4829" w:rsidRDefault="00CF3036" w:rsidP="00CF3036">
      <w:pPr>
        <w:spacing w:line="360" w:lineRule="auto"/>
        <w:jc w:val="center"/>
        <w:rPr>
          <w:rFonts w:ascii="Arial" w:eastAsia="Calibri" w:hAnsi="Arial" w:cs="Arial"/>
          <w:i/>
        </w:rPr>
      </w:pPr>
      <w:r w:rsidRPr="00DA4829">
        <w:rPr>
          <w:rFonts w:ascii="Arial" w:eastAsia="Calibri" w:hAnsi="Arial" w:cs="Arial"/>
          <w:i/>
        </w:rPr>
        <w:t>Me H A Hatting</w:t>
      </w:r>
    </w:p>
    <w:p w:rsidR="00CF3036" w:rsidRPr="00DA4829" w:rsidRDefault="00CF3036" w:rsidP="00CF3036">
      <w:pPr>
        <w:spacing w:line="360" w:lineRule="auto"/>
        <w:jc w:val="center"/>
        <w:rPr>
          <w:rFonts w:ascii="Arial" w:eastAsia="Calibri" w:hAnsi="Arial" w:cs="Arial"/>
          <w:i/>
        </w:rPr>
      </w:pPr>
      <w:r w:rsidRPr="00DA4829">
        <w:rPr>
          <w:rFonts w:ascii="Arial" w:eastAsia="Calibri" w:hAnsi="Arial" w:cs="Arial"/>
          <w:i/>
        </w:rPr>
        <w:t>Me H Mopeli</w:t>
      </w:r>
    </w:p>
    <w:p w:rsidR="00CF3036" w:rsidRPr="00DA4829" w:rsidRDefault="00CF3036" w:rsidP="00CF3036">
      <w:pPr>
        <w:spacing w:line="360" w:lineRule="auto"/>
        <w:jc w:val="center"/>
        <w:rPr>
          <w:rFonts w:ascii="Arial" w:eastAsia="Calibri" w:hAnsi="Arial" w:cs="Arial"/>
          <w:i/>
        </w:rPr>
      </w:pPr>
      <w:r w:rsidRPr="00DA4829">
        <w:rPr>
          <w:rFonts w:ascii="Arial" w:eastAsia="Calibri" w:hAnsi="Arial" w:cs="Arial"/>
          <w:i/>
        </w:rPr>
        <w:t>Me C E Miles</w:t>
      </w:r>
    </w:p>
    <w:p w:rsidR="00CF3036" w:rsidRPr="00DA4829" w:rsidRDefault="00CF3036" w:rsidP="00CF3036">
      <w:pPr>
        <w:jc w:val="center"/>
        <w:rPr>
          <w:rFonts w:ascii="Arial" w:eastAsia="Calibri" w:hAnsi="Arial" w:cs="Arial"/>
          <w:b/>
          <w:sz w:val="24"/>
          <w:szCs w:val="24"/>
        </w:rPr>
      </w:pPr>
    </w:p>
    <w:p w:rsidR="00CF3036" w:rsidRPr="00DA4829" w:rsidRDefault="00CF3036" w:rsidP="00CF3036">
      <w:pPr>
        <w:jc w:val="center"/>
        <w:rPr>
          <w:rFonts w:ascii="Arial" w:eastAsia="Calibri" w:hAnsi="Arial" w:cs="Arial"/>
          <w:b/>
          <w:sz w:val="24"/>
          <w:szCs w:val="24"/>
        </w:rPr>
      </w:pPr>
    </w:p>
    <w:p w:rsidR="00CF3036" w:rsidRPr="00DA4829" w:rsidRDefault="00CF3036" w:rsidP="00CF3036">
      <w:pPr>
        <w:jc w:val="center"/>
        <w:rPr>
          <w:rFonts w:ascii="Arial" w:eastAsia="Calibri" w:hAnsi="Arial" w:cs="Arial"/>
          <w:b/>
          <w:sz w:val="24"/>
          <w:szCs w:val="24"/>
        </w:rPr>
      </w:pPr>
    </w:p>
    <w:p w:rsidR="00CF3036" w:rsidRPr="00DA4829" w:rsidRDefault="00CF3036" w:rsidP="00CF3036">
      <w:pPr>
        <w:jc w:val="center"/>
        <w:rPr>
          <w:rFonts w:ascii="Arial" w:eastAsia="Calibri" w:hAnsi="Arial" w:cs="Arial"/>
          <w:b/>
        </w:rPr>
      </w:pPr>
      <w:r w:rsidRPr="00DA4829">
        <w:rPr>
          <w:rFonts w:ascii="Arial" w:eastAsia="Calibri" w:hAnsi="Arial" w:cs="Arial"/>
          <w:b/>
          <w:sz w:val="24"/>
          <w:szCs w:val="24"/>
        </w:rPr>
        <w:br w:type="page"/>
      </w:r>
      <w:r w:rsidRPr="00DA4829">
        <w:rPr>
          <w:rFonts w:ascii="Arial" w:eastAsia="Calibri" w:hAnsi="Arial" w:cs="Arial"/>
          <w:b/>
        </w:rPr>
        <w:lastRenderedPageBreak/>
        <w:t>TABLE OF CONTENTS</w:t>
      </w:r>
    </w:p>
    <w:sdt>
      <w:sdtPr>
        <w:rPr>
          <w:rFonts w:ascii="Calibri" w:eastAsia="Calibri" w:hAnsi="Calibri" w:cs="Times New Roman"/>
        </w:rPr>
        <w:id w:val="-1265459650"/>
        <w:docPartObj>
          <w:docPartGallery w:val="Table of Contents"/>
          <w:docPartUnique/>
        </w:docPartObj>
      </w:sdtPr>
      <w:sdtEndPr>
        <w:rPr>
          <w:b/>
          <w:bCs/>
          <w:noProof/>
        </w:rPr>
      </w:sdtEndPr>
      <w:sdtContent>
        <w:p w:rsidR="00CF3036" w:rsidRPr="00DA4829" w:rsidRDefault="00CF3036" w:rsidP="009E3485">
          <w:pPr>
            <w:keepNext/>
            <w:keepLines/>
            <w:spacing w:before="240" w:after="240" w:line="480" w:lineRule="auto"/>
            <w:rPr>
              <w:rFonts w:ascii="Arial" w:eastAsia="Times New Roman" w:hAnsi="Arial" w:cs="Arial"/>
              <w:color w:val="2E74B5"/>
              <w:sz w:val="32"/>
              <w:szCs w:val="32"/>
              <w:lang w:val="en-US"/>
            </w:rPr>
          </w:pPr>
        </w:p>
        <w:p w:rsidR="00CF3036" w:rsidRPr="00752138" w:rsidRDefault="00CF3036" w:rsidP="009E3485">
          <w:pPr>
            <w:pStyle w:val="TOC1"/>
            <w:rPr>
              <w:rFonts w:eastAsiaTheme="minorEastAsia"/>
              <w:noProof/>
              <w:lang w:eastAsia="en-ZA"/>
            </w:rPr>
          </w:pPr>
          <w:r w:rsidRPr="00DA4829">
            <w:rPr>
              <w:rFonts w:eastAsia="Calibri"/>
            </w:rPr>
            <w:fldChar w:fldCharType="begin"/>
          </w:r>
          <w:r w:rsidRPr="00DA4829">
            <w:rPr>
              <w:rFonts w:eastAsia="Calibri"/>
            </w:rPr>
            <w:instrText xml:space="preserve"> TOC \o "1-3" \h \z \u </w:instrText>
          </w:r>
          <w:r w:rsidRPr="00DA4829">
            <w:rPr>
              <w:rFonts w:eastAsia="Calibri"/>
            </w:rPr>
            <w:fldChar w:fldCharType="separate"/>
          </w:r>
          <w:hyperlink w:anchor="_Toc441928897" w:history="1">
            <w:r w:rsidRPr="00752138">
              <w:rPr>
                <w:rStyle w:val="Hyperlink"/>
                <w:rFonts w:ascii="Arial" w:eastAsia="Times New Roman" w:hAnsi="Arial" w:cs="Arial"/>
                <w:b/>
                <w:noProof/>
                <w:lang w:val="en-AU"/>
              </w:rPr>
              <w:t>1.</w:t>
            </w:r>
            <w:r w:rsidRPr="00752138">
              <w:rPr>
                <w:rFonts w:eastAsiaTheme="minorEastAsia"/>
                <w:noProof/>
                <w:lang w:eastAsia="en-ZA"/>
              </w:rPr>
              <w:tab/>
            </w:r>
            <w:r w:rsidRPr="00752138">
              <w:rPr>
                <w:rStyle w:val="Hyperlink"/>
                <w:rFonts w:ascii="Arial" w:eastAsia="Times New Roman" w:hAnsi="Arial" w:cs="Arial"/>
                <w:b/>
                <w:noProof/>
                <w:lang w:val="en-AU"/>
              </w:rPr>
              <w:t>INTRODUCTION AND BACKGROUND</w:t>
            </w:r>
            <w:r w:rsidRPr="00752138">
              <w:rPr>
                <w:noProof/>
                <w:webHidden/>
              </w:rPr>
              <w:tab/>
            </w:r>
            <w:r w:rsidRPr="00752138">
              <w:rPr>
                <w:noProof/>
                <w:webHidden/>
              </w:rPr>
              <w:fldChar w:fldCharType="begin"/>
            </w:r>
            <w:r w:rsidRPr="00752138">
              <w:rPr>
                <w:noProof/>
                <w:webHidden/>
              </w:rPr>
              <w:instrText xml:space="preserve"> PAGEREF _Toc441928897 \h </w:instrText>
            </w:r>
            <w:r w:rsidRPr="00752138">
              <w:rPr>
                <w:noProof/>
                <w:webHidden/>
              </w:rPr>
            </w:r>
            <w:r w:rsidRPr="00752138">
              <w:rPr>
                <w:noProof/>
                <w:webHidden/>
              </w:rPr>
              <w:fldChar w:fldCharType="separate"/>
            </w:r>
            <w:r w:rsidR="009E3485">
              <w:rPr>
                <w:noProof/>
                <w:webHidden/>
              </w:rPr>
              <w:t>4</w:t>
            </w:r>
            <w:r w:rsidRPr="00752138">
              <w:rPr>
                <w:noProof/>
                <w:webHidden/>
              </w:rPr>
              <w:fldChar w:fldCharType="end"/>
            </w:r>
          </w:hyperlink>
        </w:p>
        <w:p w:rsidR="00CF3036" w:rsidRPr="00752138" w:rsidRDefault="00217827" w:rsidP="009E3485">
          <w:pPr>
            <w:pStyle w:val="TOC1"/>
            <w:rPr>
              <w:rFonts w:eastAsiaTheme="minorEastAsia"/>
              <w:noProof/>
              <w:lang w:eastAsia="en-ZA"/>
            </w:rPr>
          </w:pPr>
          <w:hyperlink w:anchor="_Toc441928898" w:history="1">
            <w:r w:rsidR="00CF3036" w:rsidRPr="00752138">
              <w:rPr>
                <w:rStyle w:val="Hyperlink"/>
                <w:rFonts w:ascii="Arial" w:eastAsia="Times New Roman" w:hAnsi="Arial" w:cs="Arial"/>
                <w:b/>
                <w:noProof/>
                <w:lang w:val="en-AU"/>
              </w:rPr>
              <w:t>2.</w:t>
            </w:r>
            <w:r w:rsidR="00CF3036" w:rsidRPr="00752138">
              <w:rPr>
                <w:rFonts w:eastAsiaTheme="minorEastAsia"/>
                <w:noProof/>
                <w:lang w:eastAsia="en-ZA"/>
              </w:rPr>
              <w:tab/>
            </w:r>
            <w:r w:rsidR="00CF3036" w:rsidRPr="00752138">
              <w:rPr>
                <w:rStyle w:val="Hyperlink"/>
                <w:rFonts w:ascii="Arial" w:eastAsia="Times New Roman" w:hAnsi="Arial" w:cs="Arial"/>
                <w:b/>
                <w:noProof/>
                <w:lang w:val="en-AU"/>
              </w:rPr>
              <w:t>SITE SELECTION AND</w:t>
            </w:r>
            <w:r w:rsidR="00CF3036" w:rsidRPr="00752138">
              <w:rPr>
                <w:rStyle w:val="Hyperlink"/>
                <w:rFonts w:ascii="Arial" w:eastAsia="Times New Roman" w:hAnsi="Arial" w:cs="Arial"/>
                <w:b/>
                <w:noProof/>
                <w:lang w:val="en-AU"/>
              </w:rPr>
              <w:t xml:space="preserve"> </w:t>
            </w:r>
            <w:r w:rsidR="00CF3036" w:rsidRPr="00752138">
              <w:rPr>
                <w:rStyle w:val="Hyperlink"/>
                <w:rFonts w:ascii="Arial" w:eastAsia="Times New Roman" w:hAnsi="Arial" w:cs="Arial"/>
                <w:b/>
                <w:noProof/>
                <w:lang w:val="en-AU"/>
              </w:rPr>
              <w:t>CHARACTERISATION</w:t>
            </w:r>
            <w:r w:rsidR="00CF3036" w:rsidRPr="00752138">
              <w:rPr>
                <w:noProof/>
                <w:webHidden/>
              </w:rPr>
              <w:tab/>
            </w:r>
            <w:r w:rsidR="00CF3036" w:rsidRPr="00752138">
              <w:rPr>
                <w:noProof/>
                <w:webHidden/>
              </w:rPr>
              <w:fldChar w:fldCharType="begin"/>
            </w:r>
            <w:r w:rsidR="00CF3036" w:rsidRPr="00752138">
              <w:rPr>
                <w:noProof/>
                <w:webHidden/>
              </w:rPr>
              <w:instrText xml:space="preserve"> PAGEREF _Toc441928898 \h </w:instrText>
            </w:r>
            <w:r w:rsidR="00CF3036" w:rsidRPr="00752138">
              <w:rPr>
                <w:noProof/>
                <w:webHidden/>
              </w:rPr>
            </w:r>
            <w:r w:rsidR="00CF3036" w:rsidRPr="00752138">
              <w:rPr>
                <w:noProof/>
                <w:webHidden/>
              </w:rPr>
              <w:fldChar w:fldCharType="separate"/>
            </w:r>
            <w:r w:rsidR="009E3485">
              <w:rPr>
                <w:noProof/>
                <w:webHidden/>
              </w:rPr>
              <w:t>5</w:t>
            </w:r>
            <w:r w:rsidR="00CF3036" w:rsidRPr="00752138">
              <w:rPr>
                <w:noProof/>
                <w:webHidden/>
              </w:rPr>
              <w:fldChar w:fldCharType="end"/>
            </w:r>
          </w:hyperlink>
        </w:p>
        <w:p w:rsidR="00CF3036" w:rsidRPr="00752138" w:rsidRDefault="00217827" w:rsidP="009E3485">
          <w:pPr>
            <w:pStyle w:val="TOC1"/>
            <w:rPr>
              <w:rFonts w:eastAsiaTheme="minorEastAsia"/>
              <w:noProof/>
              <w:lang w:eastAsia="en-ZA"/>
            </w:rPr>
          </w:pPr>
          <w:hyperlink w:anchor="_Toc441928899" w:history="1">
            <w:r w:rsidR="00CF3036" w:rsidRPr="00752138">
              <w:rPr>
                <w:rStyle w:val="Hyperlink"/>
                <w:rFonts w:ascii="Arial" w:eastAsia="Times New Roman" w:hAnsi="Arial" w:cs="Arial"/>
                <w:b/>
                <w:noProof/>
                <w:lang w:val="en-AU"/>
              </w:rPr>
              <w:t>3.</w:t>
            </w:r>
            <w:r w:rsidR="00CF3036" w:rsidRPr="00752138">
              <w:rPr>
                <w:rFonts w:eastAsiaTheme="minorEastAsia"/>
                <w:noProof/>
                <w:lang w:eastAsia="en-ZA"/>
              </w:rPr>
              <w:tab/>
            </w:r>
            <w:r w:rsidR="00CF3036" w:rsidRPr="00752138">
              <w:rPr>
                <w:rStyle w:val="Hyperlink"/>
                <w:rFonts w:ascii="Arial" w:eastAsia="Times New Roman" w:hAnsi="Arial" w:cs="Arial"/>
                <w:b/>
                <w:noProof/>
                <w:lang w:val="en-AU"/>
              </w:rPr>
              <w:t xml:space="preserve">ENTRIES FOR THE </w:t>
            </w:r>
            <w:r w:rsidR="00CF3036" w:rsidRPr="00752138">
              <w:rPr>
                <w:rStyle w:val="Hyperlink"/>
                <w:rFonts w:ascii="Arial" w:eastAsia="Times New Roman" w:hAnsi="Arial" w:cs="Arial"/>
                <w:b/>
                <w:noProof/>
                <w:lang w:val="en-AU"/>
              </w:rPr>
              <w:t>2</w:t>
            </w:r>
            <w:r w:rsidR="00CF3036" w:rsidRPr="00752138">
              <w:rPr>
                <w:rStyle w:val="Hyperlink"/>
                <w:rFonts w:ascii="Arial" w:eastAsia="Times New Roman" w:hAnsi="Arial" w:cs="Arial"/>
                <w:b/>
                <w:noProof/>
                <w:lang w:val="en-AU"/>
              </w:rPr>
              <w:t>01</w:t>
            </w:r>
            <w:r w:rsidR="00A31418">
              <w:rPr>
                <w:rStyle w:val="Hyperlink"/>
                <w:rFonts w:ascii="Arial" w:eastAsia="Times New Roman" w:hAnsi="Arial" w:cs="Arial"/>
                <w:b/>
                <w:noProof/>
                <w:lang w:val="en-AU"/>
              </w:rPr>
              <w:t>6</w:t>
            </w:r>
            <w:r w:rsidR="00CF3036" w:rsidRPr="00752138">
              <w:rPr>
                <w:rStyle w:val="Hyperlink"/>
                <w:rFonts w:ascii="Arial" w:eastAsia="Times New Roman" w:hAnsi="Arial" w:cs="Arial"/>
                <w:b/>
                <w:noProof/>
                <w:lang w:val="en-AU"/>
              </w:rPr>
              <w:t xml:space="preserve"> PROGRAM</w:t>
            </w:r>
            <w:r w:rsidR="00CF3036" w:rsidRPr="00752138">
              <w:rPr>
                <w:noProof/>
                <w:webHidden/>
              </w:rPr>
              <w:tab/>
            </w:r>
            <w:r w:rsidR="00CF3036" w:rsidRPr="00752138">
              <w:rPr>
                <w:noProof/>
                <w:webHidden/>
              </w:rPr>
              <w:fldChar w:fldCharType="begin"/>
            </w:r>
            <w:r w:rsidR="00CF3036" w:rsidRPr="00752138">
              <w:rPr>
                <w:noProof/>
                <w:webHidden/>
              </w:rPr>
              <w:instrText xml:space="preserve"> PAGEREF _Toc441928899 \h </w:instrText>
            </w:r>
            <w:r w:rsidR="00CF3036" w:rsidRPr="00752138">
              <w:rPr>
                <w:noProof/>
                <w:webHidden/>
              </w:rPr>
            </w:r>
            <w:r w:rsidR="00CF3036" w:rsidRPr="00752138">
              <w:rPr>
                <w:noProof/>
                <w:webHidden/>
              </w:rPr>
              <w:fldChar w:fldCharType="separate"/>
            </w:r>
            <w:r w:rsidR="009E3485">
              <w:rPr>
                <w:noProof/>
                <w:webHidden/>
              </w:rPr>
              <w:t>8</w:t>
            </w:r>
            <w:r w:rsidR="00CF3036" w:rsidRPr="00752138">
              <w:rPr>
                <w:noProof/>
                <w:webHidden/>
              </w:rPr>
              <w:fldChar w:fldCharType="end"/>
            </w:r>
          </w:hyperlink>
        </w:p>
        <w:p w:rsidR="00CF3036" w:rsidRPr="00752138" w:rsidRDefault="00217827" w:rsidP="009E3485">
          <w:pPr>
            <w:pStyle w:val="TOC1"/>
            <w:rPr>
              <w:rFonts w:eastAsiaTheme="minorEastAsia"/>
              <w:noProof/>
              <w:lang w:eastAsia="en-ZA"/>
            </w:rPr>
          </w:pPr>
          <w:hyperlink w:anchor="_Toc441928900" w:history="1">
            <w:r w:rsidR="00CF3036" w:rsidRPr="00752138">
              <w:rPr>
                <w:rStyle w:val="Hyperlink"/>
                <w:rFonts w:ascii="Arial" w:eastAsia="Times New Roman" w:hAnsi="Arial" w:cs="Arial"/>
                <w:b/>
                <w:noProof/>
                <w:lang w:val="en-AU"/>
              </w:rPr>
              <w:t>4.</w:t>
            </w:r>
            <w:r w:rsidR="00CF3036" w:rsidRPr="00752138">
              <w:rPr>
                <w:rFonts w:eastAsiaTheme="minorEastAsia"/>
                <w:noProof/>
                <w:lang w:eastAsia="en-ZA"/>
              </w:rPr>
              <w:tab/>
            </w:r>
            <w:r w:rsidR="00CF3036" w:rsidRPr="00752138">
              <w:rPr>
                <w:rStyle w:val="Hyperlink"/>
                <w:rFonts w:ascii="Arial" w:eastAsia="Times New Roman" w:hAnsi="Arial" w:cs="Arial"/>
                <w:b/>
                <w:noProof/>
                <w:lang w:val="en-AU"/>
              </w:rPr>
              <w:t xml:space="preserve">PLANTING </w:t>
            </w:r>
            <w:r w:rsidR="00CF3036" w:rsidRPr="00752138">
              <w:rPr>
                <w:rStyle w:val="Hyperlink"/>
                <w:rFonts w:ascii="Arial" w:eastAsia="Times New Roman" w:hAnsi="Arial" w:cs="Arial"/>
                <w:b/>
                <w:noProof/>
                <w:lang w:val="en-AU"/>
              </w:rPr>
              <w:t>A</w:t>
            </w:r>
            <w:r w:rsidR="00CF3036" w:rsidRPr="00752138">
              <w:rPr>
                <w:rStyle w:val="Hyperlink"/>
                <w:rFonts w:ascii="Arial" w:eastAsia="Times New Roman" w:hAnsi="Arial" w:cs="Arial"/>
                <w:b/>
                <w:noProof/>
                <w:lang w:val="en-AU"/>
              </w:rPr>
              <w:t>ND TRIAL MONITORING</w:t>
            </w:r>
            <w:r w:rsidR="00CF3036" w:rsidRPr="00752138">
              <w:rPr>
                <w:noProof/>
                <w:webHidden/>
              </w:rPr>
              <w:tab/>
            </w:r>
            <w:r w:rsidR="00CF3036" w:rsidRPr="00752138">
              <w:rPr>
                <w:noProof/>
                <w:webHidden/>
              </w:rPr>
              <w:fldChar w:fldCharType="begin"/>
            </w:r>
            <w:r w:rsidR="00CF3036" w:rsidRPr="00752138">
              <w:rPr>
                <w:noProof/>
                <w:webHidden/>
              </w:rPr>
              <w:instrText xml:space="preserve"> PAGEREF _Toc441928900 \h </w:instrText>
            </w:r>
            <w:r w:rsidR="00CF3036" w:rsidRPr="00752138">
              <w:rPr>
                <w:noProof/>
                <w:webHidden/>
              </w:rPr>
            </w:r>
            <w:r w:rsidR="00CF3036" w:rsidRPr="00752138">
              <w:rPr>
                <w:noProof/>
                <w:webHidden/>
              </w:rPr>
              <w:fldChar w:fldCharType="separate"/>
            </w:r>
            <w:r w:rsidR="009E3485">
              <w:rPr>
                <w:noProof/>
                <w:webHidden/>
              </w:rPr>
              <w:t>11</w:t>
            </w:r>
            <w:r w:rsidR="00CF3036" w:rsidRPr="00752138">
              <w:rPr>
                <w:noProof/>
                <w:webHidden/>
              </w:rPr>
              <w:fldChar w:fldCharType="end"/>
            </w:r>
          </w:hyperlink>
        </w:p>
        <w:p w:rsidR="00CF3036" w:rsidRPr="00752138" w:rsidRDefault="00217827" w:rsidP="009E3485">
          <w:pPr>
            <w:pStyle w:val="TOC1"/>
            <w:rPr>
              <w:rFonts w:eastAsiaTheme="minorEastAsia"/>
              <w:noProof/>
              <w:lang w:eastAsia="en-ZA"/>
            </w:rPr>
          </w:pPr>
          <w:hyperlink w:anchor="_Toc441928901" w:history="1">
            <w:r w:rsidR="00CF3036" w:rsidRPr="00752138">
              <w:rPr>
                <w:rStyle w:val="Hyperlink"/>
                <w:rFonts w:ascii="Arial" w:eastAsia="Times New Roman" w:hAnsi="Arial" w:cs="Arial"/>
                <w:b/>
                <w:noProof/>
              </w:rPr>
              <w:t>5.</w:t>
            </w:r>
            <w:r w:rsidR="00CF3036" w:rsidRPr="00752138">
              <w:rPr>
                <w:rFonts w:eastAsiaTheme="minorEastAsia"/>
                <w:noProof/>
                <w:lang w:eastAsia="en-ZA"/>
              </w:rPr>
              <w:tab/>
            </w:r>
            <w:r w:rsidR="00CF3036" w:rsidRPr="00752138">
              <w:rPr>
                <w:rStyle w:val="Hyperlink"/>
                <w:rFonts w:ascii="Arial" w:eastAsia="Times New Roman" w:hAnsi="Arial" w:cs="Arial"/>
                <w:b/>
                <w:noProof/>
              </w:rPr>
              <w:t>HARVESTING AND OU</w:t>
            </w:r>
            <w:r w:rsidR="00CF3036" w:rsidRPr="00752138">
              <w:rPr>
                <w:rStyle w:val="Hyperlink"/>
                <w:rFonts w:ascii="Arial" w:eastAsia="Times New Roman" w:hAnsi="Arial" w:cs="Arial"/>
                <w:b/>
                <w:noProof/>
              </w:rPr>
              <w:t>T</w:t>
            </w:r>
            <w:r w:rsidR="00CF3036" w:rsidRPr="00752138">
              <w:rPr>
                <w:rStyle w:val="Hyperlink"/>
                <w:rFonts w:ascii="Arial" w:eastAsia="Times New Roman" w:hAnsi="Arial" w:cs="Arial"/>
                <w:b/>
                <w:noProof/>
              </w:rPr>
              <w:t>COMES</w:t>
            </w:r>
            <w:r w:rsidR="00CF3036" w:rsidRPr="00752138">
              <w:rPr>
                <w:noProof/>
                <w:webHidden/>
              </w:rPr>
              <w:tab/>
            </w:r>
            <w:r w:rsidR="00CF3036" w:rsidRPr="00752138">
              <w:rPr>
                <w:noProof/>
                <w:webHidden/>
              </w:rPr>
              <w:fldChar w:fldCharType="begin"/>
            </w:r>
            <w:r w:rsidR="00CF3036" w:rsidRPr="00752138">
              <w:rPr>
                <w:noProof/>
                <w:webHidden/>
              </w:rPr>
              <w:instrText xml:space="preserve"> PAGEREF _Toc441928901 \h </w:instrText>
            </w:r>
            <w:r w:rsidR="00CF3036" w:rsidRPr="00752138">
              <w:rPr>
                <w:noProof/>
                <w:webHidden/>
              </w:rPr>
            </w:r>
            <w:r w:rsidR="00CF3036" w:rsidRPr="00752138">
              <w:rPr>
                <w:noProof/>
                <w:webHidden/>
              </w:rPr>
              <w:fldChar w:fldCharType="separate"/>
            </w:r>
            <w:r w:rsidR="009E3485">
              <w:rPr>
                <w:noProof/>
                <w:webHidden/>
              </w:rPr>
              <w:t>18</w:t>
            </w:r>
            <w:r w:rsidR="00CF3036" w:rsidRPr="00752138">
              <w:rPr>
                <w:noProof/>
                <w:webHidden/>
              </w:rPr>
              <w:fldChar w:fldCharType="end"/>
            </w:r>
          </w:hyperlink>
        </w:p>
        <w:p w:rsidR="00CF3036" w:rsidRPr="00752138" w:rsidRDefault="00217827" w:rsidP="009E3485">
          <w:pPr>
            <w:pStyle w:val="TOC1"/>
            <w:rPr>
              <w:rFonts w:eastAsiaTheme="minorEastAsia"/>
              <w:noProof/>
              <w:lang w:eastAsia="en-ZA"/>
            </w:rPr>
          </w:pPr>
          <w:hyperlink w:anchor="_Toc441928902" w:history="1">
            <w:r w:rsidR="00CF3036" w:rsidRPr="00752138">
              <w:rPr>
                <w:rStyle w:val="Hyperlink"/>
                <w:rFonts w:ascii="Arial" w:hAnsi="Arial" w:cs="Arial"/>
                <w:b/>
                <w:noProof/>
              </w:rPr>
              <w:t>6.</w:t>
            </w:r>
            <w:r w:rsidR="00CF3036" w:rsidRPr="00752138">
              <w:rPr>
                <w:rFonts w:eastAsiaTheme="minorEastAsia"/>
                <w:noProof/>
                <w:lang w:eastAsia="en-ZA"/>
              </w:rPr>
              <w:tab/>
            </w:r>
            <w:r w:rsidR="00CF3036" w:rsidRPr="00752138">
              <w:rPr>
                <w:rStyle w:val="Hyperlink"/>
                <w:rFonts w:ascii="Arial" w:hAnsi="Arial" w:cs="Arial"/>
                <w:b/>
                <w:noProof/>
              </w:rPr>
              <w:t>STATISTICAL ANALY</w:t>
            </w:r>
            <w:r w:rsidR="00CF3036" w:rsidRPr="00752138">
              <w:rPr>
                <w:rStyle w:val="Hyperlink"/>
                <w:rFonts w:ascii="Arial" w:hAnsi="Arial" w:cs="Arial"/>
                <w:b/>
                <w:noProof/>
              </w:rPr>
              <w:t>S</w:t>
            </w:r>
            <w:r w:rsidR="00CF3036" w:rsidRPr="00752138">
              <w:rPr>
                <w:rStyle w:val="Hyperlink"/>
                <w:rFonts w:ascii="Arial" w:hAnsi="Arial" w:cs="Arial"/>
                <w:b/>
                <w:noProof/>
              </w:rPr>
              <w:t>IS</w:t>
            </w:r>
            <w:r w:rsidR="00CF3036" w:rsidRPr="00752138">
              <w:rPr>
                <w:noProof/>
                <w:webHidden/>
              </w:rPr>
              <w:tab/>
            </w:r>
            <w:r w:rsidR="00CF3036" w:rsidRPr="00752138">
              <w:rPr>
                <w:noProof/>
                <w:webHidden/>
              </w:rPr>
              <w:fldChar w:fldCharType="begin"/>
            </w:r>
            <w:r w:rsidR="00CF3036" w:rsidRPr="00752138">
              <w:rPr>
                <w:noProof/>
                <w:webHidden/>
              </w:rPr>
              <w:instrText xml:space="preserve"> PAGEREF _Toc441928902 \h </w:instrText>
            </w:r>
            <w:r w:rsidR="00CF3036" w:rsidRPr="00752138">
              <w:rPr>
                <w:noProof/>
                <w:webHidden/>
              </w:rPr>
            </w:r>
            <w:r w:rsidR="00CF3036" w:rsidRPr="00752138">
              <w:rPr>
                <w:noProof/>
                <w:webHidden/>
              </w:rPr>
              <w:fldChar w:fldCharType="separate"/>
            </w:r>
            <w:r w:rsidR="009E3485">
              <w:rPr>
                <w:noProof/>
                <w:webHidden/>
              </w:rPr>
              <w:t>19</w:t>
            </w:r>
            <w:r w:rsidR="00CF3036" w:rsidRPr="00752138">
              <w:rPr>
                <w:noProof/>
                <w:webHidden/>
              </w:rPr>
              <w:fldChar w:fldCharType="end"/>
            </w:r>
          </w:hyperlink>
        </w:p>
        <w:p w:rsidR="00CF3036" w:rsidRPr="00752138" w:rsidRDefault="00217827" w:rsidP="009E3485">
          <w:pPr>
            <w:pStyle w:val="TOC1"/>
            <w:rPr>
              <w:rFonts w:eastAsiaTheme="minorEastAsia"/>
              <w:noProof/>
              <w:lang w:eastAsia="en-ZA"/>
            </w:rPr>
          </w:pPr>
          <w:hyperlink w:anchor="_Toc441928903" w:history="1">
            <w:r w:rsidR="00CF3036" w:rsidRPr="00752138">
              <w:rPr>
                <w:rStyle w:val="Hyperlink"/>
                <w:rFonts w:ascii="Arial" w:hAnsi="Arial" w:cs="Arial"/>
                <w:b/>
                <w:noProof/>
              </w:rPr>
              <w:t>7.</w:t>
            </w:r>
            <w:r w:rsidR="00CF3036" w:rsidRPr="00752138">
              <w:rPr>
                <w:rFonts w:eastAsiaTheme="minorEastAsia"/>
                <w:noProof/>
                <w:lang w:eastAsia="en-ZA"/>
              </w:rPr>
              <w:tab/>
            </w:r>
            <w:r w:rsidR="00CF3036" w:rsidRPr="00752138">
              <w:rPr>
                <w:rStyle w:val="Hyperlink"/>
                <w:rFonts w:ascii="Arial" w:hAnsi="Arial" w:cs="Arial"/>
                <w:b/>
                <w:noProof/>
              </w:rPr>
              <w:t>RE</w:t>
            </w:r>
            <w:r w:rsidR="00CF3036" w:rsidRPr="00752138">
              <w:rPr>
                <w:rStyle w:val="Hyperlink"/>
                <w:rFonts w:ascii="Arial" w:hAnsi="Arial" w:cs="Arial"/>
                <w:b/>
                <w:noProof/>
              </w:rPr>
              <w:t>S</w:t>
            </w:r>
            <w:r w:rsidR="00CF3036" w:rsidRPr="00752138">
              <w:rPr>
                <w:rStyle w:val="Hyperlink"/>
                <w:rFonts w:ascii="Arial" w:hAnsi="Arial" w:cs="Arial"/>
                <w:b/>
                <w:noProof/>
              </w:rPr>
              <w:t>ULTS</w:t>
            </w:r>
            <w:r w:rsidR="00CF3036" w:rsidRPr="00752138">
              <w:rPr>
                <w:noProof/>
                <w:webHidden/>
              </w:rPr>
              <w:tab/>
            </w:r>
            <w:r w:rsidR="00CF3036" w:rsidRPr="00752138">
              <w:rPr>
                <w:noProof/>
                <w:webHidden/>
              </w:rPr>
              <w:fldChar w:fldCharType="begin"/>
            </w:r>
            <w:r w:rsidR="00CF3036" w:rsidRPr="00752138">
              <w:rPr>
                <w:noProof/>
                <w:webHidden/>
              </w:rPr>
              <w:instrText xml:space="preserve"> PAGEREF _Toc441928903 \h </w:instrText>
            </w:r>
            <w:r w:rsidR="00CF3036" w:rsidRPr="00752138">
              <w:rPr>
                <w:noProof/>
                <w:webHidden/>
              </w:rPr>
            </w:r>
            <w:r w:rsidR="00CF3036" w:rsidRPr="00752138">
              <w:rPr>
                <w:noProof/>
                <w:webHidden/>
              </w:rPr>
              <w:fldChar w:fldCharType="separate"/>
            </w:r>
            <w:r w:rsidR="009E3485">
              <w:rPr>
                <w:noProof/>
                <w:webHidden/>
              </w:rPr>
              <w:t>20</w:t>
            </w:r>
            <w:r w:rsidR="00CF3036" w:rsidRPr="00752138">
              <w:rPr>
                <w:noProof/>
                <w:webHidden/>
              </w:rPr>
              <w:fldChar w:fldCharType="end"/>
            </w:r>
          </w:hyperlink>
        </w:p>
        <w:p w:rsidR="00CF3036" w:rsidRPr="00DA4829" w:rsidRDefault="00CF3036" w:rsidP="00CF3036">
          <w:pPr>
            <w:spacing w:line="259" w:lineRule="auto"/>
            <w:rPr>
              <w:rFonts w:ascii="Calibri" w:eastAsia="Calibri" w:hAnsi="Calibri" w:cs="Times New Roman"/>
            </w:rPr>
          </w:pPr>
          <w:r w:rsidRPr="00DA4829">
            <w:rPr>
              <w:rFonts w:ascii="Arial" w:eastAsia="Calibri" w:hAnsi="Arial" w:cs="Arial"/>
              <w:b/>
              <w:bCs/>
              <w:noProof/>
            </w:rPr>
            <w:fldChar w:fldCharType="end"/>
          </w:r>
        </w:p>
      </w:sdtContent>
    </w:sdt>
    <w:p w:rsidR="00CF3036" w:rsidRPr="00DA4829" w:rsidRDefault="00CF3036" w:rsidP="00CF3036">
      <w:pPr>
        <w:jc w:val="center"/>
        <w:rPr>
          <w:rFonts w:ascii="Arial" w:eastAsia="Calibri" w:hAnsi="Arial" w:cs="Arial"/>
          <w:b/>
          <w:sz w:val="24"/>
          <w:szCs w:val="24"/>
        </w:rPr>
      </w:pPr>
    </w:p>
    <w:p w:rsidR="00CF3036" w:rsidRPr="00DA4829" w:rsidRDefault="00CF3036" w:rsidP="00CF3036">
      <w:pPr>
        <w:spacing w:line="259" w:lineRule="auto"/>
        <w:ind w:left="720"/>
        <w:contextualSpacing/>
        <w:rPr>
          <w:rFonts w:ascii="Arial" w:eastAsia="Calibri" w:hAnsi="Arial" w:cs="Arial"/>
          <w:sz w:val="24"/>
          <w:szCs w:val="24"/>
        </w:rPr>
      </w:pPr>
    </w:p>
    <w:p w:rsidR="00CF3036" w:rsidRPr="00DA4829" w:rsidRDefault="00CF3036" w:rsidP="00CF3036">
      <w:pPr>
        <w:spacing w:line="259" w:lineRule="auto"/>
        <w:rPr>
          <w:rFonts w:ascii="Arial" w:eastAsia="Calibri" w:hAnsi="Arial" w:cs="Arial"/>
          <w:sz w:val="24"/>
          <w:szCs w:val="24"/>
        </w:rPr>
      </w:pPr>
      <w:r w:rsidRPr="00DA4829">
        <w:rPr>
          <w:rFonts w:ascii="Arial" w:eastAsia="Calibri" w:hAnsi="Arial" w:cs="Arial"/>
          <w:sz w:val="24"/>
          <w:szCs w:val="24"/>
        </w:rPr>
        <w:br w:type="page"/>
      </w:r>
    </w:p>
    <w:p w:rsidR="00CF3036" w:rsidRPr="00DA4829" w:rsidRDefault="00CF3036" w:rsidP="00CF3036">
      <w:pPr>
        <w:keepNext/>
        <w:keepLines/>
        <w:numPr>
          <w:ilvl w:val="0"/>
          <w:numId w:val="1"/>
        </w:numPr>
        <w:spacing w:before="240" w:line="360" w:lineRule="auto"/>
        <w:jc w:val="center"/>
        <w:outlineLvl w:val="0"/>
        <w:rPr>
          <w:rFonts w:ascii="Arial" w:eastAsia="Times New Roman" w:hAnsi="Arial" w:cs="Arial"/>
          <w:color w:val="000000"/>
          <w:lang w:val="en-AU"/>
        </w:rPr>
      </w:pPr>
      <w:bookmarkStart w:id="1" w:name="_Toc441635343"/>
      <w:bookmarkStart w:id="2" w:name="_Toc441928897"/>
      <w:r w:rsidRPr="00DA4829">
        <w:rPr>
          <w:rFonts w:ascii="Arial" w:eastAsia="Times New Roman" w:hAnsi="Arial" w:cs="Arial"/>
          <w:b/>
          <w:color w:val="000000"/>
          <w:lang w:val="en-AU"/>
        </w:rPr>
        <w:lastRenderedPageBreak/>
        <w:t>INTRODUCTION</w:t>
      </w:r>
      <w:bookmarkEnd w:id="1"/>
      <w:r w:rsidRPr="00DA4829">
        <w:rPr>
          <w:rFonts w:ascii="Arial" w:eastAsia="Times New Roman" w:hAnsi="Arial" w:cs="Arial"/>
          <w:b/>
          <w:color w:val="000000"/>
          <w:lang w:val="en-AU"/>
        </w:rPr>
        <w:t xml:space="preserve"> AND BACKGROUND</w:t>
      </w:r>
      <w:bookmarkEnd w:id="2"/>
    </w:p>
    <w:p w:rsidR="00CF3036" w:rsidRPr="00DA4829" w:rsidRDefault="00CF3036" w:rsidP="00CF3036">
      <w:pPr>
        <w:spacing w:line="360" w:lineRule="auto"/>
        <w:ind w:right="544"/>
        <w:jc w:val="both"/>
        <w:rPr>
          <w:rFonts w:ascii="Arial" w:eastAsia="Times New Roman" w:hAnsi="Arial" w:cs="Arial"/>
          <w:lang w:val="en-AU"/>
        </w:rPr>
      </w:pPr>
    </w:p>
    <w:p w:rsidR="00CF3036" w:rsidRPr="00DA4829" w:rsidRDefault="00CF3036" w:rsidP="00CF3036">
      <w:pPr>
        <w:spacing w:line="360" w:lineRule="auto"/>
        <w:jc w:val="both"/>
        <w:rPr>
          <w:rFonts w:ascii="Arial" w:eastAsia="Times New Roman" w:hAnsi="Arial" w:cs="Arial"/>
        </w:rPr>
      </w:pPr>
      <w:r w:rsidRPr="00DA4829">
        <w:rPr>
          <w:rFonts w:ascii="Arial" w:eastAsia="Times New Roman" w:hAnsi="Arial" w:cs="Arial"/>
        </w:rPr>
        <w:t xml:space="preserve">Irrigation wheat is increasingly becoming important to the South African wheat industry, as the area under dryland wheat in the summer rainfall area decreased significantly in the past few years. Generally, the irrigation wheat area of South Africa </w:t>
      </w:r>
      <w:proofErr w:type="gramStart"/>
      <w:r w:rsidRPr="00DA4829">
        <w:rPr>
          <w:rFonts w:ascii="Arial" w:eastAsia="Times New Roman" w:hAnsi="Arial" w:cs="Arial"/>
        </w:rPr>
        <w:t>can be divided</w:t>
      </w:r>
      <w:proofErr w:type="gramEnd"/>
      <w:r w:rsidRPr="00DA4829">
        <w:rPr>
          <w:rFonts w:ascii="Arial" w:eastAsia="Times New Roman" w:hAnsi="Arial" w:cs="Arial"/>
        </w:rPr>
        <w:t xml:space="preserve"> into four main geographic regions – the Cooler Central irrigation region in the Northern Cape, the Warmer Northern irrigation region in North West, Limpopo and Gauteng provinces, the Highveld region in Mpumalanga and Free State, and lastly, the KwaZulu-Natal region.</w:t>
      </w:r>
    </w:p>
    <w:p w:rsidR="00CF3036" w:rsidRPr="00DA4829" w:rsidRDefault="00CF3036" w:rsidP="00CF3036">
      <w:pPr>
        <w:spacing w:line="360" w:lineRule="auto"/>
        <w:jc w:val="both"/>
        <w:rPr>
          <w:rFonts w:ascii="Arial" w:eastAsia="Times New Roman" w:hAnsi="Arial" w:cs="Arial"/>
        </w:rPr>
      </w:pPr>
    </w:p>
    <w:p w:rsidR="00CF3036" w:rsidRPr="00DA4829" w:rsidRDefault="00CF3036" w:rsidP="00CF3036">
      <w:pPr>
        <w:spacing w:line="360" w:lineRule="auto"/>
        <w:jc w:val="both"/>
        <w:rPr>
          <w:rFonts w:ascii="Arial" w:eastAsia="Times New Roman" w:hAnsi="Arial" w:cs="Arial"/>
          <w:b/>
        </w:rPr>
      </w:pPr>
      <w:r w:rsidRPr="00DA4829">
        <w:rPr>
          <w:rFonts w:ascii="Arial" w:eastAsia="Times New Roman" w:hAnsi="Arial" w:cs="Arial"/>
          <w:b/>
        </w:rPr>
        <w:t>Mandate of the ARC-SGI</w:t>
      </w:r>
    </w:p>
    <w:p w:rsidR="00CF3036" w:rsidRPr="00DA4829" w:rsidRDefault="00CF3036" w:rsidP="00CF3036">
      <w:pPr>
        <w:spacing w:line="360" w:lineRule="auto"/>
        <w:jc w:val="both"/>
        <w:rPr>
          <w:rFonts w:ascii="Arial" w:eastAsia="Times New Roman" w:hAnsi="Arial" w:cs="Arial"/>
          <w:lang w:val="en-AU"/>
        </w:rPr>
      </w:pPr>
      <w:r w:rsidRPr="00DA4829">
        <w:rPr>
          <w:rFonts w:ascii="Arial" w:eastAsia="Times New Roman" w:hAnsi="Arial" w:cs="Arial"/>
        </w:rPr>
        <w:t xml:space="preserve">The ARC-Small Grain Institute has the mandate to conduct the National Cultivar Adaptation programme in all the major irrigation production areas in the Republic of South Africa. This </w:t>
      </w:r>
      <w:proofErr w:type="gramStart"/>
      <w:r w:rsidRPr="00DA4829">
        <w:rPr>
          <w:rFonts w:ascii="Arial" w:eastAsia="Times New Roman" w:hAnsi="Arial" w:cs="Arial"/>
        </w:rPr>
        <w:t>is done</w:t>
      </w:r>
      <w:proofErr w:type="gramEnd"/>
      <w:r w:rsidRPr="00DA4829">
        <w:rPr>
          <w:rFonts w:ascii="Arial" w:eastAsia="Times New Roman" w:hAnsi="Arial" w:cs="Arial"/>
        </w:rPr>
        <w:t xml:space="preserve"> to supply reliable guidelines for the choice of adapted cultivars to small grain producers and policy makers. Cultivar selection </w:t>
      </w:r>
      <w:proofErr w:type="gramStart"/>
      <w:r w:rsidRPr="00DA4829">
        <w:rPr>
          <w:rFonts w:ascii="Arial" w:eastAsia="Times New Roman" w:hAnsi="Arial" w:cs="Arial"/>
        </w:rPr>
        <w:t>should be based</w:t>
      </w:r>
      <w:proofErr w:type="gramEnd"/>
      <w:r w:rsidRPr="00DA4829">
        <w:rPr>
          <w:rFonts w:ascii="Arial" w:eastAsia="Times New Roman" w:hAnsi="Arial" w:cs="Arial"/>
        </w:rPr>
        <w:t xml:space="preserve"> on </w:t>
      </w:r>
      <w:r w:rsidR="00C01E8C" w:rsidRPr="00DA4829">
        <w:rPr>
          <w:rFonts w:ascii="Arial" w:eastAsia="Times New Roman" w:hAnsi="Arial" w:cs="Arial"/>
        </w:rPr>
        <w:t>long-term</w:t>
      </w:r>
      <w:r w:rsidRPr="00DA4829">
        <w:rPr>
          <w:rFonts w:ascii="Arial" w:eastAsia="Times New Roman" w:hAnsi="Arial" w:cs="Arial"/>
        </w:rPr>
        <w:t xml:space="preserve"> scientific data and should be revised annually to make provision for new improved cultivars. </w:t>
      </w:r>
      <w:r w:rsidRPr="00DA4829">
        <w:rPr>
          <w:rFonts w:ascii="Arial" w:eastAsia="Times New Roman" w:hAnsi="Arial" w:cs="Arial"/>
          <w:lang w:val="en-AU"/>
        </w:rPr>
        <w:t>ARC-Small Grain Institute has the specific task and function within its mandate to conduct field trials on a</w:t>
      </w:r>
      <w:r>
        <w:rPr>
          <w:rFonts w:ascii="Arial" w:eastAsia="Times New Roman" w:hAnsi="Arial" w:cs="Arial"/>
          <w:lang w:val="en-AU"/>
        </w:rPr>
        <w:t xml:space="preserve">ll </w:t>
      </w:r>
      <w:r w:rsidRPr="00DA4829">
        <w:rPr>
          <w:rFonts w:ascii="Arial" w:eastAsia="Times New Roman" w:hAnsi="Arial" w:cs="Arial"/>
          <w:lang w:val="en-AU"/>
        </w:rPr>
        <w:t xml:space="preserve">cultivars </w:t>
      </w:r>
      <w:r>
        <w:rPr>
          <w:rFonts w:ascii="Arial" w:eastAsia="Times New Roman" w:hAnsi="Arial" w:cs="Arial"/>
          <w:lang w:val="en-AU"/>
        </w:rPr>
        <w:t xml:space="preserve">from the different </w:t>
      </w:r>
      <w:r w:rsidRPr="00DA4829">
        <w:rPr>
          <w:rFonts w:ascii="Arial" w:eastAsia="Times New Roman" w:hAnsi="Arial" w:cs="Arial"/>
          <w:lang w:val="en-AU"/>
        </w:rPr>
        <w:t xml:space="preserve">breeding institutions.  To achieve this goal the Small Grain Institute requests and enlists the co-operation and co-ordination of other institutions and role players within the industry to join and assist them with the task of gathering, combining and presenting the results to the small grain industry. Data collected over the current season may also be compared with historical data </w:t>
      </w:r>
      <w:r w:rsidR="00C01E8C">
        <w:rPr>
          <w:rFonts w:ascii="Arial" w:eastAsia="Times New Roman" w:hAnsi="Arial" w:cs="Arial"/>
          <w:lang w:val="en-AU"/>
        </w:rPr>
        <w:t xml:space="preserve">to get a </w:t>
      </w:r>
      <w:r w:rsidRPr="00DA4829">
        <w:rPr>
          <w:rFonts w:ascii="Arial" w:eastAsia="Times New Roman" w:hAnsi="Arial" w:cs="Arial"/>
          <w:lang w:val="en-AU"/>
        </w:rPr>
        <w:t xml:space="preserve">reliable comparison of the </w:t>
      </w:r>
      <w:proofErr w:type="gramStart"/>
      <w:r w:rsidR="00C01E8C">
        <w:rPr>
          <w:rFonts w:ascii="Arial" w:eastAsia="Times New Roman" w:hAnsi="Arial" w:cs="Arial"/>
          <w:lang w:val="en-AU"/>
        </w:rPr>
        <w:t>longer term</w:t>
      </w:r>
      <w:proofErr w:type="gramEnd"/>
      <w:r w:rsidR="00C01E8C">
        <w:rPr>
          <w:rFonts w:ascii="Arial" w:eastAsia="Times New Roman" w:hAnsi="Arial" w:cs="Arial"/>
          <w:lang w:val="en-AU"/>
        </w:rPr>
        <w:t xml:space="preserve"> </w:t>
      </w:r>
      <w:r w:rsidRPr="00DA4829">
        <w:rPr>
          <w:rFonts w:ascii="Arial" w:eastAsia="Times New Roman" w:hAnsi="Arial" w:cs="Arial"/>
          <w:lang w:val="en-AU"/>
        </w:rPr>
        <w:t xml:space="preserve">data. </w:t>
      </w:r>
    </w:p>
    <w:p w:rsidR="00CF3036" w:rsidRPr="00DA4829" w:rsidRDefault="00CF3036" w:rsidP="00CF3036">
      <w:pPr>
        <w:spacing w:line="360" w:lineRule="auto"/>
        <w:jc w:val="both"/>
        <w:rPr>
          <w:rFonts w:ascii="Arial" w:eastAsia="Times New Roman" w:hAnsi="Arial" w:cs="Arial"/>
        </w:rPr>
      </w:pPr>
    </w:p>
    <w:p w:rsidR="00CF3036" w:rsidRPr="00DA4829" w:rsidRDefault="00CF3036" w:rsidP="00CF3036">
      <w:pPr>
        <w:spacing w:line="360" w:lineRule="auto"/>
        <w:jc w:val="both"/>
        <w:rPr>
          <w:rFonts w:ascii="Arial" w:eastAsia="Times New Roman" w:hAnsi="Arial" w:cs="Arial"/>
          <w:b/>
        </w:rPr>
      </w:pPr>
      <w:r w:rsidRPr="00DA4829">
        <w:rPr>
          <w:rFonts w:ascii="Arial" w:eastAsia="Times New Roman" w:hAnsi="Arial" w:cs="Arial"/>
          <w:b/>
        </w:rPr>
        <w:t xml:space="preserve">Objectives </w:t>
      </w:r>
    </w:p>
    <w:p w:rsidR="00CF3036" w:rsidRPr="00DA4829" w:rsidRDefault="00CF3036" w:rsidP="00CF3036">
      <w:pPr>
        <w:spacing w:line="360" w:lineRule="auto"/>
        <w:jc w:val="both"/>
        <w:rPr>
          <w:rFonts w:ascii="Arial" w:eastAsia="Times New Roman" w:hAnsi="Arial" w:cs="Arial"/>
        </w:rPr>
      </w:pPr>
      <w:r w:rsidRPr="00DA4829">
        <w:rPr>
          <w:rFonts w:ascii="Arial" w:eastAsia="Times New Roman" w:hAnsi="Arial" w:cs="Arial"/>
        </w:rPr>
        <w:t xml:space="preserve">The specific objective of the study was to carry out </w:t>
      </w:r>
      <w:proofErr w:type="gramStart"/>
      <w:r w:rsidRPr="00DA4829">
        <w:rPr>
          <w:rFonts w:ascii="Arial" w:eastAsia="Times New Roman" w:hAnsi="Arial" w:cs="Arial"/>
        </w:rPr>
        <w:t>wheat cultivar evaluation trials</w:t>
      </w:r>
      <w:proofErr w:type="gramEnd"/>
      <w:r w:rsidRPr="00DA4829">
        <w:rPr>
          <w:rFonts w:ascii="Arial" w:eastAsia="Times New Roman" w:hAnsi="Arial" w:cs="Arial"/>
        </w:rPr>
        <w:t xml:space="preserve"> in all the major irrigation wheat production regions of South Africa, namely KwaZulu-Natal, Highveld,</w:t>
      </w:r>
      <w:r>
        <w:rPr>
          <w:rFonts w:ascii="Arial" w:eastAsia="Times New Roman" w:hAnsi="Arial" w:cs="Arial"/>
        </w:rPr>
        <w:t xml:space="preserve"> </w:t>
      </w:r>
      <w:r w:rsidRPr="00DA4829">
        <w:rPr>
          <w:rFonts w:ascii="Arial" w:eastAsia="Times New Roman" w:hAnsi="Arial" w:cs="Arial"/>
        </w:rPr>
        <w:t>Cooler Central and Warmer Northern Irrigation areas</w:t>
      </w:r>
      <w:r>
        <w:rPr>
          <w:rFonts w:ascii="Arial" w:eastAsia="Times New Roman" w:hAnsi="Arial" w:cs="Arial"/>
        </w:rPr>
        <w:t>,</w:t>
      </w:r>
      <w:r w:rsidRPr="00DA4829">
        <w:rPr>
          <w:rFonts w:ascii="Arial" w:eastAsia="Times New Roman" w:hAnsi="Arial" w:cs="Arial"/>
        </w:rPr>
        <w:t xml:space="preserve"> in line with the </w:t>
      </w:r>
      <w:r w:rsidRPr="00DA4829">
        <w:rPr>
          <w:rFonts w:ascii="Arial" w:eastAsia="Times New Roman" w:hAnsi="Arial" w:cs="Arial"/>
          <w:i/>
        </w:rPr>
        <w:t>National Cultivar Evaluation Protocol</w:t>
      </w:r>
      <w:r w:rsidRPr="00DA4829">
        <w:rPr>
          <w:rFonts w:ascii="Arial" w:eastAsia="Times New Roman" w:hAnsi="Arial" w:cs="Arial"/>
        </w:rPr>
        <w:t>.</w:t>
      </w:r>
      <w:r w:rsidRPr="00DA4829">
        <w:rPr>
          <w:rFonts w:ascii="Calibri" w:eastAsia="Calibri" w:hAnsi="Calibri" w:cs="Times New Roman"/>
        </w:rPr>
        <w:t xml:space="preserve">  </w:t>
      </w:r>
      <w:r w:rsidRPr="00DA4829">
        <w:rPr>
          <w:rFonts w:ascii="Arial" w:eastAsia="Times New Roman" w:hAnsi="Arial" w:cs="Arial"/>
          <w:lang w:val="en-AU"/>
        </w:rPr>
        <w:t xml:space="preserve">The end objective of the cultivar evaluation program under irrigation is to supply reliable guidelines for the choice of adapted cultivars to its clients and main benefactors, mainly wheat producers.  </w:t>
      </w:r>
      <w:r w:rsidRPr="00DA4829">
        <w:rPr>
          <w:rFonts w:ascii="Arial" w:eastAsia="Times New Roman" w:hAnsi="Arial" w:cs="Arial"/>
        </w:rPr>
        <w:t xml:space="preserve">The data presented in this report </w:t>
      </w:r>
      <w:proofErr w:type="gramStart"/>
      <w:r w:rsidRPr="00DA4829">
        <w:rPr>
          <w:rFonts w:ascii="Arial" w:eastAsia="Times New Roman" w:hAnsi="Arial" w:cs="Arial"/>
        </w:rPr>
        <w:t>were generated</w:t>
      </w:r>
      <w:proofErr w:type="gramEnd"/>
      <w:r w:rsidRPr="00DA4829">
        <w:rPr>
          <w:rFonts w:ascii="Arial" w:eastAsia="Times New Roman" w:hAnsi="Arial" w:cs="Arial"/>
        </w:rPr>
        <w:t xml:space="preserve"> from wheat cultivar adaptation trials under irrigation conditions in South Africa.</w:t>
      </w:r>
    </w:p>
    <w:p w:rsidR="00CF3036" w:rsidRPr="00DA4829" w:rsidRDefault="00CF3036" w:rsidP="00CF3036">
      <w:pPr>
        <w:spacing w:line="360" w:lineRule="auto"/>
        <w:jc w:val="both"/>
        <w:rPr>
          <w:rFonts w:ascii="Arial" w:eastAsia="Times New Roman" w:hAnsi="Arial" w:cs="Arial"/>
        </w:rPr>
      </w:pPr>
    </w:p>
    <w:p w:rsidR="00CF3036" w:rsidRPr="00DA4829" w:rsidRDefault="00CF3036" w:rsidP="00CF3036">
      <w:pPr>
        <w:numPr>
          <w:ilvl w:val="0"/>
          <w:numId w:val="2"/>
        </w:numPr>
        <w:spacing w:line="259" w:lineRule="auto"/>
        <w:contextualSpacing/>
        <w:rPr>
          <w:rFonts w:ascii="Arial" w:eastAsia="Times New Roman" w:hAnsi="Arial" w:cs="Arial"/>
          <w:lang w:val="en-AU"/>
        </w:rPr>
      </w:pPr>
      <w:r w:rsidRPr="00DA4829">
        <w:rPr>
          <w:rFonts w:ascii="Arial" w:eastAsia="Times New Roman" w:hAnsi="Arial" w:cs="Arial"/>
          <w:lang w:val="en-AU"/>
        </w:rPr>
        <w:br w:type="page"/>
      </w:r>
    </w:p>
    <w:p w:rsidR="00CF3036" w:rsidRPr="00DA4829" w:rsidRDefault="00CF3036" w:rsidP="00CF3036">
      <w:pPr>
        <w:numPr>
          <w:ilvl w:val="0"/>
          <w:numId w:val="1"/>
        </w:numPr>
        <w:spacing w:line="259" w:lineRule="auto"/>
        <w:contextualSpacing/>
        <w:jc w:val="center"/>
        <w:outlineLvl w:val="0"/>
        <w:rPr>
          <w:rFonts w:ascii="Arial" w:eastAsia="Times New Roman" w:hAnsi="Arial" w:cs="Arial"/>
          <w:b/>
          <w:color w:val="000000"/>
          <w:lang w:val="en-AU"/>
        </w:rPr>
      </w:pPr>
      <w:bookmarkStart w:id="3" w:name="_Toc441928898"/>
      <w:r w:rsidRPr="00DA4829">
        <w:rPr>
          <w:rFonts w:ascii="Arial" w:eastAsia="Times New Roman" w:hAnsi="Arial" w:cs="Arial"/>
          <w:b/>
          <w:color w:val="000000"/>
          <w:lang w:val="en-AU"/>
        </w:rPr>
        <w:lastRenderedPageBreak/>
        <w:t>SITE SELECTION AND CHARACTERISATION</w:t>
      </w:r>
      <w:bookmarkEnd w:id="3"/>
    </w:p>
    <w:p w:rsidR="00CF3036" w:rsidRPr="00DA4829" w:rsidRDefault="00CF3036" w:rsidP="00CF3036">
      <w:pPr>
        <w:spacing w:line="360" w:lineRule="auto"/>
        <w:jc w:val="both"/>
        <w:rPr>
          <w:rFonts w:ascii="Arial" w:eastAsia="Times New Roman" w:hAnsi="Arial" w:cs="Arial"/>
          <w:b/>
          <w:color w:val="000000"/>
          <w:lang w:val="en-AU"/>
        </w:rPr>
      </w:pPr>
    </w:p>
    <w:p w:rsidR="00CF3036" w:rsidRPr="00DA4829" w:rsidRDefault="00CF3036" w:rsidP="00CF3036">
      <w:pPr>
        <w:spacing w:line="360" w:lineRule="auto"/>
        <w:jc w:val="both"/>
        <w:rPr>
          <w:rFonts w:ascii="Arial" w:eastAsia="Times New Roman" w:hAnsi="Arial" w:cs="Arial"/>
          <w:bCs/>
          <w:color w:val="000000"/>
          <w:lang w:val="en-AU"/>
        </w:rPr>
      </w:pPr>
      <w:r w:rsidRPr="00DA4829">
        <w:rPr>
          <w:rFonts w:ascii="Arial" w:eastAsia="Times New Roman" w:hAnsi="Arial" w:cs="Arial"/>
          <w:color w:val="000000"/>
          <w:lang w:val="en-AU"/>
        </w:rPr>
        <w:t xml:space="preserve">Trials </w:t>
      </w:r>
      <w:proofErr w:type="gramStart"/>
      <w:r w:rsidRPr="00DA4829">
        <w:rPr>
          <w:rFonts w:ascii="Arial" w:eastAsia="Times New Roman" w:hAnsi="Arial" w:cs="Arial"/>
          <w:color w:val="000000"/>
          <w:lang w:val="en-AU"/>
        </w:rPr>
        <w:t>were planted</w:t>
      </w:r>
      <w:proofErr w:type="gramEnd"/>
      <w:r w:rsidRPr="00DA4829">
        <w:rPr>
          <w:rFonts w:ascii="Arial" w:eastAsia="Times New Roman" w:hAnsi="Arial" w:cs="Arial"/>
          <w:color w:val="000000"/>
          <w:lang w:val="en-AU"/>
        </w:rPr>
        <w:t xml:space="preserve"> on farms of collaborators under commercial production conditions, where soil, climate and general production practices are representative of a specific area. In 201</w:t>
      </w:r>
      <w:r w:rsidR="00C01E8C">
        <w:rPr>
          <w:rFonts w:ascii="Arial" w:eastAsia="Times New Roman" w:hAnsi="Arial" w:cs="Arial"/>
          <w:color w:val="000000"/>
          <w:lang w:val="en-AU"/>
        </w:rPr>
        <w:t>6</w:t>
      </w:r>
      <w:r w:rsidRPr="00DA4829">
        <w:rPr>
          <w:rFonts w:ascii="Arial" w:eastAsia="Times New Roman" w:hAnsi="Arial" w:cs="Arial"/>
          <w:color w:val="000000"/>
          <w:lang w:val="en-AU"/>
        </w:rPr>
        <w:t>, f</w:t>
      </w:r>
      <w:r w:rsidR="00C01E8C">
        <w:rPr>
          <w:rFonts w:ascii="Arial" w:eastAsia="Times New Roman" w:hAnsi="Arial" w:cs="Arial"/>
          <w:color w:val="000000"/>
          <w:lang w:val="en-AU"/>
        </w:rPr>
        <w:t>ive</w:t>
      </w:r>
      <w:r w:rsidRPr="00DA4829">
        <w:rPr>
          <w:rFonts w:ascii="Arial" w:eastAsia="Times New Roman" w:hAnsi="Arial" w:cs="Arial"/>
          <w:color w:val="000000"/>
          <w:lang w:val="en-AU"/>
        </w:rPr>
        <w:t xml:space="preserve"> </w:t>
      </w:r>
      <w:r w:rsidRPr="00DA4829">
        <w:rPr>
          <w:rFonts w:ascii="Arial" w:eastAsia="Times New Roman" w:hAnsi="Arial" w:cs="Arial"/>
          <w:bCs/>
          <w:color w:val="000000"/>
          <w:lang w:val="en-AU"/>
        </w:rPr>
        <w:t xml:space="preserve">trials </w:t>
      </w:r>
      <w:proofErr w:type="gramStart"/>
      <w:r w:rsidRPr="00DA4829">
        <w:rPr>
          <w:rFonts w:ascii="Arial" w:eastAsia="Times New Roman" w:hAnsi="Arial" w:cs="Arial"/>
          <w:bCs/>
          <w:color w:val="000000"/>
          <w:lang w:val="en-AU"/>
        </w:rPr>
        <w:t>were planted</w:t>
      </w:r>
      <w:proofErr w:type="gramEnd"/>
      <w:r w:rsidRPr="00DA4829">
        <w:rPr>
          <w:rFonts w:ascii="Arial" w:eastAsia="Times New Roman" w:hAnsi="Arial" w:cs="Arial"/>
          <w:bCs/>
          <w:color w:val="000000"/>
          <w:lang w:val="en-AU"/>
        </w:rPr>
        <w:t xml:space="preserve"> at various localities in KwaZulu-Natal, </w:t>
      </w:r>
      <w:r w:rsidR="002E1267">
        <w:rPr>
          <w:rFonts w:ascii="Arial" w:eastAsia="Times New Roman" w:hAnsi="Arial" w:cs="Arial"/>
          <w:bCs/>
          <w:color w:val="000000"/>
          <w:lang w:val="en-AU"/>
        </w:rPr>
        <w:t>six</w:t>
      </w:r>
      <w:r w:rsidR="00C01E8C">
        <w:rPr>
          <w:rFonts w:ascii="Arial" w:eastAsia="Times New Roman" w:hAnsi="Arial" w:cs="Arial"/>
          <w:bCs/>
          <w:color w:val="000000"/>
          <w:lang w:val="en-AU"/>
        </w:rPr>
        <w:t xml:space="preserve"> </w:t>
      </w:r>
      <w:r w:rsidRPr="00DA4829">
        <w:rPr>
          <w:rFonts w:ascii="Arial" w:eastAsia="Times New Roman" w:hAnsi="Arial" w:cs="Arial"/>
          <w:bCs/>
          <w:color w:val="000000"/>
          <w:lang w:val="en-AU"/>
        </w:rPr>
        <w:t xml:space="preserve">in the </w:t>
      </w:r>
      <w:r>
        <w:rPr>
          <w:rFonts w:ascii="Arial" w:eastAsia="Times New Roman" w:hAnsi="Arial" w:cs="Arial"/>
          <w:bCs/>
          <w:color w:val="000000"/>
          <w:lang w:val="en-AU"/>
        </w:rPr>
        <w:t>Highveld</w:t>
      </w:r>
      <w:r w:rsidRPr="00DA4829">
        <w:rPr>
          <w:rFonts w:ascii="Arial" w:eastAsia="Times New Roman" w:hAnsi="Arial" w:cs="Arial"/>
          <w:bCs/>
          <w:color w:val="000000"/>
          <w:lang w:val="en-AU"/>
        </w:rPr>
        <w:t xml:space="preserve">, </w:t>
      </w:r>
      <w:r w:rsidR="006D0E90">
        <w:rPr>
          <w:rFonts w:ascii="Arial" w:eastAsia="Times New Roman" w:hAnsi="Arial" w:cs="Arial"/>
          <w:bCs/>
          <w:color w:val="000000"/>
          <w:lang w:val="en-AU"/>
        </w:rPr>
        <w:t xml:space="preserve">seven </w:t>
      </w:r>
      <w:r w:rsidRPr="00DA4829">
        <w:rPr>
          <w:rFonts w:ascii="Arial" w:eastAsia="Times New Roman" w:hAnsi="Arial" w:cs="Arial"/>
          <w:bCs/>
          <w:color w:val="000000"/>
          <w:lang w:val="en-AU"/>
        </w:rPr>
        <w:t>in</w:t>
      </w:r>
      <w:r w:rsidR="006D0E90">
        <w:rPr>
          <w:rFonts w:ascii="Arial" w:eastAsia="Times New Roman" w:hAnsi="Arial" w:cs="Arial"/>
          <w:bCs/>
          <w:color w:val="000000"/>
          <w:lang w:val="en-AU"/>
        </w:rPr>
        <w:t xml:space="preserve"> the</w:t>
      </w:r>
      <w:r w:rsidRPr="00DA4829">
        <w:rPr>
          <w:rFonts w:ascii="Arial" w:eastAsia="Times New Roman" w:hAnsi="Arial" w:cs="Arial"/>
          <w:bCs/>
          <w:color w:val="000000"/>
          <w:lang w:val="en-AU"/>
        </w:rPr>
        <w:t xml:space="preserve"> Warmer Northern irrigation areas and 1</w:t>
      </w:r>
      <w:r w:rsidR="00876D9A">
        <w:rPr>
          <w:rFonts w:ascii="Arial" w:eastAsia="Times New Roman" w:hAnsi="Arial" w:cs="Arial"/>
          <w:bCs/>
          <w:color w:val="000000"/>
          <w:lang w:val="en-AU"/>
        </w:rPr>
        <w:t>4</w:t>
      </w:r>
      <w:r w:rsidRPr="00DA4829">
        <w:rPr>
          <w:rFonts w:ascii="Arial" w:eastAsia="Times New Roman" w:hAnsi="Arial" w:cs="Arial"/>
          <w:bCs/>
          <w:color w:val="000000"/>
          <w:lang w:val="en-AU"/>
        </w:rPr>
        <w:t xml:space="preserve"> in the Cooler central irrigation areas. All trials </w:t>
      </w:r>
      <w:proofErr w:type="gramStart"/>
      <w:r w:rsidRPr="00DA4829">
        <w:rPr>
          <w:rFonts w:ascii="Arial" w:eastAsia="Times New Roman" w:hAnsi="Arial" w:cs="Arial"/>
          <w:bCs/>
          <w:color w:val="000000"/>
          <w:lang w:val="en-AU"/>
        </w:rPr>
        <w:t>were carried out</w:t>
      </w:r>
      <w:proofErr w:type="gramEnd"/>
      <w:r w:rsidRPr="00DA4829">
        <w:rPr>
          <w:rFonts w:ascii="Arial" w:eastAsia="Times New Roman" w:hAnsi="Arial" w:cs="Arial"/>
          <w:bCs/>
          <w:color w:val="000000"/>
          <w:lang w:val="en-AU"/>
        </w:rPr>
        <w:t xml:space="preserve"> on the fields of wheat producers. </w:t>
      </w:r>
      <w:proofErr w:type="gramStart"/>
      <w:r w:rsidR="006D0E90">
        <w:rPr>
          <w:rFonts w:ascii="Arial" w:eastAsia="Times New Roman" w:hAnsi="Arial" w:cs="Arial"/>
          <w:bCs/>
          <w:color w:val="000000"/>
          <w:lang w:val="en-AU"/>
        </w:rPr>
        <w:t>T</w:t>
      </w:r>
      <w:r w:rsidRPr="00DA4829">
        <w:rPr>
          <w:rFonts w:ascii="Arial" w:eastAsia="Times New Roman" w:hAnsi="Arial" w:cs="Arial"/>
          <w:bCs/>
          <w:color w:val="000000"/>
          <w:lang w:val="en-AU"/>
        </w:rPr>
        <w:t xml:space="preserve">rials </w:t>
      </w:r>
      <w:r w:rsidR="006D0E90">
        <w:rPr>
          <w:rFonts w:ascii="Arial" w:eastAsia="Times New Roman" w:hAnsi="Arial" w:cs="Arial"/>
          <w:bCs/>
          <w:color w:val="000000"/>
          <w:lang w:val="en-AU"/>
        </w:rPr>
        <w:t xml:space="preserve">sites </w:t>
      </w:r>
      <w:r w:rsidRPr="00DA4829">
        <w:rPr>
          <w:rFonts w:ascii="Arial" w:eastAsia="Times New Roman" w:hAnsi="Arial" w:cs="Arial"/>
          <w:bCs/>
          <w:color w:val="000000"/>
          <w:lang w:val="en-AU"/>
        </w:rPr>
        <w:t>were prepared by the producers, who were simultaneously preparing the field for their own crops</w:t>
      </w:r>
      <w:proofErr w:type="gramEnd"/>
      <w:r w:rsidRPr="00DA4829">
        <w:rPr>
          <w:rFonts w:ascii="Arial" w:eastAsia="Times New Roman" w:hAnsi="Arial" w:cs="Arial"/>
          <w:bCs/>
          <w:color w:val="000000"/>
          <w:lang w:val="en-AU"/>
        </w:rPr>
        <w:t xml:space="preserve">. The list of localities, GPS coordinates, farm names and previous crops on the sites </w:t>
      </w:r>
      <w:proofErr w:type="gramStart"/>
      <w:r w:rsidRPr="00DA4829">
        <w:rPr>
          <w:rFonts w:ascii="Arial" w:eastAsia="Times New Roman" w:hAnsi="Arial" w:cs="Arial"/>
          <w:bCs/>
          <w:color w:val="000000"/>
          <w:lang w:val="en-AU"/>
        </w:rPr>
        <w:t>are listed</w:t>
      </w:r>
      <w:proofErr w:type="gramEnd"/>
      <w:r w:rsidRPr="00DA4829">
        <w:rPr>
          <w:rFonts w:ascii="Arial" w:eastAsia="Times New Roman" w:hAnsi="Arial" w:cs="Arial"/>
          <w:bCs/>
          <w:color w:val="000000"/>
          <w:lang w:val="en-AU"/>
        </w:rPr>
        <w:t xml:space="preserve"> in </w:t>
      </w:r>
      <w:r w:rsidR="006D0E90">
        <w:rPr>
          <w:rFonts w:ascii="Arial" w:eastAsia="Times New Roman" w:hAnsi="Arial" w:cs="Arial"/>
          <w:bCs/>
          <w:color w:val="000000"/>
          <w:lang w:val="en-AU"/>
        </w:rPr>
        <w:t xml:space="preserve">the </w:t>
      </w:r>
      <w:r w:rsidRPr="00DA4829">
        <w:rPr>
          <w:rFonts w:ascii="Arial" w:eastAsia="Times New Roman" w:hAnsi="Arial" w:cs="Arial"/>
          <w:bCs/>
          <w:color w:val="000000"/>
          <w:lang w:val="en-AU"/>
        </w:rPr>
        <w:t>Tables below:</w:t>
      </w:r>
    </w:p>
    <w:p w:rsidR="00CF3036" w:rsidRPr="00DA4829" w:rsidRDefault="00CF3036" w:rsidP="00CF3036">
      <w:pPr>
        <w:spacing w:line="360" w:lineRule="auto"/>
        <w:jc w:val="both"/>
        <w:rPr>
          <w:rFonts w:ascii="Arial" w:eastAsia="Times New Roman" w:hAnsi="Arial" w:cs="Arial"/>
          <w:bCs/>
          <w:color w:val="FF0000"/>
          <w:lang w:val="en-AU"/>
        </w:rPr>
      </w:pPr>
    </w:p>
    <w:p w:rsidR="00CF3036" w:rsidRPr="00DA4829" w:rsidRDefault="00CF3036" w:rsidP="00CF3036">
      <w:pPr>
        <w:keepNext/>
        <w:keepLines/>
        <w:spacing w:before="40" w:line="360" w:lineRule="auto"/>
        <w:rPr>
          <w:rFonts w:ascii="Arial" w:eastAsia="Times New Roman" w:hAnsi="Arial" w:cs="Arial"/>
          <w:b/>
          <w:color w:val="000000"/>
        </w:rPr>
      </w:pPr>
      <w:r w:rsidRPr="00DA4829">
        <w:rPr>
          <w:rFonts w:ascii="Arial" w:eastAsia="Times New Roman" w:hAnsi="Arial" w:cs="Arial"/>
          <w:b/>
          <w:color w:val="000000"/>
        </w:rPr>
        <w:t xml:space="preserve">KwaZulu-Natal </w:t>
      </w:r>
    </w:p>
    <w:tbl>
      <w:tblPr>
        <w:tblStyle w:val="TableGrid"/>
        <w:tblpPr w:leftFromText="180" w:rightFromText="180" w:vertAnchor="text" w:horzAnchor="margin" w:tblpXSpec="center" w:tblpY="282"/>
        <w:tblW w:w="9072" w:type="dxa"/>
        <w:jc w:val="center"/>
        <w:tblLook w:val="04A0" w:firstRow="1" w:lastRow="0" w:firstColumn="1" w:lastColumn="0" w:noHBand="0" w:noVBand="1"/>
      </w:tblPr>
      <w:tblGrid>
        <w:gridCol w:w="1696"/>
        <w:gridCol w:w="2410"/>
        <w:gridCol w:w="1418"/>
        <w:gridCol w:w="1134"/>
        <w:gridCol w:w="1275"/>
        <w:gridCol w:w="1139"/>
      </w:tblGrid>
      <w:tr w:rsidR="00CF3036" w:rsidRPr="002E1267" w:rsidTr="00CB6603">
        <w:trPr>
          <w:trHeight w:val="340"/>
          <w:jc w:val="center"/>
        </w:trPr>
        <w:tc>
          <w:tcPr>
            <w:tcW w:w="1696" w:type="dxa"/>
            <w:vMerge w:val="restart"/>
            <w:shd w:val="clear" w:color="auto" w:fill="D0CECE"/>
            <w:vAlign w:val="center"/>
            <w:hideMark/>
          </w:tcPr>
          <w:p w:rsidR="00CF3036" w:rsidRPr="002E1267" w:rsidRDefault="00CF3036" w:rsidP="002E1267">
            <w:pPr>
              <w:rPr>
                <w:rFonts w:ascii="Arial" w:eastAsia="Calibri" w:hAnsi="Arial" w:cs="Arial"/>
                <w:b/>
                <w:bCs/>
                <w:sz w:val="18"/>
                <w:szCs w:val="18"/>
              </w:rPr>
            </w:pPr>
            <w:r w:rsidRPr="002E1267">
              <w:rPr>
                <w:rFonts w:ascii="Arial" w:eastAsia="Calibri" w:hAnsi="Arial" w:cs="Arial"/>
                <w:b/>
                <w:bCs/>
                <w:sz w:val="18"/>
                <w:szCs w:val="18"/>
              </w:rPr>
              <w:t>Locality</w:t>
            </w:r>
          </w:p>
        </w:tc>
        <w:tc>
          <w:tcPr>
            <w:tcW w:w="2410" w:type="dxa"/>
            <w:vMerge w:val="restart"/>
            <w:shd w:val="clear" w:color="auto" w:fill="D0CECE"/>
            <w:vAlign w:val="center"/>
            <w:hideMark/>
          </w:tcPr>
          <w:p w:rsidR="00CF3036" w:rsidRPr="002E1267" w:rsidRDefault="00CF3036" w:rsidP="002E1267">
            <w:pPr>
              <w:rPr>
                <w:rFonts w:ascii="Arial" w:eastAsia="Calibri" w:hAnsi="Arial" w:cs="Arial"/>
                <w:b/>
                <w:bCs/>
                <w:sz w:val="18"/>
                <w:szCs w:val="18"/>
              </w:rPr>
            </w:pPr>
            <w:r w:rsidRPr="002E1267">
              <w:rPr>
                <w:rFonts w:ascii="Arial" w:eastAsia="Calibri" w:hAnsi="Arial" w:cs="Arial"/>
                <w:b/>
                <w:bCs/>
                <w:sz w:val="18"/>
                <w:szCs w:val="18"/>
              </w:rPr>
              <w:t>GPS Coordinates</w:t>
            </w:r>
          </w:p>
        </w:tc>
        <w:tc>
          <w:tcPr>
            <w:tcW w:w="1418" w:type="dxa"/>
            <w:vMerge w:val="restart"/>
            <w:shd w:val="clear" w:color="auto" w:fill="D0CECE"/>
            <w:vAlign w:val="center"/>
            <w:hideMark/>
          </w:tcPr>
          <w:p w:rsidR="00CF3036" w:rsidRPr="002E1267" w:rsidRDefault="00CF3036" w:rsidP="002E1267">
            <w:pPr>
              <w:rPr>
                <w:rFonts w:ascii="Arial" w:eastAsia="Calibri" w:hAnsi="Arial" w:cs="Arial"/>
                <w:b/>
                <w:bCs/>
                <w:sz w:val="18"/>
                <w:szCs w:val="18"/>
              </w:rPr>
            </w:pPr>
            <w:r w:rsidRPr="002E1267">
              <w:rPr>
                <w:rFonts w:ascii="Arial" w:eastAsia="Calibri" w:hAnsi="Arial" w:cs="Arial"/>
                <w:b/>
                <w:bCs/>
                <w:sz w:val="18"/>
                <w:szCs w:val="18"/>
              </w:rPr>
              <w:t>Farm Name</w:t>
            </w:r>
          </w:p>
        </w:tc>
        <w:tc>
          <w:tcPr>
            <w:tcW w:w="2409" w:type="dxa"/>
            <w:gridSpan w:val="2"/>
            <w:shd w:val="clear" w:color="auto" w:fill="D0CECE"/>
            <w:noWrap/>
            <w:vAlign w:val="center"/>
            <w:hideMark/>
          </w:tcPr>
          <w:p w:rsidR="00CF3036" w:rsidRPr="002E1267" w:rsidRDefault="00CF3036" w:rsidP="002E1267">
            <w:pPr>
              <w:rPr>
                <w:rFonts w:ascii="Arial" w:eastAsia="Calibri" w:hAnsi="Arial" w:cs="Arial"/>
                <w:b/>
                <w:bCs/>
                <w:sz w:val="18"/>
                <w:szCs w:val="18"/>
              </w:rPr>
            </w:pPr>
            <w:r w:rsidRPr="002E1267">
              <w:rPr>
                <w:rFonts w:ascii="Arial" w:eastAsia="Calibri" w:hAnsi="Arial" w:cs="Arial"/>
                <w:b/>
                <w:bCs/>
                <w:sz w:val="18"/>
                <w:szCs w:val="18"/>
              </w:rPr>
              <w:t>Farmer Details</w:t>
            </w:r>
          </w:p>
        </w:tc>
        <w:tc>
          <w:tcPr>
            <w:tcW w:w="1139" w:type="dxa"/>
            <w:vMerge w:val="restart"/>
            <w:shd w:val="clear" w:color="auto" w:fill="D0CECE"/>
            <w:vAlign w:val="center"/>
          </w:tcPr>
          <w:p w:rsidR="00CF3036" w:rsidRPr="002E1267" w:rsidRDefault="00CF3036" w:rsidP="002E1267">
            <w:pPr>
              <w:rPr>
                <w:rFonts w:ascii="Arial" w:eastAsia="Calibri" w:hAnsi="Arial" w:cs="Arial"/>
                <w:b/>
                <w:bCs/>
                <w:sz w:val="18"/>
                <w:szCs w:val="18"/>
              </w:rPr>
            </w:pPr>
            <w:r w:rsidRPr="002E1267">
              <w:rPr>
                <w:rFonts w:ascii="Arial" w:eastAsia="Calibri" w:hAnsi="Arial" w:cs="Arial"/>
                <w:b/>
                <w:bCs/>
                <w:sz w:val="18"/>
                <w:szCs w:val="18"/>
              </w:rPr>
              <w:t>Previous crop on trial site</w:t>
            </w:r>
          </w:p>
        </w:tc>
      </w:tr>
      <w:tr w:rsidR="00CF3036" w:rsidRPr="002E1267" w:rsidTr="00CB6603">
        <w:trPr>
          <w:trHeight w:val="340"/>
          <w:jc w:val="center"/>
        </w:trPr>
        <w:tc>
          <w:tcPr>
            <w:tcW w:w="1696" w:type="dxa"/>
            <w:vMerge/>
            <w:shd w:val="clear" w:color="auto" w:fill="D0CECE"/>
            <w:noWrap/>
            <w:vAlign w:val="center"/>
          </w:tcPr>
          <w:p w:rsidR="00CF3036" w:rsidRPr="002E1267" w:rsidRDefault="00CF3036" w:rsidP="002E1267">
            <w:pPr>
              <w:rPr>
                <w:rFonts w:ascii="Arial" w:eastAsia="Calibri" w:hAnsi="Arial" w:cs="Arial"/>
                <w:sz w:val="18"/>
                <w:szCs w:val="18"/>
              </w:rPr>
            </w:pPr>
          </w:p>
        </w:tc>
        <w:tc>
          <w:tcPr>
            <w:tcW w:w="2410" w:type="dxa"/>
            <w:vMerge/>
            <w:shd w:val="clear" w:color="auto" w:fill="D0CECE"/>
            <w:noWrap/>
            <w:vAlign w:val="center"/>
          </w:tcPr>
          <w:p w:rsidR="00CF3036" w:rsidRPr="002E1267" w:rsidRDefault="00CF3036" w:rsidP="002E1267">
            <w:pPr>
              <w:rPr>
                <w:rFonts w:ascii="Arial" w:eastAsia="Calibri" w:hAnsi="Arial" w:cs="Arial"/>
                <w:sz w:val="18"/>
                <w:szCs w:val="18"/>
              </w:rPr>
            </w:pPr>
          </w:p>
        </w:tc>
        <w:tc>
          <w:tcPr>
            <w:tcW w:w="1418" w:type="dxa"/>
            <w:vMerge/>
            <w:shd w:val="clear" w:color="auto" w:fill="D0CECE"/>
            <w:noWrap/>
            <w:vAlign w:val="center"/>
          </w:tcPr>
          <w:p w:rsidR="00CF3036" w:rsidRPr="002E1267" w:rsidRDefault="00CF3036" w:rsidP="002E1267">
            <w:pPr>
              <w:rPr>
                <w:rFonts w:ascii="Arial" w:eastAsia="Calibri" w:hAnsi="Arial" w:cs="Arial"/>
                <w:sz w:val="18"/>
                <w:szCs w:val="18"/>
              </w:rPr>
            </w:pPr>
          </w:p>
        </w:tc>
        <w:tc>
          <w:tcPr>
            <w:tcW w:w="1134" w:type="dxa"/>
            <w:shd w:val="clear" w:color="auto" w:fill="D0CECE"/>
            <w:noWrap/>
            <w:vAlign w:val="center"/>
          </w:tcPr>
          <w:p w:rsidR="00CF3036" w:rsidRPr="002E1267" w:rsidRDefault="00CF3036" w:rsidP="002E1267">
            <w:pPr>
              <w:rPr>
                <w:rFonts w:ascii="Arial" w:eastAsia="Calibri" w:hAnsi="Arial" w:cs="Arial"/>
                <w:b/>
                <w:sz w:val="18"/>
                <w:szCs w:val="18"/>
              </w:rPr>
            </w:pPr>
            <w:r w:rsidRPr="002E1267">
              <w:rPr>
                <w:rFonts w:ascii="Arial" w:eastAsia="Calibri" w:hAnsi="Arial" w:cs="Arial"/>
                <w:b/>
                <w:sz w:val="18"/>
                <w:szCs w:val="18"/>
              </w:rPr>
              <w:t>Name</w:t>
            </w:r>
          </w:p>
        </w:tc>
        <w:tc>
          <w:tcPr>
            <w:tcW w:w="1275" w:type="dxa"/>
            <w:shd w:val="clear" w:color="auto" w:fill="D0CECE"/>
            <w:noWrap/>
            <w:vAlign w:val="center"/>
          </w:tcPr>
          <w:p w:rsidR="00CF3036" w:rsidRPr="002E1267" w:rsidRDefault="00CF3036" w:rsidP="002E1267">
            <w:pPr>
              <w:rPr>
                <w:rFonts w:ascii="Arial" w:eastAsia="Calibri" w:hAnsi="Arial" w:cs="Arial"/>
                <w:b/>
                <w:sz w:val="18"/>
                <w:szCs w:val="18"/>
              </w:rPr>
            </w:pPr>
            <w:r w:rsidRPr="002E1267">
              <w:rPr>
                <w:rFonts w:ascii="Arial" w:eastAsia="Calibri" w:hAnsi="Arial" w:cs="Arial"/>
                <w:b/>
                <w:sz w:val="18"/>
                <w:szCs w:val="18"/>
              </w:rPr>
              <w:t>Contact number</w:t>
            </w:r>
          </w:p>
        </w:tc>
        <w:tc>
          <w:tcPr>
            <w:tcW w:w="1139" w:type="dxa"/>
            <w:vMerge/>
            <w:shd w:val="clear" w:color="auto" w:fill="D0CECE"/>
            <w:vAlign w:val="center"/>
          </w:tcPr>
          <w:p w:rsidR="00CF3036" w:rsidRPr="002E1267" w:rsidRDefault="00CF3036" w:rsidP="002E1267">
            <w:pPr>
              <w:rPr>
                <w:rFonts w:ascii="Arial" w:eastAsia="Calibri" w:hAnsi="Arial" w:cs="Arial"/>
                <w:sz w:val="18"/>
                <w:szCs w:val="18"/>
              </w:rPr>
            </w:pPr>
          </w:p>
        </w:tc>
      </w:tr>
      <w:tr w:rsidR="006D0E90" w:rsidRPr="002E1267" w:rsidTr="00CB6603">
        <w:trPr>
          <w:trHeight w:val="340"/>
          <w:jc w:val="center"/>
        </w:trPr>
        <w:tc>
          <w:tcPr>
            <w:tcW w:w="1696"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Bergville</w:t>
            </w:r>
            <w:r w:rsidR="00CB6603">
              <w:rPr>
                <w:rFonts w:ascii="Arial" w:eastAsia="Calibri" w:hAnsi="Arial" w:cs="Arial"/>
                <w:sz w:val="18"/>
                <w:szCs w:val="18"/>
              </w:rPr>
              <w:t xml:space="preserve"> (CB)</w:t>
            </w:r>
          </w:p>
        </w:tc>
        <w:tc>
          <w:tcPr>
            <w:tcW w:w="2410"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hAnsi="Arial" w:cs="Arial"/>
                <w:sz w:val="18"/>
                <w:szCs w:val="18"/>
              </w:rPr>
            </w:pPr>
            <w:r w:rsidRPr="002E1267">
              <w:rPr>
                <w:rFonts w:ascii="Arial" w:hAnsi="Arial" w:cs="Arial"/>
                <w:sz w:val="18"/>
                <w:szCs w:val="18"/>
              </w:rPr>
              <w:t>S28º46.106’/EO29º21.636</w:t>
            </w:r>
          </w:p>
        </w:tc>
        <w:tc>
          <w:tcPr>
            <w:tcW w:w="1418"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Hongerspoort</w:t>
            </w:r>
          </w:p>
        </w:tc>
        <w:tc>
          <w:tcPr>
            <w:tcW w:w="1134"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C Britz</w:t>
            </w:r>
          </w:p>
        </w:tc>
        <w:tc>
          <w:tcPr>
            <w:tcW w:w="1275"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0845833544</w:t>
            </w:r>
          </w:p>
        </w:tc>
        <w:tc>
          <w:tcPr>
            <w:tcW w:w="1139" w:type="dxa"/>
            <w:tcBorders>
              <w:top w:val="single" w:sz="4" w:space="0" w:color="auto"/>
              <w:left w:val="single" w:sz="4" w:space="0" w:color="auto"/>
              <w:bottom w:val="single" w:sz="4" w:space="0" w:color="auto"/>
              <w:right w:val="single" w:sz="4" w:space="0" w:color="auto"/>
            </w:tcBorders>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Maize</w:t>
            </w:r>
          </w:p>
        </w:tc>
      </w:tr>
      <w:tr w:rsidR="006D0E90" w:rsidRPr="002E1267" w:rsidTr="00CB6603">
        <w:trPr>
          <w:trHeight w:val="340"/>
          <w:jc w:val="center"/>
        </w:trPr>
        <w:tc>
          <w:tcPr>
            <w:tcW w:w="1696"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bCs/>
                <w:sz w:val="18"/>
                <w:szCs w:val="18"/>
              </w:rPr>
            </w:pPr>
            <w:r w:rsidRPr="002E1267">
              <w:rPr>
                <w:rFonts w:ascii="Arial" w:eastAsia="Calibri" w:hAnsi="Arial" w:cs="Arial"/>
                <w:bCs/>
                <w:sz w:val="18"/>
                <w:szCs w:val="18"/>
              </w:rPr>
              <w:t>Bergville</w:t>
            </w:r>
            <w:r w:rsidR="00CB6603">
              <w:rPr>
                <w:rFonts w:ascii="Arial" w:eastAsia="Calibri" w:hAnsi="Arial" w:cs="Arial"/>
                <w:bCs/>
                <w:sz w:val="18"/>
                <w:szCs w:val="18"/>
              </w:rPr>
              <w:t xml:space="preserve"> (JP)</w:t>
            </w:r>
          </w:p>
        </w:tc>
        <w:tc>
          <w:tcPr>
            <w:tcW w:w="2410"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hAnsi="Arial" w:cs="Arial"/>
                <w:bCs/>
                <w:sz w:val="18"/>
                <w:szCs w:val="18"/>
              </w:rPr>
            </w:pPr>
            <w:r w:rsidRPr="002E1267">
              <w:rPr>
                <w:rFonts w:ascii="Arial" w:hAnsi="Arial" w:cs="Arial"/>
                <w:bCs/>
                <w:sz w:val="18"/>
                <w:szCs w:val="18"/>
              </w:rPr>
              <w:t>S28º47.320’/EO29º20.020’</w:t>
            </w:r>
          </w:p>
        </w:tc>
        <w:tc>
          <w:tcPr>
            <w:tcW w:w="1418"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bCs/>
                <w:sz w:val="18"/>
                <w:szCs w:val="18"/>
              </w:rPr>
            </w:pPr>
            <w:r w:rsidRPr="002E1267">
              <w:rPr>
                <w:rFonts w:ascii="Arial" w:eastAsia="Calibri" w:hAnsi="Arial" w:cs="Arial"/>
                <w:bCs/>
                <w:sz w:val="18"/>
                <w:szCs w:val="18"/>
              </w:rPr>
              <w:t>Voorspoed</w:t>
            </w:r>
          </w:p>
        </w:tc>
        <w:tc>
          <w:tcPr>
            <w:tcW w:w="1134"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bCs/>
                <w:sz w:val="18"/>
                <w:szCs w:val="18"/>
              </w:rPr>
            </w:pPr>
            <w:r w:rsidRPr="002E1267">
              <w:rPr>
                <w:rFonts w:ascii="Arial" w:eastAsia="Calibri" w:hAnsi="Arial" w:cs="Arial"/>
                <w:bCs/>
                <w:sz w:val="18"/>
                <w:szCs w:val="18"/>
              </w:rPr>
              <w:t>J Potgieter</w:t>
            </w:r>
          </w:p>
        </w:tc>
        <w:tc>
          <w:tcPr>
            <w:tcW w:w="1275"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bCs/>
                <w:sz w:val="18"/>
                <w:szCs w:val="18"/>
              </w:rPr>
            </w:pPr>
            <w:r w:rsidRPr="002E1267">
              <w:rPr>
                <w:rFonts w:ascii="Arial" w:eastAsia="Calibri" w:hAnsi="Arial" w:cs="Arial"/>
                <w:bCs/>
                <w:sz w:val="18"/>
                <w:szCs w:val="18"/>
              </w:rPr>
              <w:t>0828064344</w:t>
            </w:r>
          </w:p>
        </w:tc>
        <w:tc>
          <w:tcPr>
            <w:tcW w:w="1139" w:type="dxa"/>
            <w:tcBorders>
              <w:top w:val="single" w:sz="4" w:space="0" w:color="auto"/>
              <w:left w:val="single" w:sz="4" w:space="0" w:color="auto"/>
              <w:bottom w:val="single" w:sz="4" w:space="0" w:color="auto"/>
              <w:right w:val="single" w:sz="4" w:space="0" w:color="auto"/>
            </w:tcBorders>
            <w:vAlign w:val="center"/>
          </w:tcPr>
          <w:p w:rsidR="006D0E90" w:rsidRPr="002E1267" w:rsidRDefault="006D0E90" w:rsidP="002E1267">
            <w:pPr>
              <w:rPr>
                <w:rFonts w:ascii="Arial" w:eastAsia="Calibri" w:hAnsi="Arial" w:cs="Arial"/>
                <w:bCs/>
                <w:sz w:val="18"/>
                <w:szCs w:val="18"/>
              </w:rPr>
            </w:pPr>
            <w:r w:rsidRPr="002E1267">
              <w:rPr>
                <w:rFonts w:ascii="Arial" w:eastAsia="Calibri" w:hAnsi="Arial" w:cs="Arial"/>
                <w:bCs/>
                <w:sz w:val="18"/>
                <w:szCs w:val="18"/>
              </w:rPr>
              <w:t>Soybean</w:t>
            </w:r>
          </w:p>
        </w:tc>
      </w:tr>
      <w:tr w:rsidR="006D0E90" w:rsidRPr="002E1267" w:rsidTr="00CB6603">
        <w:trPr>
          <w:trHeight w:val="340"/>
          <w:jc w:val="center"/>
        </w:trPr>
        <w:tc>
          <w:tcPr>
            <w:tcW w:w="1696"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Winterton</w:t>
            </w:r>
            <w:r w:rsidR="00CB6603">
              <w:rPr>
                <w:rFonts w:ascii="Arial" w:eastAsia="Calibri" w:hAnsi="Arial" w:cs="Arial"/>
                <w:sz w:val="18"/>
                <w:szCs w:val="18"/>
              </w:rPr>
              <w:t xml:space="preserve"> (PM)</w:t>
            </w:r>
          </w:p>
        </w:tc>
        <w:tc>
          <w:tcPr>
            <w:tcW w:w="2410"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hAnsi="Arial" w:cs="Arial"/>
                <w:sz w:val="18"/>
                <w:szCs w:val="18"/>
              </w:rPr>
            </w:pPr>
            <w:r w:rsidRPr="002E1267">
              <w:rPr>
                <w:rFonts w:ascii="Arial" w:hAnsi="Arial" w:cs="Arial"/>
                <w:sz w:val="18"/>
                <w:szCs w:val="18"/>
              </w:rPr>
              <w:t>S28º54.030’/EO29º29.349’</w:t>
            </w:r>
          </w:p>
        </w:tc>
        <w:tc>
          <w:tcPr>
            <w:tcW w:w="1418"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Delta</w:t>
            </w:r>
          </w:p>
        </w:tc>
        <w:tc>
          <w:tcPr>
            <w:tcW w:w="1134"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P Mostert</w:t>
            </w:r>
          </w:p>
        </w:tc>
        <w:tc>
          <w:tcPr>
            <w:tcW w:w="1275"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0829203554</w:t>
            </w:r>
          </w:p>
        </w:tc>
        <w:tc>
          <w:tcPr>
            <w:tcW w:w="1139" w:type="dxa"/>
            <w:tcBorders>
              <w:top w:val="single" w:sz="4" w:space="0" w:color="auto"/>
              <w:left w:val="single" w:sz="4" w:space="0" w:color="auto"/>
              <w:bottom w:val="single" w:sz="4" w:space="0" w:color="auto"/>
              <w:right w:val="single" w:sz="4" w:space="0" w:color="auto"/>
            </w:tcBorders>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Soybean</w:t>
            </w:r>
          </w:p>
        </w:tc>
      </w:tr>
      <w:tr w:rsidR="006D0E90" w:rsidRPr="002E1267" w:rsidTr="00CB6603">
        <w:trPr>
          <w:trHeight w:val="340"/>
          <w:jc w:val="center"/>
        </w:trPr>
        <w:tc>
          <w:tcPr>
            <w:tcW w:w="1696"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CB6603">
            <w:pPr>
              <w:rPr>
                <w:rFonts w:ascii="Arial" w:eastAsia="Calibri" w:hAnsi="Arial" w:cs="Arial"/>
                <w:sz w:val="18"/>
                <w:szCs w:val="18"/>
              </w:rPr>
            </w:pPr>
            <w:r w:rsidRPr="002E1267">
              <w:rPr>
                <w:rFonts w:ascii="Arial" w:eastAsia="Calibri" w:hAnsi="Arial" w:cs="Arial"/>
                <w:sz w:val="18"/>
                <w:szCs w:val="18"/>
              </w:rPr>
              <w:t>Winterton</w:t>
            </w:r>
            <w:r w:rsidR="00CB6603">
              <w:rPr>
                <w:rFonts w:ascii="Arial" w:eastAsia="Calibri" w:hAnsi="Arial" w:cs="Arial"/>
                <w:sz w:val="18"/>
                <w:szCs w:val="18"/>
              </w:rPr>
              <w:t>(TM)</w:t>
            </w:r>
          </w:p>
        </w:tc>
        <w:tc>
          <w:tcPr>
            <w:tcW w:w="2410"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hAnsi="Arial" w:cs="Arial"/>
                <w:sz w:val="18"/>
                <w:szCs w:val="18"/>
              </w:rPr>
            </w:pPr>
            <w:r w:rsidRPr="002E1267">
              <w:rPr>
                <w:rFonts w:ascii="Arial" w:hAnsi="Arial" w:cs="Arial"/>
                <w:sz w:val="18"/>
                <w:szCs w:val="18"/>
              </w:rPr>
              <w:t>S28º55.394’/EO29º33.544’</w:t>
            </w:r>
          </w:p>
        </w:tc>
        <w:tc>
          <w:tcPr>
            <w:tcW w:w="1418"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Gourton Farm</w:t>
            </w:r>
          </w:p>
        </w:tc>
        <w:tc>
          <w:tcPr>
            <w:tcW w:w="1134"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T Muirhead</w:t>
            </w:r>
          </w:p>
        </w:tc>
        <w:tc>
          <w:tcPr>
            <w:tcW w:w="1275"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0834107090</w:t>
            </w:r>
          </w:p>
        </w:tc>
        <w:tc>
          <w:tcPr>
            <w:tcW w:w="1139" w:type="dxa"/>
            <w:tcBorders>
              <w:top w:val="single" w:sz="4" w:space="0" w:color="auto"/>
              <w:left w:val="single" w:sz="4" w:space="0" w:color="auto"/>
              <w:bottom w:val="single" w:sz="4" w:space="0" w:color="auto"/>
              <w:right w:val="single" w:sz="4" w:space="0" w:color="auto"/>
            </w:tcBorders>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Soybean</w:t>
            </w:r>
          </w:p>
        </w:tc>
      </w:tr>
      <w:tr w:rsidR="006D0E90" w:rsidRPr="002E1267" w:rsidTr="00CB6603">
        <w:trPr>
          <w:trHeight w:val="340"/>
          <w:jc w:val="center"/>
        </w:trPr>
        <w:tc>
          <w:tcPr>
            <w:tcW w:w="1696"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Colenso</w:t>
            </w:r>
          </w:p>
        </w:tc>
        <w:tc>
          <w:tcPr>
            <w:tcW w:w="2410"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hAnsi="Arial" w:cs="Arial"/>
                <w:sz w:val="18"/>
                <w:szCs w:val="18"/>
              </w:rPr>
              <w:t>S28º44.842’/EO29º42.486’</w:t>
            </w:r>
          </w:p>
        </w:tc>
        <w:tc>
          <w:tcPr>
            <w:tcW w:w="1418"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hAnsi="Arial" w:cs="Arial"/>
                <w:sz w:val="18"/>
                <w:szCs w:val="18"/>
              </w:rPr>
            </w:pPr>
            <w:r w:rsidRPr="002E1267">
              <w:rPr>
                <w:rFonts w:ascii="Arial" w:hAnsi="Arial" w:cs="Arial"/>
                <w:sz w:val="18"/>
                <w:szCs w:val="18"/>
              </w:rPr>
              <w:t>Riverside</w:t>
            </w:r>
          </w:p>
        </w:tc>
        <w:tc>
          <w:tcPr>
            <w:tcW w:w="1134"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hAnsi="Arial" w:cs="Arial"/>
                <w:sz w:val="18"/>
                <w:szCs w:val="18"/>
              </w:rPr>
            </w:pPr>
            <w:r w:rsidRPr="002E1267">
              <w:rPr>
                <w:rFonts w:ascii="Arial" w:hAnsi="Arial" w:cs="Arial"/>
                <w:sz w:val="18"/>
                <w:szCs w:val="18"/>
              </w:rPr>
              <w:t>Vickers</w:t>
            </w:r>
          </w:p>
        </w:tc>
        <w:tc>
          <w:tcPr>
            <w:tcW w:w="1275"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hAnsi="Arial" w:cs="Arial"/>
                <w:sz w:val="18"/>
                <w:szCs w:val="18"/>
              </w:rPr>
            </w:pPr>
            <w:r w:rsidRPr="002E1267">
              <w:rPr>
                <w:rFonts w:ascii="Arial" w:hAnsi="Arial" w:cs="Arial"/>
                <w:sz w:val="18"/>
                <w:szCs w:val="18"/>
              </w:rPr>
              <w:t>0823300471</w:t>
            </w:r>
          </w:p>
        </w:tc>
        <w:tc>
          <w:tcPr>
            <w:tcW w:w="1139" w:type="dxa"/>
            <w:tcBorders>
              <w:top w:val="single" w:sz="4" w:space="0" w:color="auto"/>
              <w:left w:val="single" w:sz="4" w:space="0" w:color="auto"/>
              <w:bottom w:val="single" w:sz="4" w:space="0" w:color="auto"/>
              <w:right w:val="single" w:sz="4" w:space="0" w:color="auto"/>
            </w:tcBorders>
            <w:vAlign w:val="center"/>
          </w:tcPr>
          <w:p w:rsidR="006D0E90" w:rsidRPr="002E1267" w:rsidRDefault="006D0E90" w:rsidP="002E1267">
            <w:pPr>
              <w:rPr>
                <w:rFonts w:ascii="Arial" w:hAnsi="Arial" w:cs="Arial"/>
                <w:sz w:val="18"/>
                <w:szCs w:val="18"/>
              </w:rPr>
            </w:pPr>
            <w:r w:rsidRPr="002E1267">
              <w:rPr>
                <w:rFonts w:ascii="Arial" w:hAnsi="Arial" w:cs="Arial"/>
                <w:sz w:val="18"/>
                <w:szCs w:val="18"/>
              </w:rPr>
              <w:t>Maize</w:t>
            </w:r>
          </w:p>
        </w:tc>
      </w:tr>
    </w:tbl>
    <w:p w:rsidR="00CF3036" w:rsidRPr="00DA4829" w:rsidRDefault="00CF3036" w:rsidP="00CF3036">
      <w:pPr>
        <w:keepNext/>
        <w:keepLines/>
        <w:spacing w:before="40" w:line="360" w:lineRule="auto"/>
        <w:contextualSpacing/>
        <w:rPr>
          <w:rFonts w:ascii="Arial" w:eastAsia="Times New Roman" w:hAnsi="Arial" w:cs="Arial"/>
          <w:b/>
          <w:color w:val="000000"/>
        </w:rPr>
      </w:pPr>
    </w:p>
    <w:p w:rsidR="00CF3036" w:rsidRPr="00DA4829" w:rsidRDefault="00CF3036" w:rsidP="00CF3036">
      <w:pPr>
        <w:keepNext/>
        <w:keepLines/>
        <w:spacing w:before="40" w:line="360" w:lineRule="auto"/>
        <w:contextualSpacing/>
        <w:rPr>
          <w:rFonts w:ascii="Arial" w:eastAsia="Times New Roman" w:hAnsi="Arial" w:cs="Arial"/>
          <w:b/>
          <w:color w:val="000000"/>
        </w:rPr>
      </w:pPr>
    </w:p>
    <w:p w:rsidR="00CF3036" w:rsidRPr="00DA4829" w:rsidRDefault="00CF3036" w:rsidP="00CF3036">
      <w:pPr>
        <w:keepNext/>
        <w:keepLines/>
        <w:spacing w:line="360" w:lineRule="auto"/>
        <w:contextualSpacing/>
        <w:rPr>
          <w:rFonts w:ascii="Arial" w:eastAsia="Times New Roman" w:hAnsi="Arial" w:cs="Arial"/>
          <w:b/>
          <w:color w:val="000000"/>
        </w:rPr>
      </w:pPr>
      <w:r>
        <w:rPr>
          <w:rFonts w:ascii="Arial" w:eastAsia="Times New Roman" w:hAnsi="Arial" w:cs="Arial"/>
          <w:b/>
          <w:color w:val="000000"/>
        </w:rPr>
        <w:t>Highveld</w:t>
      </w:r>
    </w:p>
    <w:tbl>
      <w:tblPr>
        <w:tblStyle w:val="TableGrid"/>
        <w:tblpPr w:leftFromText="180" w:rightFromText="180" w:vertAnchor="text" w:horzAnchor="margin" w:tblpXSpec="center" w:tblpY="282"/>
        <w:tblW w:w="9072" w:type="dxa"/>
        <w:jc w:val="center"/>
        <w:tblLook w:val="04A0" w:firstRow="1" w:lastRow="0" w:firstColumn="1" w:lastColumn="0" w:noHBand="0" w:noVBand="1"/>
      </w:tblPr>
      <w:tblGrid>
        <w:gridCol w:w="1418"/>
        <w:gridCol w:w="2653"/>
        <w:gridCol w:w="1297"/>
        <w:gridCol w:w="1447"/>
        <w:gridCol w:w="1282"/>
        <w:gridCol w:w="1017"/>
      </w:tblGrid>
      <w:tr w:rsidR="002E1267" w:rsidRPr="002E1267" w:rsidTr="002E1267">
        <w:trPr>
          <w:trHeight w:val="340"/>
          <w:jc w:val="center"/>
        </w:trPr>
        <w:tc>
          <w:tcPr>
            <w:tcW w:w="1418" w:type="dxa"/>
            <w:vMerge w:val="restart"/>
            <w:shd w:val="clear" w:color="auto" w:fill="D0CECE"/>
            <w:vAlign w:val="center"/>
            <w:hideMark/>
          </w:tcPr>
          <w:p w:rsidR="002E1267" w:rsidRPr="002E1267" w:rsidRDefault="002E1267" w:rsidP="002E1267">
            <w:pPr>
              <w:rPr>
                <w:rFonts w:ascii="Arial" w:eastAsia="Calibri" w:hAnsi="Arial" w:cs="Arial"/>
                <w:b/>
                <w:bCs/>
                <w:sz w:val="18"/>
                <w:szCs w:val="18"/>
              </w:rPr>
            </w:pPr>
            <w:r w:rsidRPr="002E1267">
              <w:rPr>
                <w:rFonts w:ascii="Arial" w:eastAsia="Calibri" w:hAnsi="Arial" w:cs="Arial"/>
                <w:b/>
                <w:bCs/>
                <w:sz w:val="18"/>
                <w:szCs w:val="18"/>
              </w:rPr>
              <w:t>Locality</w:t>
            </w:r>
          </w:p>
        </w:tc>
        <w:tc>
          <w:tcPr>
            <w:tcW w:w="2653" w:type="dxa"/>
            <w:vMerge w:val="restart"/>
            <w:shd w:val="clear" w:color="auto" w:fill="D0CECE"/>
            <w:vAlign w:val="center"/>
            <w:hideMark/>
          </w:tcPr>
          <w:p w:rsidR="002E1267" w:rsidRPr="002E1267" w:rsidRDefault="002E1267" w:rsidP="002E1267">
            <w:pPr>
              <w:rPr>
                <w:rFonts w:ascii="Arial" w:eastAsia="Calibri" w:hAnsi="Arial" w:cs="Arial"/>
                <w:b/>
                <w:bCs/>
                <w:sz w:val="18"/>
                <w:szCs w:val="18"/>
              </w:rPr>
            </w:pPr>
            <w:r w:rsidRPr="002E1267">
              <w:rPr>
                <w:rFonts w:ascii="Arial" w:eastAsia="Calibri" w:hAnsi="Arial" w:cs="Arial"/>
                <w:b/>
                <w:bCs/>
                <w:sz w:val="18"/>
                <w:szCs w:val="18"/>
              </w:rPr>
              <w:t>GPS Coordinates</w:t>
            </w:r>
          </w:p>
        </w:tc>
        <w:tc>
          <w:tcPr>
            <w:tcW w:w="1297" w:type="dxa"/>
            <w:vMerge w:val="restart"/>
            <w:shd w:val="clear" w:color="auto" w:fill="D0CECE"/>
            <w:vAlign w:val="center"/>
            <w:hideMark/>
          </w:tcPr>
          <w:p w:rsidR="002E1267" w:rsidRPr="002E1267" w:rsidRDefault="002E1267" w:rsidP="002E1267">
            <w:pPr>
              <w:rPr>
                <w:rFonts w:ascii="Arial" w:eastAsia="Calibri" w:hAnsi="Arial" w:cs="Arial"/>
                <w:b/>
                <w:bCs/>
                <w:sz w:val="18"/>
                <w:szCs w:val="18"/>
              </w:rPr>
            </w:pPr>
            <w:r w:rsidRPr="002E1267">
              <w:rPr>
                <w:rFonts w:ascii="Arial" w:eastAsia="Calibri" w:hAnsi="Arial" w:cs="Arial"/>
                <w:b/>
                <w:bCs/>
                <w:sz w:val="18"/>
                <w:szCs w:val="18"/>
              </w:rPr>
              <w:t>Farm Name</w:t>
            </w:r>
          </w:p>
        </w:tc>
        <w:tc>
          <w:tcPr>
            <w:tcW w:w="2729" w:type="dxa"/>
            <w:gridSpan w:val="2"/>
            <w:shd w:val="clear" w:color="auto" w:fill="D0CECE"/>
            <w:noWrap/>
            <w:vAlign w:val="center"/>
            <w:hideMark/>
          </w:tcPr>
          <w:p w:rsidR="002E1267" w:rsidRPr="002E1267" w:rsidRDefault="002E1267" w:rsidP="002E1267">
            <w:pPr>
              <w:rPr>
                <w:rFonts w:ascii="Arial" w:eastAsia="Calibri" w:hAnsi="Arial" w:cs="Arial"/>
                <w:b/>
                <w:bCs/>
                <w:sz w:val="18"/>
                <w:szCs w:val="18"/>
              </w:rPr>
            </w:pPr>
            <w:r w:rsidRPr="002E1267">
              <w:rPr>
                <w:rFonts w:ascii="Arial" w:eastAsia="Calibri" w:hAnsi="Arial" w:cs="Arial"/>
                <w:b/>
                <w:bCs/>
                <w:sz w:val="18"/>
                <w:szCs w:val="18"/>
              </w:rPr>
              <w:t>Farmer Details</w:t>
            </w:r>
          </w:p>
        </w:tc>
        <w:tc>
          <w:tcPr>
            <w:tcW w:w="1017" w:type="dxa"/>
            <w:vMerge w:val="restart"/>
            <w:shd w:val="clear" w:color="auto" w:fill="D0CECE"/>
            <w:vAlign w:val="center"/>
          </w:tcPr>
          <w:p w:rsidR="002E1267" w:rsidRPr="002E1267" w:rsidRDefault="002E1267" w:rsidP="002E1267">
            <w:pPr>
              <w:rPr>
                <w:rFonts w:ascii="Arial" w:eastAsia="Calibri" w:hAnsi="Arial" w:cs="Arial"/>
                <w:b/>
                <w:bCs/>
                <w:sz w:val="18"/>
                <w:szCs w:val="18"/>
              </w:rPr>
            </w:pPr>
            <w:r w:rsidRPr="002E1267">
              <w:rPr>
                <w:rFonts w:ascii="Arial" w:eastAsia="Calibri" w:hAnsi="Arial" w:cs="Arial"/>
                <w:b/>
                <w:bCs/>
                <w:sz w:val="18"/>
                <w:szCs w:val="18"/>
              </w:rPr>
              <w:t>Previous crop on trial site</w:t>
            </w:r>
          </w:p>
        </w:tc>
      </w:tr>
      <w:tr w:rsidR="002E1267" w:rsidRPr="002E1267" w:rsidTr="002E1267">
        <w:trPr>
          <w:trHeight w:val="340"/>
          <w:jc w:val="center"/>
        </w:trPr>
        <w:tc>
          <w:tcPr>
            <w:tcW w:w="1418" w:type="dxa"/>
            <w:vMerge/>
            <w:shd w:val="clear" w:color="auto" w:fill="D0CECE"/>
            <w:noWrap/>
            <w:vAlign w:val="center"/>
          </w:tcPr>
          <w:p w:rsidR="002E1267" w:rsidRPr="002E1267" w:rsidRDefault="002E1267" w:rsidP="002E1267">
            <w:pPr>
              <w:rPr>
                <w:rFonts w:ascii="Arial" w:eastAsia="Calibri" w:hAnsi="Arial" w:cs="Arial"/>
                <w:sz w:val="18"/>
                <w:szCs w:val="18"/>
              </w:rPr>
            </w:pPr>
          </w:p>
        </w:tc>
        <w:tc>
          <w:tcPr>
            <w:tcW w:w="2653" w:type="dxa"/>
            <w:vMerge/>
            <w:shd w:val="clear" w:color="auto" w:fill="D0CECE"/>
            <w:noWrap/>
            <w:vAlign w:val="center"/>
          </w:tcPr>
          <w:p w:rsidR="002E1267" w:rsidRPr="002E1267" w:rsidRDefault="002E1267" w:rsidP="002E1267">
            <w:pPr>
              <w:rPr>
                <w:rFonts w:ascii="Arial" w:eastAsia="Calibri" w:hAnsi="Arial" w:cs="Arial"/>
                <w:sz w:val="18"/>
                <w:szCs w:val="18"/>
              </w:rPr>
            </w:pPr>
          </w:p>
        </w:tc>
        <w:tc>
          <w:tcPr>
            <w:tcW w:w="1297" w:type="dxa"/>
            <w:vMerge/>
            <w:shd w:val="clear" w:color="auto" w:fill="D0CECE"/>
            <w:noWrap/>
            <w:vAlign w:val="center"/>
          </w:tcPr>
          <w:p w:rsidR="002E1267" w:rsidRPr="002E1267" w:rsidRDefault="002E1267" w:rsidP="002E1267">
            <w:pPr>
              <w:rPr>
                <w:rFonts w:ascii="Arial" w:eastAsia="Calibri" w:hAnsi="Arial" w:cs="Arial"/>
                <w:sz w:val="18"/>
                <w:szCs w:val="18"/>
              </w:rPr>
            </w:pPr>
          </w:p>
        </w:tc>
        <w:tc>
          <w:tcPr>
            <w:tcW w:w="1447" w:type="dxa"/>
            <w:shd w:val="clear" w:color="auto" w:fill="D0CECE"/>
            <w:noWrap/>
            <w:vAlign w:val="center"/>
          </w:tcPr>
          <w:p w:rsidR="002E1267" w:rsidRPr="002E1267" w:rsidRDefault="002E1267" w:rsidP="002E1267">
            <w:pPr>
              <w:rPr>
                <w:rFonts w:ascii="Arial" w:eastAsia="Calibri" w:hAnsi="Arial" w:cs="Arial"/>
                <w:b/>
                <w:sz w:val="18"/>
                <w:szCs w:val="18"/>
              </w:rPr>
            </w:pPr>
            <w:r w:rsidRPr="002E1267">
              <w:rPr>
                <w:rFonts w:ascii="Arial" w:eastAsia="Calibri" w:hAnsi="Arial" w:cs="Arial"/>
                <w:b/>
                <w:sz w:val="18"/>
                <w:szCs w:val="18"/>
              </w:rPr>
              <w:t>Name</w:t>
            </w:r>
          </w:p>
        </w:tc>
        <w:tc>
          <w:tcPr>
            <w:tcW w:w="1282" w:type="dxa"/>
            <w:shd w:val="clear" w:color="auto" w:fill="D0CECE"/>
            <w:noWrap/>
            <w:vAlign w:val="center"/>
          </w:tcPr>
          <w:p w:rsidR="002E1267" w:rsidRPr="002E1267" w:rsidRDefault="002E1267" w:rsidP="002E1267">
            <w:pPr>
              <w:rPr>
                <w:rFonts w:ascii="Arial" w:eastAsia="Calibri" w:hAnsi="Arial" w:cs="Arial"/>
                <w:b/>
                <w:sz w:val="18"/>
                <w:szCs w:val="18"/>
              </w:rPr>
            </w:pPr>
            <w:r w:rsidRPr="002E1267">
              <w:rPr>
                <w:rFonts w:ascii="Arial" w:eastAsia="Calibri" w:hAnsi="Arial" w:cs="Arial"/>
                <w:b/>
                <w:sz w:val="18"/>
                <w:szCs w:val="18"/>
              </w:rPr>
              <w:t>Contact number</w:t>
            </w:r>
          </w:p>
        </w:tc>
        <w:tc>
          <w:tcPr>
            <w:tcW w:w="1017" w:type="dxa"/>
            <w:vMerge/>
            <w:shd w:val="clear" w:color="auto" w:fill="D0CECE"/>
            <w:vAlign w:val="center"/>
          </w:tcPr>
          <w:p w:rsidR="002E1267" w:rsidRPr="002E1267" w:rsidRDefault="002E1267" w:rsidP="002E1267">
            <w:pPr>
              <w:rPr>
                <w:rFonts w:ascii="Arial" w:eastAsia="Calibri" w:hAnsi="Arial" w:cs="Arial"/>
                <w:sz w:val="18"/>
                <w:szCs w:val="18"/>
              </w:rPr>
            </w:pPr>
          </w:p>
        </w:tc>
      </w:tr>
      <w:tr w:rsidR="002E1267" w:rsidRPr="002E1267" w:rsidTr="002E1267">
        <w:trPr>
          <w:trHeight w:val="340"/>
          <w:jc w:val="center"/>
        </w:trPr>
        <w:tc>
          <w:tcPr>
            <w:tcW w:w="1418"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Villiers</w:t>
            </w:r>
          </w:p>
        </w:tc>
        <w:tc>
          <w:tcPr>
            <w:tcW w:w="2653"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S26º58.028’/EO28º44.512’</w:t>
            </w:r>
          </w:p>
        </w:tc>
        <w:tc>
          <w:tcPr>
            <w:tcW w:w="1297"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Wolwefontein</w:t>
            </w:r>
          </w:p>
        </w:tc>
        <w:tc>
          <w:tcPr>
            <w:tcW w:w="1447"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J Jordaan</w:t>
            </w:r>
          </w:p>
        </w:tc>
        <w:tc>
          <w:tcPr>
            <w:tcW w:w="1282"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0827754817</w:t>
            </w:r>
          </w:p>
        </w:tc>
        <w:tc>
          <w:tcPr>
            <w:tcW w:w="1017" w:type="dxa"/>
            <w:tcBorders>
              <w:top w:val="single" w:sz="4" w:space="0" w:color="auto"/>
              <w:left w:val="single" w:sz="4" w:space="0" w:color="auto"/>
              <w:bottom w:val="single" w:sz="4" w:space="0" w:color="auto"/>
              <w:right w:val="single" w:sz="4" w:space="0" w:color="auto"/>
            </w:tcBorders>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Maize</w:t>
            </w:r>
          </w:p>
        </w:tc>
      </w:tr>
      <w:tr w:rsidR="002E1267" w:rsidRPr="002E1267" w:rsidTr="002E1267">
        <w:trPr>
          <w:trHeight w:val="340"/>
          <w:jc w:val="center"/>
        </w:trPr>
        <w:tc>
          <w:tcPr>
            <w:tcW w:w="1418"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hAnsi="Arial" w:cs="Arial"/>
                <w:sz w:val="18"/>
                <w:szCs w:val="18"/>
              </w:rPr>
            </w:pPr>
            <w:r w:rsidRPr="002E1267">
              <w:rPr>
                <w:rFonts w:ascii="Arial" w:hAnsi="Arial" w:cs="Arial"/>
                <w:sz w:val="18"/>
                <w:szCs w:val="18"/>
              </w:rPr>
              <w:t>Welkom</w:t>
            </w:r>
          </w:p>
        </w:tc>
        <w:tc>
          <w:tcPr>
            <w:tcW w:w="2653"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hAnsi="Arial" w:cs="Arial"/>
                <w:sz w:val="18"/>
                <w:szCs w:val="18"/>
              </w:rPr>
            </w:pPr>
            <w:r w:rsidRPr="002E1267">
              <w:rPr>
                <w:rFonts w:ascii="Arial" w:hAnsi="Arial" w:cs="Arial"/>
                <w:sz w:val="18"/>
                <w:szCs w:val="18"/>
              </w:rPr>
              <w:t>S28º10.280’/EO26º23.822’</w:t>
            </w:r>
          </w:p>
        </w:tc>
        <w:tc>
          <w:tcPr>
            <w:tcW w:w="1297"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hAnsi="Arial" w:cs="Arial"/>
                <w:sz w:val="18"/>
                <w:szCs w:val="18"/>
              </w:rPr>
            </w:pPr>
            <w:r w:rsidRPr="002E1267">
              <w:rPr>
                <w:rFonts w:ascii="Arial" w:hAnsi="Arial" w:cs="Arial"/>
                <w:sz w:val="18"/>
                <w:szCs w:val="18"/>
              </w:rPr>
              <w:t>Valsfontein</w:t>
            </w:r>
          </w:p>
        </w:tc>
        <w:tc>
          <w:tcPr>
            <w:tcW w:w="1447"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hAnsi="Arial" w:cs="Arial"/>
                <w:sz w:val="18"/>
                <w:szCs w:val="18"/>
              </w:rPr>
            </w:pPr>
            <w:r w:rsidRPr="002E1267">
              <w:rPr>
                <w:rFonts w:ascii="Arial" w:hAnsi="Arial" w:cs="Arial"/>
                <w:sz w:val="18"/>
                <w:szCs w:val="18"/>
              </w:rPr>
              <w:t>AJ du Bruyn</w:t>
            </w:r>
          </w:p>
        </w:tc>
        <w:tc>
          <w:tcPr>
            <w:tcW w:w="1282"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hAnsi="Arial" w:cs="Arial"/>
                <w:sz w:val="18"/>
                <w:szCs w:val="18"/>
              </w:rPr>
            </w:pPr>
            <w:r w:rsidRPr="002E1267">
              <w:rPr>
                <w:rFonts w:ascii="Arial" w:hAnsi="Arial" w:cs="Arial"/>
                <w:sz w:val="18"/>
                <w:szCs w:val="18"/>
              </w:rPr>
              <w:t>082338237</w:t>
            </w:r>
            <w:r w:rsidR="00120BBF">
              <w:rPr>
                <w:rFonts w:ascii="Arial" w:hAnsi="Arial" w:cs="Arial"/>
                <w:sz w:val="18"/>
                <w:szCs w:val="18"/>
              </w:rPr>
              <w:t>1</w:t>
            </w:r>
          </w:p>
        </w:tc>
        <w:tc>
          <w:tcPr>
            <w:tcW w:w="1017" w:type="dxa"/>
            <w:tcBorders>
              <w:top w:val="single" w:sz="4" w:space="0" w:color="auto"/>
              <w:left w:val="single" w:sz="4" w:space="0" w:color="auto"/>
              <w:bottom w:val="single" w:sz="4" w:space="0" w:color="auto"/>
              <w:right w:val="single" w:sz="4" w:space="0" w:color="auto"/>
            </w:tcBorders>
            <w:vAlign w:val="center"/>
          </w:tcPr>
          <w:p w:rsidR="006D0E90" w:rsidRPr="002E1267" w:rsidRDefault="006D0E90" w:rsidP="002E1267">
            <w:pPr>
              <w:rPr>
                <w:rFonts w:ascii="Arial" w:hAnsi="Arial" w:cs="Arial"/>
                <w:sz w:val="18"/>
                <w:szCs w:val="18"/>
              </w:rPr>
            </w:pPr>
            <w:r w:rsidRPr="002E1267">
              <w:rPr>
                <w:rFonts w:ascii="Arial" w:hAnsi="Arial" w:cs="Arial"/>
                <w:sz w:val="18"/>
                <w:szCs w:val="18"/>
              </w:rPr>
              <w:t>Potatoes</w:t>
            </w:r>
          </w:p>
        </w:tc>
      </w:tr>
      <w:tr w:rsidR="002E1267" w:rsidRPr="002E1267" w:rsidTr="002E1267">
        <w:trPr>
          <w:trHeight w:val="340"/>
          <w:jc w:val="center"/>
        </w:trPr>
        <w:tc>
          <w:tcPr>
            <w:tcW w:w="1418"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Clarens</w:t>
            </w:r>
          </w:p>
        </w:tc>
        <w:tc>
          <w:tcPr>
            <w:tcW w:w="2653"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hAnsi="Arial" w:cs="Arial"/>
                <w:sz w:val="18"/>
                <w:szCs w:val="18"/>
              </w:rPr>
              <w:t>S28º26.488’/EO28º22.252’</w:t>
            </w:r>
          </w:p>
        </w:tc>
        <w:tc>
          <w:tcPr>
            <w:tcW w:w="1297"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Miemiesrust</w:t>
            </w:r>
          </w:p>
        </w:tc>
        <w:tc>
          <w:tcPr>
            <w:tcW w:w="1447"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P Farrel</w:t>
            </w:r>
          </w:p>
        </w:tc>
        <w:tc>
          <w:tcPr>
            <w:tcW w:w="1282"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0836278404</w:t>
            </w:r>
          </w:p>
        </w:tc>
        <w:tc>
          <w:tcPr>
            <w:tcW w:w="1017" w:type="dxa"/>
            <w:tcBorders>
              <w:top w:val="single" w:sz="4" w:space="0" w:color="auto"/>
              <w:left w:val="single" w:sz="4" w:space="0" w:color="auto"/>
              <w:bottom w:val="single" w:sz="4" w:space="0" w:color="auto"/>
              <w:right w:val="single" w:sz="4" w:space="0" w:color="auto"/>
            </w:tcBorders>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Potatoes</w:t>
            </w:r>
          </w:p>
        </w:tc>
      </w:tr>
      <w:tr w:rsidR="002E1267" w:rsidRPr="002E1267" w:rsidTr="002E1267">
        <w:trPr>
          <w:trHeight w:val="340"/>
          <w:jc w:val="center"/>
        </w:trPr>
        <w:tc>
          <w:tcPr>
            <w:tcW w:w="1418"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Harrismith</w:t>
            </w:r>
            <w:r w:rsidR="00CB6603">
              <w:rPr>
                <w:rFonts w:ascii="Arial" w:eastAsia="Calibri" w:hAnsi="Arial" w:cs="Arial"/>
                <w:sz w:val="18"/>
                <w:szCs w:val="18"/>
              </w:rPr>
              <w:t xml:space="preserve"> (JL)</w:t>
            </w:r>
          </w:p>
        </w:tc>
        <w:tc>
          <w:tcPr>
            <w:tcW w:w="2653"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hAnsi="Arial" w:cs="Arial"/>
                <w:sz w:val="18"/>
                <w:szCs w:val="18"/>
              </w:rPr>
              <w:t>S28º08.486’/EO28º53.803’</w:t>
            </w:r>
          </w:p>
        </w:tc>
        <w:tc>
          <w:tcPr>
            <w:tcW w:w="1297"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Exccelsior</w:t>
            </w:r>
          </w:p>
        </w:tc>
        <w:tc>
          <w:tcPr>
            <w:tcW w:w="1447"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J Leslie</w:t>
            </w:r>
          </w:p>
        </w:tc>
        <w:tc>
          <w:tcPr>
            <w:tcW w:w="1282"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0823396643</w:t>
            </w:r>
          </w:p>
        </w:tc>
        <w:tc>
          <w:tcPr>
            <w:tcW w:w="1017" w:type="dxa"/>
            <w:tcBorders>
              <w:top w:val="single" w:sz="4" w:space="0" w:color="auto"/>
              <w:left w:val="single" w:sz="4" w:space="0" w:color="auto"/>
              <w:bottom w:val="single" w:sz="4" w:space="0" w:color="auto"/>
              <w:right w:val="single" w:sz="4" w:space="0" w:color="auto"/>
            </w:tcBorders>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Potatoes</w:t>
            </w:r>
          </w:p>
        </w:tc>
      </w:tr>
      <w:tr w:rsidR="002E1267" w:rsidRPr="002E1267" w:rsidTr="002E1267">
        <w:trPr>
          <w:trHeight w:val="340"/>
          <w:jc w:val="center"/>
        </w:trPr>
        <w:tc>
          <w:tcPr>
            <w:tcW w:w="1418"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eastAsia="Calibri" w:hAnsi="Arial" w:cs="Arial"/>
                <w:sz w:val="18"/>
                <w:szCs w:val="18"/>
              </w:rPr>
            </w:pPr>
            <w:r w:rsidRPr="002E1267">
              <w:rPr>
                <w:rFonts w:ascii="Arial" w:eastAsia="Calibri" w:hAnsi="Arial" w:cs="Arial"/>
                <w:sz w:val="18"/>
                <w:szCs w:val="18"/>
              </w:rPr>
              <w:t>Harrismith</w:t>
            </w:r>
            <w:r w:rsidR="00CB6603">
              <w:rPr>
                <w:rFonts w:ascii="Arial" w:eastAsia="Calibri" w:hAnsi="Arial" w:cs="Arial"/>
                <w:sz w:val="18"/>
                <w:szCs w:val="18"/>
              </w:rPr>
              <w:t xml:space="preserve"> TF)</w:t>
            </w:r>
          </w:p>
        </w:tc>
        <w:tc>
          <w:tcPr>
            <w:tcW w:w="2653"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hAnsi="Arial" w:cs="Arial"/>
                <w:sz w:val="18"/>
                <w:szCs w:val="18"/>
              </w:rPr>
            </w:pPr>
            <w:r w:rsidRPr="002E1267">
              <w:rPr>
                <w:rFonts w:ascii="Arial" w:hAnsi="Arial" w:cs="Arial"/>
                <w:sz w:val="18"/>
                <w:szCs w:val="18"/>
              </w:rPr>
              <w:t>S28º09.657’/EO28º57.242’</w:t>
            </w:r>
          </w:p>
        </w:tc>
        <w:tc>
          <w:tcPr>
            <w:tcW w:w="1297"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hAnsi="Arial" w:cs="Arial"/>
                <w:sz w:val="18"/>
                <w:szCs w:val="18"/>
              </w:rPr>
            </w:pPr>
            <w:r w:rsidRPr="002E1267">
              <w:rPr>
                <w:rFonts w:ascii="Arial" w:hAnsi="Arial" w:cs="Arial"/>
                <w:sz w:val="18"/>
                <w:szCs w:val="18"/>
              </w:rPr>
              <w:t>Grootdraai</w:t>
            </w:r>
          </w:p>
        </w:tc>
        <w:tc>
          <w:tcPr>
            <w:tcW w:w="1447"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hAnsi="Arial" w:cs="Arial"/>
                <w:sz w:val="18"/>
                <w:szCs w:val="18"/>
              </w:rPr>
            </w:pPr>
            <w:r w:rsidRPr="002E1267">
              <w:rPr>
                <w:rFonts w:ascii="Arial" w:hAnsi="Arial" w:cs="Arial"/>
                <w:sz w:val="18"/>
                <w:szCs w:val="18"/>
              </w:rPr>
              <w:t>T Ferreira</w:t>
            </w:r>
          </w:p>
        </w:tc>
        <w:tc>
          <w:tcPr>
            <w:tcW w:w="1282" w:type="dxa"/>
            <w:tcBorders>
              <w:top w:val="single" w:sz="4" w:space="0" w:color="auto"/>
              <w:left w:val="single" w:sz="4" w:space="0" w:color="auto"/>
              <w:bottom w:val="single" w:sz="4" w:space="0" w:color="auto"/>
              <w:right w:val="single" w:sz="4" w:space="0" w:color="auto"/>
            </w:tcBorders>
            <w:noWrap/>
            <w:vAlign w:val="center"/>
          </w:tcPr>
          <w:p w:rsidR="006D0E90" w:rsidRPr="002E1267" w:rsidRDefault="006D0E90" w:rsidP="002E1267">
            <w:pPr>
              <w:rPr>
                <w:rFonts w:ascii="Arial" w:hAnsi="Arial" w:cs="Arial"/>
                <w:sz w:val="18"/>
                <w:szCs w:val="18"/>
              </w:rPr>
            </w:pPr>
            <w:r w:rsidRPr="002E1267">
              <w:rPr>
                <w:rFonts w:ascii="Arial" w:hAnsi="Arial" w:cs="Arial"/>
                <w:sz w:val="18"/>
                <w:szCs w:val="18"/>
              </w:rPr>
              <w:t>082775737</w:t>
            </w:r>
            <w:r w:rsidR="00120BBF">
              <w:rPr>
                <w:rFonts w:ascii="Arial" w:hAnsi="Arial" w:cs="Arial"/>
                <w:sz w:val="18"/>
                <w:szCs w:val="18"/>
              </w:rPr>
              <w:t>2</w:t>
            </w:r>
          </w:p>
        </w:tc>
        <w:tc>
          <w:tcPr>
            <w:tcW w:w="1017" w:type="dxa"/>
            <w:tcBorders>
              <w:top w:val="single" w:sz="4" w:space="0" w:color="auto"/>
              <w:left w:val="single" w:sz="4" w:space="0" w:color="auto"/>
              <w:bottom w:val="single" w:sz="4" w:space="0" w:color="auto"/>
              <w:right w:val="single" w:sz="4" w:space="0" w:color="auto"/>
            </w:tcBorders>
            <w:vAlign w:val="center"/>
          </w:tcPr>
          <w:p w:rsidR="006D0E90" w:rsidRPr="002E1267" w:rsidRDefault="006D0E90" w:rsidP="002E1267">
            <w:pPr>
              <w:rPr>
                <w:rFonts w:ascii="Arial" w:hAnsi="Arial" w:cs="Arial"/>
                <w:sz w:val="18"/>
                <w:szCs w:val="18"/>
              </w:rPr>
            </w:pPr>
            <w:r w:rsidRPr="002E1267">
              <w:rPr>
                <w:rFonts w:ascii="Arial" w:hAnsi="Arial" w:cs="Arial"/>
                <w:sz w:val="18"/>
                <w:szCs w:val="18"/>
              </w:rPr>
              <w:t>Maize</w:t>
            </w:r>
          </w:p>
        </w:tc>
      </w:tr>
      <w:tr w:rsidR="005B4855" w:rsidRPr="002E1267" w:rsidTr="002E1267">
        <w:trPr>
          <w:trHeight w:val="340"/>
          <w:jc w:val="center"/>
        </w:trPr>
        <w:tc>
          <w:tcPr>
            <w:tcW w:w="1418" w:type="dxa"/>
            <w:tcBorders>
              <w:top w:val="single" w:sz="4" w:space="0" w:color="auto"/>
              <w:left w:val="single" w:sz="4" w:space="0" w:color="auto"/>
              <w:bottom w:val="single" w:sz="4" w:space="0" w:color="auto"/>
              <w:right w:val="single" w:sz="4" w:space="0" w:color="auto"/>
            </w:tcBorders>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Potchefstroom</w:t>
            </w:r>
          </w:p>
        </w:tc>
        <w:tc>
          <w:tcPr>
            <w:tcW w:w="2653" w:type="dxa"/>
            <w:tcBorders>
              <w:top w:val="single" w:sz="4" w:space="0" w:color="auto"/>
              <w:left w:val="single" w:sz="4" w:space="0" w:color="auto"/>
              <w:bottom w:val="single" w:sz="4" w:space="0" w:color="auto"/>
              <w:right w:val="single" w:sz="4" w:space="0" w:color="auto"/>
            </w:tcBorders>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S27º57,8”E24º50,4”</w:t>
            </w:r>
          </w:p>
        </w:tc>
        <w:tc>
          <w:tcPr>
            <w:tcW w:w="1297" w:type="dxa"/>
            <w:tcBorders>
              <w:top w:val="single" w:sz="4" w:space="0" w:color="auto"/>
              <w:left w:val="single" w:sz="4" w:space="0" w:color="auto"/>
              <w:bottom w:val="single" w:sz="4" w:space="0" w:color="auto"/>
              <w:right w:val="single" w:sz="4" w:space="0" w:color="auto"/>
            </w:tcBorders>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Buffelsvlei</w:t>
            </w:r>
          </w:p>
        </w:tc>
        <w:tc>
          <w:tcPr>
            <w:tcW w:w="1447" w:type="dxa"/>
            <w:tcBorders>
              <w:top w:val="single" w:sz="4" w:space="0" w:color="auto"/>
              <w:left w:val="single" w:sz="4" w:space="0" w:color="auto"/>
              <w:bottom w:val="single" w:sz="4" w:space="0" w:color="auto"/>
              <w:right w:val="single" w:sz="4" w:space="0" w:color="auto"/>
            </w:tcBorders>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W Oosthuizen</w:t>
            </w:r>
          </w:p>
        </w:tc>
        <w:tc>
          <w:tcPr>
            <w:tcW w:w="1282" w:type="dxa"/>
            <w:tcBorders>
              <w:top w:val="single" w:sz="4" w:space="0" w:color="auto"/>
              <w:left w:val="single" w:sz="4" w:space="0" w:color="auto"/>
              <w:bottom w:val="single" w:sz="4" w:space="0" w:color="auto"/>
              <w:right w:val="single" w:sz="4" w:space="0" w:color="auto"/>
            </w:tcBorders>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0827098349</w:t>
            </w:r>
          </w:p>
        </w:tc>
        <w:tc>
          <w:tcPr>
            <w:tcW w:w="1017" w:type="dxa"/>
            <w:tcBorders>
              <w:top w:val="single" w:sz="4" w:space="0" w:color="auto"/>
              <w:left w:val="single" w:sz="4" w:space="0" w:color="auto"/>
              <w:bottom w:val="single" w:sz="4" w:space="0" w:color="auto"/>
              <w:right w:val="single" w:sz="4" w:space="0" w:color="auto"/>
            </w:tcBorders>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Sunflower</w:t>
            </w:r>
          </w:p>
        </w:tc>
      </w:tr>
    </w:tbl>
    <w:p w:rsidR="00CF3036" w:rsidRPr="00DA4829" w:rsidRDefault="00CF3036" w:rsidP="00CF3036">
      <w:pPr>
        <w:keepNext/>
        <w:keepLines/>
        <w:spacing w:before="40" w:line="360" w:lineRule="auto"/>
        <w:ind w:firstLine="720"/>
        <w:contextualSpacing/>
        <w:rPr>
          <w:rFonts w:ascii="Arial" w:eastAsia="Times New Roman" w:hAnsi="Arial" w:cs="Arial"/>
          <w:b/>
          <w:color w:val="000000"/>
        </w:rPr>
      </w:pPr>
    </w:p>
    <w:p w:rsidR="00CF3036" w:rsidRPr="00DA4829" w:rsidRDefault="00CF3036" w:rsidP="00CF3036">
      <w:pPr>
        <w:spacing w:after="160" w:line="259" w:lineRule="auto"/>
        <w:rPr>
          <w:rFonts w:ascii="Arial" w:eastAsia="Times New Roman" w:hAnsi="Arial" w:cs="Arial"/>
          <w:b/>
          <w:color w:val="000000"/>
        </w:rPr>
      </w:pPr>
      <w:r w:rsidRPr="00DA4829">
        <w:rPr>
          <w:rFonts w:ascii="Arial" w:eastAsia="Times New Roman" w:hAnsi="Arial" w:cs="Arial"/>
          <w:b/>
          <w:color w:val="000000"/>
        </w:rPr>
        <w:br w:type="page"/>
      </w:r>
    </w:p>
    <w:p w:rsidR="00CF3036" w:rsidRPr="00DA4829" w:rsidRDefault="00CF3036" w:rsidP="00CF3036">
      <w:pPr>
        <w:keepNext/>
        <w:keepLines/>
        <w:spacing w:before="40" w:line="360" w:lineRule="auto"/>
        <w:contextualSpacing/>
        <w:rPr>
          <w:rFonts w:ascii="Arial" w:eastAsia="Times New Roman" w:hAnsi="Arial" w:cs="Arial"/>
          <w:i/>
          <w:color w:val="000000"/>
        </w:rPr>
      </w:pPr>
      <w:r w:rsidRPr="00DA4829">
        <w:rPr>
          <w:rFonts w:ascii="Arial" w:eastAsia="Times New Roman" w:hAnsi="Arial" w:cs="Arial"/>
          <w:b/>
          <w:color w:val="000000"/>
        </w:rPr>
        <w:lastRenderedPageBreak/>
        <w:t>Warmer Northern Irrigation area</w:t>
      </w:r>
    </w:p>
    <w:tbl>
      <w:tblPr>
        <w:tblStyle w:val="TableGrid"/>
        <w:tblpPr w:leftFromText="180" w:rightFromText="180" w:vertAnchor="text" w:horzAnchor="margin" w:tblpXSpec="center" w:tblpY="282"/>
        <w:tblW w:w="9169" w:type="dxa"/>
        <w:jc w:val="center"/>
        <w:tblLook w:val="04A0" w:firstRow="1" w:lastRow="0" w:firstColumn="1" w:lastColumn="0" w:noHBand="0" w:noVBand="1"/>
      </w:tblPr>
      <w:tblGrid>
        <w:gridCol w:w="1271"/>
        <w:gridCol w:w="1985"/>
        <w:gridCol w:w="1701"/>
        <w:gridCol w:w="1534"/>
        <w:gridCol w:w="1701"/>
        <w:gridCol w:w="977"/>
      </w:tblGrid>
      <w:tr w:rsidR="00CF3036" w:rsidRPr="002E1267" w:rsidTr="002E1267">
        <w:trPr>
          <w:trHeight w:val="340"/>
          <w:jc w:val="center"/>
        </w:trPr>
        <w:tc>
          <w:tcPr>
            <w:tcW w:w="1271" w:type="dxa"/>
            <w:vMerge w:val="restart"/>
            <w:shd w:val="clear" w:color="auto" w:fill="D0CECE"/>
            <w:vAlign w:val="center"/>
            <w:hideMark/>
          </w:tcPr>
          <w:p w:rsidR="00CF3036" w:rsidRPr="002E1267" w:rsidRDefault="00CF3036" w:rsidP="002E1267">
            <w:pPr>
              <w:rPr>
                <w:rFonts w:ascii="Arial" w:eastAsia="Calibri" w:hAnsi="Arial" w:cs="Arial"/>
                <w:b/>
                <w:bCs/>
                <w:sz w:val="18"/>
                <w:szCs w:val="18"/>
              </w:rPr>
            </w:pPr>
            <w:r w:rsidRPr="002E1267">
              <w:rPr>
                <w:rFonts w:ascii="Arial" w:eastAsia="Calibri" w:hAnsi="Arial" w:cs="Arial"/>
                <w:b/>
                <w:bCs/>
                <w:sz w:val="18"/>
                <w:szCs w:val="18"/>
              </w:rPr>
              <w:t>Locality</w:t>
            </w:r>
          </w:p>
        </w:tc>
        <w:tc>
          <w:tcPr>
            <w:tcW w:w="1985" w:type="dxa"/>
            <w:vMerge w:val="restart"/>
            <w:shd w:val="clear" w:color="auto" w:fill="D0CECE"/>
            <w:vAlign w:val="center"/>
            <w:hideMark/>
          </w:tcPr>
          <w:p w:rsidR="00CF3036" w:rsidRPr="002E1267" w:rsidRDefault="00CF3036" w:rsidP="002E1267">
            <w:pPr>
              <w:rPr>
                <w:rFonts w:ascii="Arial" w:eastAsia="Calibri" w:hAnsi="Arial" w:cs="Arial"/>
                <w:b/>
                <w:bCs/>
                <w:sz w:val="18"/>
                <w:szCs w:val="18"/>
              </w:rPr>
            </w:pPr>
            <w:r w:rsidRPr="002E1267">
              <w:rPr>
                <w:rFonts w:ascii="Arial" w:eastAsia="Calibri" w:hAnsi="Arial" w:cs="Arial"/>
                <w:b/>
                <w:bCs/>
                <w:sz w:val="18"/>
                <w:szCs w:val="18"/>
              </w:rPr>
              <w:t>GPS Coordinates</w:t>
            </w:r>
          </w:p>
        </w:tc>
        <w:tc>
          <w:tcPr>
            <w:tcW w:w="1701" w:type="dxa"/>
            <w:vMerge w:val="restart"/>
            <w:shd w:val="clear" w:color="auto" w:fill="D0CECE"/>
            <w:vAlign w:val="center"/>
            <w:hideMark/>
          </w:tcPr>
          <w:p w:rsidR="00CF3036" w:rsidRPr="002E1267" w:rsidRDefault="00CF3036" w:rsidP="002E1267">
            <w:pPr>
              <w:rPr>
                <w:rFonts w:ascii="Arial" w:eastAsia="Calibri" w:hAnsi="Arial" w:cs="Arial"/>
                <w:b/>
                <w:bCs/>
                <w:sz w:val="18"/>
                <w:szCs w:val="18"/>
              </w:rPr>
            </w:pPr>
            <w:r w:rsidRPr="002E1267">
              <w:rPr>
                <w:rFonts w:ascii="Arial" w:eastAsia="Calibri" w:hAnsi="Arial" w:cs="Arial"/>
                <w:b/>
                <w:bCs/>
                <w:sz w:val="18"/>
                <w:szCs w:val="18"/>
              </w:rPr>
              <w:t>Farm Name</w:t>
            </w:r>
          </w:p>
        </w:tc>
        <w:tc>
          <w:tcPr>
            <w:tcW w:w="3235" w:type="dxa"/>
            <w:gridSpan w:val="2"/>
            <w:shd w:val="clear" w:color="auto" w:fill="D0CECE"/>
            <w:noWrap/>
            <w:vAlign w:val="center"/>
            <w:hideMark/>
          </w:tcPr>
          <w:p w:rsidR="00CF3036" w:rsidRPr="002E1267" w:rsidRDefault="00CF3036" w:rsidP="002E1267">
            <w:pPr>
              <w:rPr>
                <w:rFonts w:ascii="Arial" w:eastAsia="Calibri" w:hAnsi="Arial" w:cs="Arial"/>
                <w:b/>
                <w:bCs/>
                <w:sz w:val="18"/>
                <w:szCs w:val="18"/>
              </w:rPr>
            </w:pPr>
            <w:r w:rsidRPr="002E1267">
              <w:rPr>
                <w:rFonts w:ascii="Arial" w:eastAsia="Calibri" w:hAnsi="Arial" w:cs="Arial"/>
                <w:b/>
                <w:bCs/>
                <w:sz w:val="18"/>
                <w:szCs w:val="18"/>
              </w:rPr>
              <w:t>Farmer Details</w:t>
            </w:r>
          </w:p>
        </w:tc>
        <w:tc>
          <w:tcPr>
            <w:tcW w:w="977" w:type="dxa"/>
            <w:vMerge w:val="restart"/>
            <w:shd w:val="clear" w:color="auto" w:fill="D0CECE"/>
            <w:vAlign w:val="center"/>
          </w:tcPr>
          <w:p w:rsidR="00CF3036" w:rsidRPr="002E1267" w:rsidRDefault="00CF3036" w:rsidP="002E1267">
            <w:pPr>
              <w:rPr>
                <w:rFonts w:ascii="Arial" w:eastAsia="Calibri" w:hAnsi="Arial" w:cs="Arial"/>
                <w:b/>
                <w:bCs/>
                <w:sz w:val="18"/>
                <w:szCs w:val="18"/>
              </w:rPr>
            </w:pPr>
            <w:r w:rsidRPr="002E1267">
              <w:rPr>
                <w:rFonts w:ascii="Arial" w:eastAsia="Calibri" w:hAnsi="Arial" w:cs="Arial"/>
                <w:b/>
                <w:bCs/>
                <w:sz w:val="18"/>
                <w:szCs w:val="18"/>
              </w:rPr>
              <w:t>Previous crop on trial site</w:t>
            </w:r>
          </w:p>
        </w:tc>
      </w:tr>
      <w:tr w:rsidR="00CF3036" w:rsidRPr="002E1267" w:rsidTr="002E1267">
        <w:trPr>
          <w:trHeight w:val="340"/>
          <w:jc w:val="center"/>
        </w:trPr>
        <w:tc>
          <w:tcPr>
            <w:tcW w:w="1271" w:type="dxa"/>
            <w:vMerge/>
            <w:shd w:val="clear" w:color="auto" w:fill="D0CECE"/>
            <w:noWrap/>
            <w:vAlign w:val="center"/>
          </w:tcPr>
          <w:p w:rsidR="00CF3036" w:rsidRPr="002E1267" w:rsidRDefault="00CF3036" w:rsidP="002E1267">
            <w:pPr>
              <w:rPr>
                <w:rFonts w:ascii="Arial" w:eastAsia="Calibri" w:hAnsi="Arial" w:cs="Arial"/>
                <w:sz w:val="18"/>
                <w:szCs w:val="18"/>
              </w:rPr>
            </w:pPr>
          </w:p>
        </w:tc>
        <w:tc>
          <w:tcPr>
            <w:tcW w:w="1985" w:type="dxa"/>
            <w:vMerge/>
            <w:shd w:val="clear" w:color="auto" w:fill="D0CECE"/>
            <w:noWrap/>
            <w:vAlign w:val="center"/>
          </w:tcPr>
          <w:p w:rsidR="00CF3036" w:rsidRPr="002E1267" w:rsidRDefault="00CF3036" w:rsidP="002E1267">
            <w:pPr>
              <w:rPr>
                <w:rFonts w:ascii="Arial" w:eastAsia="Calibri" w:hAnsi="Arial" w:cs="Arial"/>
                <w:sz w:val="18"/>
                <w:szCs w:val="18"/>
              </w:rPr>
            </w:pPr>
          </w:p>
        </w:tc>
        <w:tc>
          <w:tcPr>
            <w:tcW w:w="1701" w:type="dxa"/>
            <w:vMerge/>
            <w:shd w:val="clear" w:color="auto" w:fill="D0CECE"/>
            <w:noWrap/>
            <w:vAlign w:val="center"/>
          </w:tcPr>
          <w:p w:rsidR="00CF3036" w:rsidRPr="002E1267" w:rsidRDefault="00CF3036" w:rsidP="002E1267">
            <w:pPr>
              <w:rPr>
                <w:rFonts w:ascii="Arial" w:eastAsia="Calibri" w:hAnsi="Arial" w:cs="Arial"/>
                <w:sz w:val="18"/>
                <w:szCs w:val="18"/>
              </w:rPr>
            </w:pPr>
          </w:p>
        </w:tc>
        <w:tc>
          <w:tcPr>
            <w:tcW w:w="1534" w:type="dxa"/>
            <w:shd w:val="clear" w:color="auto" w:fill="D0CECE"/>
            <w:noWrap/>
            <w:vAlign w:val="center"/>
          </w:tcPr>
          <w:p w:rsidR="00CF3036" w:rsidRPr="002E1267" w:rsidRDefault="00CF3036" w:rsidP="002E1267">
            <w:pPr>
              <w:rPr>
                <w:rFonts w:ascii="Arial" w:eastAsia="Calibri" w:hAnsi="Arial" w:cs="Arial"/>
                <w:b/>
                <w:sz w:val="18"/>
                <w:szCs w:val="18"/>
              </w:rPr>
            </w:pPr>
            <w:r w:rsidRPr="002E1267">
              <w:rPr>
                <w:rFonts w:ascii="Arial" w:eastAsia="Calibri" w:hAnsi="Arial" w:cs="Arial"/>
                <w:b/>
                <w:sz w:val="18"/>
                <w:szCs w:val="18"/>
              </w:rPr>
              <w:t>Name</w:t>
            </w:r>
          </w:p>
        </w:tc>
        <w:tc>
          <w:tcPr>
            <w:tcW w:w="1701" w:type="dxa"/>
            <w:shd w:val="clear" w:color="auto" w:fill="D0CECE"/>
            <w:noWrap/>
            <w:vAlign w:val="center"/>
          </w:tcPr>
          <w:p w:rsidR="00CF3036" w:rsidRPr="002E1267" w:rsidRDefault="00CF3036" w:rsidP="002E1267">
            <w:pPr>
              <w:rPr>
                <w:rFonts w:ascii="Arial" w:eastAsia="Calibri" w:hAnsi="Arial" w:cs="Arial"/>
                <w:b/>
                <w:sz w:val="18"/>
                <w:szCs w:val="18"/>
              </w:rPr>
            </w:pPr>
            <w:r w:rsidRPr="002E1267">
              <w:rPr>
                <w:rFonts w:ascii="Arial" w:eastAsia="Calibri" w:hAnsi="Arial" w:cs="Arial"/>
                <w:b/>
                <w:sz w:val="18"/>
                <w:szCs w:val="18"/>
              </w:rPr>
              <w:t>Contact number</w:t>
            </w:r>
          </w:p>
        </w:tc>
        <w:tc>
          <w:tcPr>
            <w:tcW w:w="977" w:type="dxa"/>
            <w:vMerge/>
            <w:shd w:val="clear" w:color="auto" w:fill="D0CECE"/>
            <w:vAlign w:val="center"/>
          </w:tcPr>
          <w:p w:rsidR="00CF3036" w:rsidRPr="002E1267" w:rsidRDefault="00CF3036" w:rsidP="002E1267">
            <w:pPr>
              <w:rPr>
                <w:rFonts w:ascii="Arial" w:eastAsia="Calibri" w:hAnsi="Arial" w:cs="Arial"/>
                <w:sz w:val="18"/>
                <w:szCs w:val="18"/>
              </w:rPr>
            </w:pPr>
          </w:p>
        </w:tc>
      </w:tr>
      <w:tr w:rsidR="005B4855" w:rsidRPr="002E1267" w:rsidTr="002E1267">
        <w:trPr>
          <w:trHeight w:val="340"/>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Ohrigstad</w:t>
            </w:r>
          </w:p>
        </w:tc>
        <w:tc>
          <w:tcPr>
            <w:tcW w:w="1985" w:type="dxa"/>
            <w:tcBorders>
              <w:top w:val="single" w:sz="4" w:space="0" w:color="auto"/>
              <w:left w:val="single" w:sz="4" w:space="0" w:color="auto"/>
              <w:bottom w:val="single" w:sz="4" w:space="0" w:color="auto"/>
              <w:right w:val="single" w:sz="4" w:space="0" w:color="auto"/>
            </w:tcBorders>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S24º33,,4 E30º39,9</w:t>
            </w:r>
          </w:p>
        </w:tc>
        <w:tc>
          <w:tcPr>
            <w:tcW w:w="1701" w:type="dxa"/>
            <w:tcBorders>
              <w:top w:val="single" w:sz="4" w:space="0" w:color="auto"/>
              <w:left w:val="single" w:sz="4" w:space="0" w:color="auto"/>
              <w:bottom w:val="single" w:sz="4" w:space="0" w:color="auto"/>
              <w:right w:val="single" w:sz="4" w:space="0" w:color="auto"/>
            </w:tcBorders>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F.G.Marx</w:t>
            </w:r>
          </w:p>
        </w:tc>
        <w:tc>
          <w:tcPr>
            <w:tcW w:w="1534" w:type="dxa"/>
            <w:tcBorders>
              <w:top w:val="single" w:sz="4" w:space="0" w:color="auto"/>
              <w:left w:val="single" w:sz="4" w:space="0" w:color="auto"/>
              <w:bottom w:val="single" w:sz="4" w:space="0" w:color="auto"/>
              <w:right w:val="single" w:sz="4" w:space="0" w:color="auto"/>
            </w:tcBorders>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F Marx</w:t>
            </w:r>
          </w:p>
        </w:tc>
        <w:tc>
          <w:tcPr>
            <w:tcW w:w="1701" w:type="dxa"/>
            <w:tcBorders>
              <w:top w:val="single" w:sz="4" w:space="0" w:color="auto"/>
              <w:left w:val="single" w:sz="4" w:space="0" w:color="auto"/>
              <w:bottom w:val="single" w:sz="4" w:space="0" w:color="auto"/>
              <w:right w:val="single" w:sz="4" w:space="0" w:color="auto"/>
            </w:tcBorders>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0829462333</w:t>
            </w:r>
          </w:p>
        </w:tc>
        <w:tc>
          <w:tcPr>
            <w:tcW w:w="977" w:type="dxa"/>
            <w:tcBorders>
              <w:top w:val="single" w:sz="4" w:space="0" w:color="auto"/>
              <w:left w:val="single" w:sz="4" w:space="0" w:color="auto"/>
              <w:bottom w:val="single" w:sz="4" w:space="0" w:color="auto"/>
              <w:right w:val="single" w:sz="4" w:space="0" w:color="auto"/>
            </w:tcBorders>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Dry bean</w:t>
            </w:r>
          </w:p>
        </w:tc>
      </w:tr>
      <w:tr w:rsidR="005B4855" w:rsidRPr="002E1267" w:rsidTr="002E1267">
        <w:trPr>
          <w:trHeight w:val="340"/>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Skuinsdrift</w:t>
            </w:r>
          </w:p>
        </w:tc>
        <w:tc>
          <w:tcPr>
            <w:tcW w:w="1985" w:type="dxa"/>
            <w:tcBorders>
              <w:top w:val="single" w:sz="4" w:space="0" w:color="auto"/>
              <w:left w:val="single" w:sz="4" w:space="0" w:color="auto"/>
              <w:bottom w:val="single" w:sz="4" w:space="0" w:color="auto"/>
              <w:right w:val="single" w:sz="4" w:space="0" w:color="auto"/>
            </w:tcBorders>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S26º03,5 E28º05,6</w:t>
            </w:r>
          </w:p>
        </w:tc>
        <w:tc>
          <w:tcPr>
            <w:tcW w:w="1701" w:type="dxa"/>
            <w:tcBorders>
              <w:top w:val="single" w:sz="4" w:space="0" w:color="auto"/>
              <w:left w:val="single" w:sz="4" w:space="0" w:color="auto"/>
              <w:bottom w:val="single" w:sz="4" w:space="0" w:color="auto"/>
              <w:right w:val="single" w:sz="4" w:space="0" w:color="auto"/>
            </w:tcBorders>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Skuinsdrift Bdy.</w:t>
            </w:r>
          </w:p>
        </w:tc>
        <w:tc>
          <w:tcPr>
            <w:tcW w:w="1534" w:type="dxa"/>
            <w:tcBorders>
              <w:top w:val="single" w:sz="4" w:space="0" w:color="auto"/>
              <w:left w:val="single" w:sz="4" w:space="0" w:color="auto"/>
              <w:bottom w:val="single" w:sz="4" w:space="0" w:color="auto"/>
              <w:right w:val="single" w:sz="4" w:space="0" w:color="auto"/>
            </w:tcBorders>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J Kalcic</w:t>
            </w:r>
          </w:p>
        </w:tc>
        <w:tc>
          <w:tcPr>
            <w:tcW w:w="1701" w:type="dxa"/>
            <w:tcBorders>
              <w:top w:val="single" w:sz="4" w:space="0" w:color="auto"/>
              <w:left w:val="single" w:sz="4" w:space="0" w:color="auto"/>
              <w:bottom w:val="single" w:sz="4" w:space="0" w:color="auto"/>
              <w:right w:val="single" w:sz="4" w:space="0" w:color="auto"/>
            </w:tcBorders>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0825672729</w:t>
            </w:r>
          </w:p>
        </w:tc>
        <w:tc>
          <w:tcPr>
            <w:tcW w:w="977" w:type="dxa"/>
            <w:tcBorders>
              <w:top w:val="single" w:sz="4" w:space="0" w:color="auto"/>
              <w:left w:val="single" w:sz="4" w:space="0" w:color="auto"/>
              <w:bottom w:val="single" w:sz="4" w:space="0" w:color="auto"/>
              <w:right w:val="single" w:sz="4" w:space="0" w:color="auto"/>
            </w:tcBorders>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Soybean</w:t>
            </w:r>
          </w:p>
        </w:tc>
      </w:tr>
      <w:tr w:rsidR="005B4855" w:rsidRPr="002E1267" w:rsidTr="002E1267">
        <w:trPr>
          <w:trHeight w:val="340"/>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Brits JvR</w:t>
            </w:r>
          </w:p>
        </w:tc>
        <w:tc>
          <w:tcPr>
            <w:tcW w:w="1985" w:type="dxa"/>
            <w:tcBorders>
              <w:top w:val="single" w:sz="4" w:space="0" w:color="auto"/>
              <w:left w:val="single" w:sz="4" w:space="0" w:color="auto"/>
              <w:bottom w:val="single" w:sz="4" w:space="0" w:color="auto"/>
              <w:right w:val="single" w:sz="4" w:space="0" w:color="auto"/>
            </w:tcBorders>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 xml:space="preserve">S25º35,5 </w:t>
            </w:r>
            <w:r w:rsidRPr="002E1267">
              <w:rPr>
                <w:rFonts w:ascii="Arial" w:eastAsia="Calibri" w:hAnsi="Arial" w:cs="Arial"/>
                <w:bCs/>
                <w:sz w:val="18"/>
                <w:szCs w:val="18"/>
              </w:rPr>
              <w:t>E27</w:t>
            </w:r>
            <w:r w:rsidRPr="002E1267">
              <w:rPr>
                <w:rFonts w:ascii="Arial" w:eastAsia="Calibri" w:hAnsi="Arial" w:cs="Arial"/>
                <w:sz w:val="18"/>
                <w:szCs w:val="18"/>
              </w:rPr>
              <w:t>º</w:t>
            </w:r>
            <w:r w:rsidRPr="002E1267">
              <w:rPr>
                <w:rFonts w:ascii="Arial" w:eastAsia="Calibri" w:hAnsi="Arial" w:cs="Arial"/>
                <w:bCs/>
                <w:sz w:val="18"/>
                <w:szCs w:val="18"/>
              </w:rPr>
              <w:t>46,2</w:t>
            </w:r>
          </w:p>
        </w:tc>
        <w:tc>
          <w:tcPr>
            <w:tcW w:w="1701" w:type="dxa"/>
            <w:tcBorders>
              <w:top w:val="single" w:sz="4" w:space="0" w:color="auto"/>
              <w:left w:val="single" w:sz="4" w:space="0" w:color="auto"/>
              <w:bottom w:val="single" w:sz="4" w:space="0" w:color="auto"/>
              <w:right w:val="single" w:sz="4" w:space="0" w:color="auto"/>
            </w:tcBorders>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HC Coetzee</w:t>
            </w:r>
          </w:p>
        </w:tc>
        <w:tc>
          <w:tcPr>
            <w:tcW w:w="1534" w:type="dxa"/>
            <w:tcBorders>
              <w:top w:val="single" w:sz="4" w:space="0" w:color="auto"/>
              <w:left w:val="single" w:sz="4" w:space="0" w:color="auto"/>
              <w:bottom w:val="single" w:sz="4" w:space="0" w:color="auto"/>
              <w:right w:val="single" w:sz="4" w:space="0" w:color="auto"/>
            </w:tcBorders>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J van Rensburg</w:t>
            </w:r>
          </w:p>
        </w:tc>
        <w:tc>
          <w:tcPr>
            <w:tcW w:w="1701" w:type="dxa"/>
            <w:tcBorders>
              <w:top w:val="single" w:sz="4" w:space="0" w:color="auto"/>
              <w:left w:val="single" w:sz="4" w:space="0" w:color="auto"/>
              <w:bottom w:val="single" w:sz="4" w:space="0" w:color="auto"/>
              <w:right w:val="single" w:sz="4" w:space="0" w:color="auto"/>
            </w:tcBorders>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0823576147</w:t>
            </w:r>
          </w:p>
        </w:tc>
        <w:tc>
          <w:tcPr>
            <w:tcW w:w="977" w:type="dxa"/>
            <w:tcBorders>
              <w:top w:val="single" w:sz="4" w:space="0" w:color="auto"/>
              <w:left w:val="single" w:sz="4" w:space="0" w:color="auto"/>
              <w:bottom w:val="single" w:sz="4" w:space="0" w:color="auto"/>
              <w:right w:val="single" w:sz="4" w:space="0" w:color="auto"/>
            </w:tcBorders>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Soybean</w:t>
            </w:r>
          </w:p>
        </w:tc>
      </w:tr>
      <w:tr w:rsidR="005B4855" w:rsidRPr="002E1267" w:rsidTr="002E1267">
        <w:trPr>
          <w:trHeight w:val="340"/>
          <w:jc w:val="center"/>
        </w:trPr>
        <w:tc>
          <w:tcPr>
            <w:tcW w:w="1271" w:type="dxa"/>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Burgersfort</w:t>
            </w:r>
          </w:p>
        </w:tc>
        <w:tc>
          <w:tcPr>
            <w:tcW w:w="1985" w:type="dxa"/>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S24º47,7 E30º20,0</w:t>
            </w:r>
          </w:p>
        </w:tc>
        <w:tc>
          <w:tcPr>
            <w:tcW w:w="1701" w:type="dxa"/>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Dirishana</w:t>
            </w:r>
          </w:p>
        </w:tc>
        <w:tc>
          <w:tcPr>
            <w:tcW w:w="1534" w:type="dxa"/>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W Potgieter</w:t>
            </w:r>
          </w:p>
        </w:tc>
        <w:tc>
          <w:tcPr>
            <w:tcW w:w="1701" w:type="dxa"/>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0828297053</w:t>
            </w:r>
          </w:p>
        </w:tc>
        <w:tc>
          <w:tcPr>
            <w:tcW w:w="977" w:type="dxa"/>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Dry bean</w:t>
            </w:r>
          </w:p>
        </w:tc>
      </w:tr>
      <w:tr w:rsidR="005B4855" w:rsidRPr="002E1267" w:rsidTr="002E1267">
        <w:trPr>
          <w:trHeight w:val="340"/>
          <w:jc w:val="center"/>
        </w:trPr>
        <w:tc>
          <w:tcPr>
            <w:tcW w:w="1271" w:type="dxa"/>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Groblersdal</w:t>
            </w:r>
          </w:p>
        </w:tc>
        <w:tc>
          <w:tcPr>
            <w:tcW w:w="1985" w:type="dxa"/>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S25º17,1 E29º25,2</w:t>
            </w:r>
          </w:p>
        </w:tc>
        <w:tc>
          <w:tcPr>
            <w:tcW w:w="1701" w:type="dxa"/>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N Botha</w:t>
            </w:r>
          </w:p>
        </w:tc>
        <w:tc>
          <w:tcPr>
            <w:tcW w:w="1534" w:type="dxa"/>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N Botha</w:t>
            </w:r>
          </w:p>
        </w:tc>
        <w:tc>
          <w:tcPr>
            <w:tcW w:w="1701" w:type="dxa"/>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0832836006</w:t>
            </w:r>
          </w:p>
        </w:tc>
        <w:tc>
          <w:tcPr>
            <w:tcW w:w="977" w:type="dxa"/>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Soybean</w:t>
            </w:r>
          </w:p>
        </w:tc>
      </w:tr>
      <w:tr w:rsidR="005B4855" w:rsidRPr="002E1267" w:rsidTr="002E1267">
        <w:trPr>
          <w:trHeight w:val="340"/>
          <w:jc w:val="center"/>
        </w:trPr>
        <w:tc>
          <w:tcPr>
            <w:tcW w:w="1271" w:type="dxa"/>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Koedoeskop</w:t>
            </w:r>
          </w:p>
        </w:tc>
        <w:tc>
          <w:tcPr>
            <w:tcW w:w="1985" w:type="dxa"/>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S25º00,9 E27º32,7</w:t>
            </w:r>
          </w:p>
        </w:tc>
        <w:tc>
          <w:tcPr>
            <w:tcW w:w="1701" w:type="dxa"/>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K Pieterse</w:t>
            </w:r>
          </w:p>
        </w:tc>
        <w:tc>
          <w:tcPr>
            <w:tcW w:w="1534" w:type="dxa"/>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K Pieterse</w:t>
            </w:r>
          </w:p>
        </w:tc>
        <w:tc>
          <w:tcPr>
            <w:tcW w:w="1701" w:type="dxa"/>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0837727441</w:t>
            </w:r>
          </w:p>
        </w:tc>
        <w:tc>
          <w:tcPr>
            <w:tcW w:w="977" w:type="dxa"/>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Soybean</w:t>
            </w:r>
          </w:p>
        </w:tc>
      </w:tr>
      <w:tr w:rsidR="005B4855" w:rsidRPr="002E1267" w:rsidTr="002E1267">
        <w:trPr>
          <w:trHeight w:val="340"/>
          <w:jc w:val="center"/>
        </w:trPr>
        <w:tc>
          <w:tcPr>
            <w:tcW w:w="1271" w:type="dxa"/>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Makoppa</w:t>
            </w:r>
          </w:p>
        </w:tc>
        <w:tc>
          <w:tcPr>
            <w:tcW w:w="1985" w:type="dxa"/>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S24º31,7 E27º13,5</w:t>
            </w:r>
          </w:p>
        </w:tc>
        <w:tc>
          <w:tcPr>
            <w:tcW w:w="1701" w:type="dxa"/>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Thaba Thole</w:t>
            </w:r>
          </w:p>
        </w:tc>
        <w:tc>
          <w:tcPr>
            <w:tcW w:w="1534" w:type="dxa"/>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R Ysell</w:t>
            </w:r>
          </w:p>
        </w:tc>
        <w:tc>
          <w:tcPr>
            <w:tcW w:w="1701" w:type="dxa"/>
            <w:noWrap/>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0814766158</w:t>
            </w:r>
          </w:p>
        </w:tc>
        <w:tc>
          <w:tcPr>
            <w:tcW w:w="977" w:type="dxa"/>
            <w:vAlign w:val="center"/>
          </w:tcPr>
          <w:p w:rsidR="005B4855" w:rsidRPr="002E1267" w:rsidRDefault="005B4855" w:rsidP="002E1267">
            <w:pPr>
              <w:rPr>
                <w:rFonts w:ascii="Arial" w:eastAsia="Calibri" w:hAnsi="Arial" w:cs="Arial"/>
                <w:sz w:val="18"/>
                <w:szCs w:val="18"/>
              </w:rPr>
            </w:pPr>
            <w:r w:rsidRPr="002E1267">
              <w:rPr>
                <w:rFonts w:ascii="Arial" w:eastAsia="Calibri" w:hAnsi="Arial" w:cs="Arial"/>
                <w:sz w:val="18"/>
                <w:szCs w:val="18"/>
              </w:rPr>
              <w:t>Maize</w:t>
            </w:r>
          </w:p>
        </w:tc>
      </w:tr>
    </w:tbl>
    <w:p w:rsidR="00CF3036" w:rsidRPr="00DA4829" w:rsidRDefault="00CF3036" w:rsidP="00CF3036">
      <w:pPr>
        <w:rPr>
          <w:rFonts w:ascii="Arial" w:eastAsia="Times New Roman" w:hAnsi="Arial" w:cs="Arial"/>
          <w:color w:val="000000"/>
        </w:rPr>
      </w:pPr>
    </w:p>
    <w:p w:rsidR="00CF3036" w:rsidRDefault="00CF3036" w:rsidP="00CF3036">
      <w:pPr>
        <w:rPr>
          <w:rFonts w:ascii="Arial" w:eastAsia="Times New Roman" w:hAnsi="Arial" w:cs="Arial"/>
          <w:b/>
          <w:color w:val="000000"/>
        </w:rPr>
      </w:pPr>
    </w:p>
    <w:p w:rsidR="00CF3036" w:rsidRPr="00DA4829" w:rsidRDefault="00CF3036" w:rsidP="00CF3036">
      <w:pPr>
        <w:rPr>
          <w:rFonts w:ascii="Arial" w:eastAsia="Times New Roman" w:hAnsi="Arial" w:cs="Arial"/>
          <w:b/>
          <w:color w:val="000000"/>
        </w:rPr>
      </w:pPr>
      <w:r w:rsidRPr="00DA4829">
        <w:rPr>
          <w:rFonts w:ascii="Arial" w:eastAsia="Times New Roman" w:hAnsi="Arial" w:cs="Arial"/>
          <w:b/>
          <w:color w:val="000000"/>
        </w:rPr>
        <w:t>Cooler Central irrigation area</w:t>
      </w:r>
    </w:p>
    <w:tbl>
      <w:tblPr>
        <w:tblStyle w:val="TableGrid"/>
        <w:tblpPr w:leftFromText="180" w:rightFromText="180" w:vertAnchor="text" w:horzAnchor="margin" w:tblpXSpec="center" w:tblpY="282"/>
        <w:tblW w:w="9072" w:type="dxa"/>
        <w:jc w:val="center"/>
        <w:tblLook w:val="04A0" w:firstRow="1" w:lastRow="0" w:firstColumn="1" w:lastColumn="0" w:noHBand="0" w:noVBand="1"/>
      </w:tblPr>
      <w:tblGrid>
        <w:gridCol w:w="1413"/>
        <w:gridCol w:w="1892"/>
        <w:gridCol w:w="1518"/>
        <w:gridCol w:w="1976"/>
        <w:gridCol w:w="1276"/>
        <w:gridCol w:w="997"/>
      </w:tblGrid>
      <w:tr w:rsidR="00CF3036" w:rsidRPr="00876D9A" w:rsidTr="00D62AB0">
        <w:trPr>
          <w:trHeight w:val="340"/>
          <w:jc w:val="center"/>
        </w:trPr>
        <w:tc>
          <w:tcPr>
            <w:tcW w:w="1413" w:type="dxa"/>
            <w:vMerge w:val="restart"/>
            <w:shd w:val="clear" w:color="auto" w:fill="D0CECE"/>
            <w:vAlign w:val="center"/>
            <w:hideMark/>
          </w:tcPr>
          <w:p w:rsidR="00CF3036" w:rsidRPr="00876D9A" w:rsidRDefault="00CF3036" w:rsidP="00D62AB0">
            <w:pPr>
              <w:rPr>
                <w:rFonts w:ascii="Arial" w:eastAsia="Calibri" w:hAnsi="Arial" w:cs="Arial"/>
                <w:b/>
                <w:bCs/>
                <w:sz w:val="18"/>
                <w:szCs w:val="18"/>
              </w:rPr>
            </w:pPr>
            <w:r w:rsidRPr="00876D9A">
              <w:rPr>
                <w:rFonts w:ascii="Arial" w:eastAsia="Calibri" w:hAnsi="Arial" w:cs="Arial"/>
                <w:b/>
                <w:bCs/>
                <w:sz w:val="18"/>
                <w:szCs w:val="18"/>
              </w:rPr>
              <w:t>Locality</w:t>
            </w:r>
          </w:p>
        </w:tc>
        <w:tc>
          <w:tcPr>
            <w:tcW w:w="1892" w:type="dxa"/>
            <w:vMerge w:val="restart"/>
            <w:shd w:val="clear" w:color="auto" w:fill="D0CECE"/>
            <w:vAlign w:val="center"/>
            <w:hideMark/>
          </w:tcPr>
          <w:p w:rsidR="00CF3036" w:rsidRPr="00876D9A" w:rsidRDefault="00CF3036" w:rsidP="00D62AB0">
            <w:pPr>
              <w:rPr>
                <w:rFonts w:ascii="Arial" w:eastAsia="Calibri" w:hAnsi="Arial" w:cs="Arial"/>
                <w:b/>
                <w:bCs/>
                <w:sz w:val="18"/>
                <w:szCs w:val="18"/>
              </w:rPr>
            </w:pPr>
            <w:r w:rsidRPr="00876D9A">
              <w:rPr>
                <w:rFonts w:ascii="Arial" w:eastAsia="Calibri" w:hAnsi="Arial" w:cs="Arial"/>
                <w:b/>
                <w:bCs/>
                <w:sz w:val="18"/>
                <w:szCs w:val="18"/>
              </w:rPr>
              <w:t>GPS Coordinates</w:t>
            </w:r>
          </w:p>
        </w:tc>
        <w:tc>
          <w:tcPr>
            <w:tcW w:w="1518" w:type="dxa"/>
            <w:vMerge w:val="restart"/>
            <w:shd w:val="clear" w:color="auto" w:fill="D0CECE"/>
            <w:vAlign w:val="center"/>
            <w:hideMark/>
          </w:tcPr>
          <w:p w:rsidR="00CF3036" w:rsidRPr="00876D9A" w:rsidRDefault="00CF3036" w:rsidP="00D62AB0">
            <w:pPr>
              <w:rPr>
                <w:rFonts w:ascii="Arial" w:eastAsia="Calibri" w:hAnsi="Arial" w:cs="Arial"/>
                <w:b/>
                <w:bCs/>
                <w:sz w:val="18"/>
                <w:szCs w:val="18"/>
              </w:rPr>
            </w:pPr>
            <w:r w:rsidRPr="00876D9A">
              <w:rPr>
                <w:rFonts w:ascii="Arial" w:eastAsia="Calibri" w:hAnsi="Arial" w:cs="Arial"/>
                <w:b/>
                <w:bCs/>
                <w:sz w:val="18"/>
                <w:szCs w:val="18"/>
              </w:rPr>
              <w:t>Farm Name</w:t>
            </w:r>
          </w:p>
        </w:tc>
        <w:tc>
          <w:tcPr>
            <w:tcW w:w="3252" w:type="dxa"/>
            <w:gridSpan w:val="2"/>
            <w:shd w:val="clear" w:color="auto" w:fill="D0CECE"/>
            <w:noWrap/>
            <w:vAlign w:val="center"/>
            <w:hideMark/>
          </w:tcPr>
          <w:p w:rsidR="00CF3036" w:rsidRPr="00876D9A" w:rsidRDefault="00CF3036" w:rsidP="00D62AB0">
            <w:pPr>
              <w:rPr>
                <w:rFonts w:ascii="Arial" w:eastAsia="Calibri" w:hAnsi="Arial" w:cs="Arial"/>
                <w:b/>
                <w:bCs/>
                <w:sz w:val="18"/>
                <w:szCs w:val="18"/>
              </w:rPr>
            </w:pPr>
            <w:r w:rsidRPr="00876D9A">
              <w:rPr>
                <w:rFonts w:ascii="Arial" w:eastAsia="Calibri" w:hAnsi="Arial" w:cs="Arial"/>
                <w:b/>
                <w:bCs/>
                <w:sz w:val="18"/>
                <w:szCs w:val="18"/>
              </w:rPr>
              <w:t>Farmer Details</w:t>
            </w:r>
          </w:p>
        </w:tc>
        <w:tc>
          <w:tcPr>
            <w:tcW w:w="997" w:type="dxa"/>
            <w:vMerge w:val="restart"/>
            <w:shd w:val="clear" w:color="auto" w:fill="D0CECE"/>
            <w:vAlign w:val="center"/>
          </w:tcPr>
          <w:p w:rsidR="00CF3036" w:rsidRPr="00876D9A" w:rsidRDefault="00CF3036" w:rsidP="00D62AB0">
            <w:pPr>
              <w:rPr>
                <w:rFonts w:ascii="Arial" w:eastAsia="Calibri" w:hAnsi="Arial" w:cs="Arial"/>
                <w:b/>
                <w:bCs/>
                <w:sz w:val="18"/>
                <w:szCs w:val="18"/>
              </w:rPr>
            </w:pPr>
            <w:r w:rsidRPr="00876D9A">
              <w:rPr>
                <w:rFonts w:ascii="Arial" w:eastAsia="Calibri" w:hAnsi="Arial" w:cs="Arial"/>
                <w:b/>
                <w:bCs/>
                <w:sz w:val="18"/>
                <w:szCs w:val="18"/>
              </w:rPr>
              <w:t>Previous crop on trial site</w:t>
            </w:r>
          </w:p>
        </w:tc>
      </w:tr>
      <w:tr w:rsidR="00CF3036" w:rsidRPr="00876D9A" w:rsidTr="00D62AB0">
        <w:trPr>
          <w:trHeight w:val="340"/>
          <w:jc w:val="center"/>
        </w:trPr>
        <w:tc>
          <w:tcPr>
            <w:tcW w:w="1413" w:type="dxa"/>
            <w:vMerge/>
            <w:shd w:val="clear" w:color="auto" w:fill="D0CECE"/>
            <w:noWrap/>
            <w:vAlign w:val="center"/>
          </w:tcPr>
          <w:p w:rsidR="00CF3036" w:rsidRPr="00876D9A" w:rsidRDefault="00CF3036" w:rsidP="00D62AB0">
            <w:pPr>
              <w:rPr>
                <w:rFonts w:ascii="Arial" w:eastAsia="Calibri" w:hAnsi="Arial" w:cs="Arial"/>
                <w:sz w:val="18"/>
                <w:szCs w:val="18"/>
              </w:rPr>
            </w:pPr>
          </w:p>
        </w:tc>
        <w:tc>
          <w:tcPr>
            <w:tcW w:w="1892" w:type="dxa"/>
            <w:vMerge/>
            <w:shd w:val="clear" w:color="auto" w:fill="D0CECE"/>
            <w:noWrap/>
            <w:vAlign w:val="center"/>
          </w:tcPr>
          <w:p w:rsidR="00CF3036" w:rsidRPr="00876D9A" w:rsidRDefault="00CF3036" w:rsidP="00D62AB0">
            <w:pPr>
              <w:rPr>
                <w:rFonts w:ascii="Arial" w:eastAsia="Calibri" w:hAnsi="Arial" w:cs="Arial"/>
                <w:sz w:val="18"/>
                <w:szCs w:val="18"/>
              </w:rPr>
            </w:pPr>
          </w:p>
        </w:tc>
        <w:tc>
          <w:tcPr>
            <w:tcW w:w="1518" w:type="dxa"/>
            <w:vMerge/>
            <w:shd w:val="clear" w:color="auto" w:fill="D0CECE"/>
            <w:noWrap/>
            <w:vAlign w:val="center"/>
          </w:tcPr>
          <w:p w:rsidR="00CF3036" w:rsidRPr="00876D9A" w:rsidRDefault="00CF3036" w:rsidP="00D62AB0">
            <w:pPr>
              <w:rPr>
                <w:rFonts w:ascii="Arial" w:eastAsia="Calibri" w:hAnsi="Arial" w:cs="Arial"/>
                <w:sz w:val="18"/>
                <w:szCs w:val="18"/>
              </w:rPr>
            </w:pPr>
          </w:p>
        </w:tc>
        <w:tc>
          <w:tcPr>
            <w:tcW w:w="1976" w:type="dxa"/>
            <w:shd w:val="clear" w:color="auto" w:fill="D0CECE"/>
            <w:noWrap/>
            <w:vAlign w:val="center"/>
          </w:tcPr>
          <w:p w:rsidR="00CF3036" w:rsidRPr="00876D9A" w:rsidRDefault="00CF3036" w:rsidP="00D62AB0">
            <w:pPr>
              <w:rPr>
                <w:rFonts w:ascii="Arial" w:eastAsia="Calibri" w:hAnsi="Arial" w:cs="Arial"/>
                <w:b/>
                <w:sz w:val="18"/>
                <w:szCs w:val="18"/>
              </w:rPr>
            </w:pPr>
            <w:r w:rsidRPr="00876D9A">
              <w:rPr>
                <w:rFonts w:ascii="Arial" w:eastAsia="Calibri" w:hAnsi="Arial" w:cs="Arial"/>
                <w:b/>
                <w:sz w:val="18"/>
                <w:szCs w:val="18"/>
              </w:rPr>
              <w:t>Name</w:t>
            </w:r>
          </w:p>
        </w:tc>
        <w:tc>
          <w:tcPr>
            <w:tcW w:w="1276" w:type="dxa"/>
            <w:shd w:val="clear" w:color="auto" w:fill="D0CECE"/>
            <w:noWrap/>
            <w:vAlign w:val="center"/>
          </w:tcPr>
          <w:p w:rsidR="00CF3036" w:rsidRPr="00876D9A" w:rsidRDefault="00CF3036" w:rsidP="00D62AB0">
            <w:pPr>
              <w:rPr>
                <w:rFonts w:ascii="Arial" w:eastAsia="Calibri" w:hAnsi="Arial" w:cs="Arial"/>
                <w:b/>
                <w:sz w:val="18"/>
                <w:szCs w:val="18"/>
              </w:rPr>
            </w:pPr>
            <w:r w:rsidRPr="00876D9A">
              <w:rPr>
                <w:rFonts w:ascii="Arial" w:eastAsia="Calibri" w:hAnsi="Arial" w:cs="Arial"/>
                <w:b/>
                <w:sz w:val="18"/>
                <w:szCs w:val="18"/>
              </w:rPr>
              <w:t>Contact number</w:t>
            </w:r>
          </w:p>
        </w:tc>
        <w:tc>
          <w:tcPr>
            <w:tcW w:w="997" w:type="dxa"/>
            <w:vMerge/>
            <w:shd w:val="clear" w:color="auto" w:fill="D0CECE"/>
            <w:vAlign w:val="center"/>
          </w:tcPr>
          <w:p w:rsidR="00CF3036" w:rsidRPr="00876D9A" w:rsidRDefault="00CF3036" w:rsidP="00D62AB0">
            <w:pPr>
              <w:rPr>
                <w:rFonts w:ascii="Arial" w:eastAsia="Calibri" w:hAnsi="Arial" w:cs="Arial"/>
                <w:sz w:val="18"/>
                <w:szCs w:val="18"/>
              </w:rPr>
            </w:pPr>
          </w:p>
        </w:tc>
      </w:tr>
      <w:tr w:rsidR="002E1267" w:rsidRPr="00876D9A" w:rsidTr="00D62AB0">
        <w:trPr>
          <w:trHeight w:val="340"/>
          <w:jc w:val="center"/>
        </w:trPr>
        <w:tc>
          <w:tcPr>
            <w:tcW w:w="1413" w:type="dxa"/>
            <w:tcBorders>
              <w:top w:val="single" w:sz="4" w:space="0" w:color="auto"/>
              <w:left w:val="single" w:sz="4" w:space="0" w:color="auto"/>
              <w:bottom w:val="single" w:sz="4" w:space="0" w:color="auto"/>
              <w:right w:val="single" w:sz="4" w:space="0" w:color="auto"/>
            </w:tcBorders>
            <w:noWrap/>
            <w:vAlign w:val="center"/>
          </w:tcPr>
          <w:p w:rsidR="002E1267" w:rsidRPr="00876D9A" w:rsidRDefault="002E1267" w:rsidP="00D62AB0">
            <w:pPr>
              <w:rPr>
                <w:rFonts w:ascii="Arial" w:eastAsia="Calibri" w:hAnsi="Arial" w:cs="Arial"/>
                <w:sz w:val="18"/>
                <w:szCs w:val="18"/>
              </w:rPr>
            </w:pPr>
            <w:r w:rsidRPr="00876D9A">
              <w:rPr>
                <w:rFonts w:ascii="Arial" w:eastAsia="Calibri" w:hAnsi="Arial" w:cs="Arial"/>
                <w:sz w:val="18"/>
                <w:szCs w:val="18"/>
              </w:rPr>
              <w:t>Vaalharts 1</w:t>
            </w:r>
          </w:p>
        </w:tc>
        <w:tc>
          <w:tcPr>
            <w:tcW w:w="1892" w:type="dxa"/>
            <w:tcBorders>
              <w:top w:val="single" w:sz="4" w:space="0" w:color="auto"/>
              <w:left w:val="single" w:sz="4" w:space="0" w:color="auto"/>
              <w:bottom w:val="single" w:sz="4" w:space="0" w:color="auto"/>
              <w:right w:val="single" w:sz="4" w:space="0" w:color="auto"/>
            </w:tcBorders>
            <w:noWrap/>
            <w:vAlign w:val="center"/>
          </w:tcPr>
          <w:p w:rsidR="002E1267" w:rsidRPr="00876D9A" w:rsidRDefault="002E1267" w:rsidP="00D62AB0">
            <w:pPr>
              <w:rPr>
                <w:rFonts w:ascii="Arial" w:eastAsia="Calibri" w:hAnsi="Arial" w:cs="Arial"/>
                <w:sz w:val="18"/>
                <w:szCs w:val="18"/>
              </w:rPr>
            </w:pPr>
            <w:r w:rsidRPr="00876D9A">
              <w:rPr>
                <w:rFonts w:ascii="Arial" w:eastAsia="Calibri" w:hAnsi="Arial" w:cs="Arial"/>
                <w:sz w:val="18"/>
                <w:szCs w:val="18"/>
              </w:rPr>
              <w:t>S24º57,8 E024º50,4</w:t>
            </w:r>
          </w:p>
        </w:tc>
        <w:tc>
          <w:tcPr>
            <w:tcW w:w="1518" w:type="dxa"/>
            <w:tcBorders>
              <w:top w:val="single" w:sz="4" w:space="0" w:color="auto"/>
              <w:left w:val="single" w:sz="4" w:space="0" w:color="auto"/>
              <w:bottom w:val="single" w:sz="4" w:space="0" w:color="auto"/>
              <w:right w:val="single" w:sz="4" w:space="0" w:color="auto"/>
            </w:tcBorders>
            <w:noWrap/>
            <w:vAlign w:val="center"/>
          </w:tcPr>
          <w:p w:rsidR="002E1267" w:rsidRPr="00876D9A" w:rsidRDefault="00D62AB0" w:rsidP="00D62AB0">
            <w:pPr>
              <w:rPr>
                <w:rFonts w:ascii="Arial" w:eastAsia="Calibri" w:hAnsi="Arial" w:cs="Arial"/>
                <w:sz w:val="18"/>
                <w:szCs w:val="18"/>
              </w:rPr>
            </w:pPr>
            <w:r>
              <w:rPr>
                <w:rFonts w:ascii="Arial" w:eastAsia="Calibri" w:hAnsi="Arial" w:cs="Arial"/>
                <w:sz w:val="18"/>
                <w:szCs w:val="18"/>
              </w:rPr>
              <w:t>Re</w:t>
            </w:r>
            <w:r w:rsidR="002E1267" w:rsidRPr="00876D9A">
              <w:rPr>
                <w:rFonts w:ascii="Arial" w:eastAsia="Calibri" w:hAnsi="Arial" w:cs="Arial"/>
                <w:sz w:val="18"/>
                <w:szCs w:val="18"/>
              </w:rPr>
              <w:t>search farm</w:t>
            </w:r>
          </w:p>
        </w:tc>
        <w:tc>
          <w:tcPr>
            <w:tcW w:w="1976" w:type="dxa"/>
            <w:tcBorders>
              <w:top w:val="single" w:sz="4" w:space="0" w:color="auto"/>
              <w:left w:val="single" w:sz="4" w:space="0" w:color="auto"/>
              <w:bottom w:val="single" w:sz="4" w:space="0" w:color="auto"/>
              <w:right w:val="single" w:sz="4" w:space="0" w:color="auto"/>
            </w:tcBorders>
            <w:noWrap/>
            <w:vAlign w:val="center"/>
          </w:tcPr>
          <w:p w:rsidR="002E1267" w:rsidRPr="00876D9A" w:rsidRDefault="002E1267" w:rsidP="00D62AB0">
            <w:pPr>
              <w:rPr>
                <w:rFonts w:ascii="Arial" w:eastAsia="Calibri" w:hAnsi="Arial" w:cs="Arial"/>
                <w:sz w:val="18"/>
                <w:szCs w:val="18"/>
              </w:rPr>
            </w:pPr>
            <w:r w:rsidRPr="00876D9A">
              <w:rPr>
                <w:rFonts w:ascii="Arial" w:eastAsia="Calibri" w:hAnsi="Arial" w:cs="Arial"/>
                <w:sz w:val="18"/>
                <w:szCs w:val="18"/>
              </w:rPr>
              <w:t>B v Rensburg</w:t>
            </w:r>
          </w:p>
        </w:tc>
        <w:tc>
          <w:tcPr>
            <w:tcW w:w="1276" w:type="dxa"/>
            <w:tcBorders>
              <w:top w:val="single" w:sz="4" w:space="0" w:color="auto"/>
              <w:left w:val="single" w:sz="4" w:space="0" w:color="auto"/>
              <w:bottom w:val="single" w:sz="4" w:space="0" w:color="auto"/>
              <w:right w:val="single" w:sz="4" w:space="0" w:color="auto"/>
            </w:tcBorders>
            <w:noWrap/>
            <w:vAlign w:val="center"/>
          </w:tcPr>
          <w:p w:rsidR="002E1267" w:rsidRPr="00876D9A" w:rsidRDefault="002E1267" w:rsidP="00D62AB0">
            <w:pPr>
              <w:rPr>
                <w:rFonts w:ascii="Arial" w:eastAsia="Calibri" w:hAnsi="Arial" w:cs="Arial"/>
                <w:sz w:val="18"/>
                <w:szCs w:val="18"/>
              </w:rPr>
            </w:pPr>
            <w:r w:rsidRPr="00876D9A">
              <w:rPr>
                <w:rFonts w:ascii="Arial" w:eastAsia="Calibri" w:hAnsi="Arial" w:cs="Arial"/>
                <w:sz w:val="18"/>
                <w:szCs w:val="18"/>
              </w:rPr>
              <w:t>0828573994</w:t>
            </w:r>
          </w:p>
        </w:tc>
        <w:tc>
          <w:tcPr>
            <w:tcW w:w="997" w:type="dxa"/>
            <w:tcBorders>
              <w:top w:val="single" w:sz="4" w:space="0" w:color="auto"/>
              <w:left w:val="single" w:sz="4" w:space="0" w:color="auto"/>
              <w:bottom w:val="single" w:sz="4" w:space="0" w:color="auto"/>
              <w:right w:val="single" w:sz="4" w:space="0" w:color="auto"/>
            </w:tcBorders>
            <w:vAlign w:val="center"/>
          </w:tcPr>
          <w:p w:rsidR="002E1267" w:rsidRPr="00876D9A" w:rsidRDefault="002E1267" w:rsidP="00D62AB0">
            <w:pPr>
              <w:rPr>
                <w:rFonts w:ascii="Arial" w:eastAsia="Calibri" w:hAnsi="Arial" w:cs="Arial"/>
                <w:sz w:val="18"/>
                <w:szCs w:val="18"/>
              </w:rPr>
            </w:pPr>
            <w:r w:rsidRPr="00876D9A">
              <w:rPr>
                <w:rFonts w:ascii="Arial" w:eastAsia="Calibri" w:hAnsi="Arial" w:cs="Arial"/>
                <w:sz w:val="18"/>
                <w:szCs w:val="18"/>
              </w:rPr>
              <w:t>Fallow</w:t>
            </w:r>
          </w:p>
        </w:tc>
      </w:tr>
      <w:tr w:rsidR="002E1267" w:rsidRPr="00876D9A" w:rsidTr="00D62AB0">
        <w:trPr>
          <w:trHeight w:val="340"/>
          <w:jc w:val="center"/>
        </w:trPr>
        <w:tc>
          <w:tcPr>
            <w:tcW w:w="1413" w:type="dxa"/>
            <w:tcBorders>
              <w:top w:val="single" w:sz="4" w:space="0" w:color="auto"/>
              <w:left w:val="single" w:sz="4" w:space="0" w:color="auto"/>
              <w:bottom w:val="single" w:sz="4" w:space="0" w:color="auto"/>
              <w:right w:val="single" w:sz="4" w:space="0" w:color="auto"/>
            </w:tcBorders>
            <w:noWrap/>
            <w:vAlign w:val="center"/>
          </w:tcPr>
          <w:p w:rsidR="002E1267" w:rsidRPr="00876D9A" w:rsidRDefault="002E1267" w:rsidP="00D62AB0">
            <w:pPr>
              <w:rPr>
                <w:rFonts w:ascii="Arial" w:eastAsia="Calibri" w:hAnsi="Arial" w:cs="Arial"/>
                <w:sz w:val="18"/>
                <w:szCs w:val="18"/>
              </w:rPr>
            </w:pPr>
            <w:r w:rsidRPr="00876D9A">
              <w:rPr>
                <w:rFonts w:ascii="Arial" w:eastAsia="Calibri" w:hAnsi="Arial" w:cs="Arial"/>
                <w:sz w:val="18"/>
                <w:szCs w:val="18"/>
              </w:rPr>
              <w:t>Upington</w:t>
            </w:r>
          </w:p>
        </w:tc>
        <w:tc>
          <w:tcPr>
            <w:tcW w:w="1892" w:type="dxa"/>
            <w:tcBorders>
              <w:top w:val="single" w:sz="4" w:space="0" w:color="auto"/>
              <w:left w:val="single" w:sz="4" w:space="0" w:color="auto"/>
              <w:bottom w:val="single" w:sz="4" w:space="0" w:color="auto"/>
              <w:right w:val="single" w:sz="4" w:space="0" w:color="auto"/>
            </w:tcBorders>
            <w:noWrap/>
            <w:vAlign w:val="center"/>
          </w:tcPr>
          <w:p w:rsidR="002E1267" w:rsidRPr="00876D9A" w:rsidRDefault="002E1267" w:rsidP="00D62AB0">
            <w:pPr>
              <w:rPr>
                <w:rFonts w:ascii="Arial" w:eastAsia="Calibri" w:hAnsi="Arial" w:cs="Arial"/>
                <w:sz w:val="18"/>
                <w:szCs w:val="18"/>
              </w:rPr>
            </w:pPr>
            <w:r w:rsidRPr="00876D9A">
              <w:rPr>
                <w:rFonts w:ascii="Arial" w:eastAsia="Calibri" w:hAnsi="Arial" w:cs="Arial"/>
                <w:sz w:val="18"/>
                <w:szCs w:val="18"/>
              </w:rPr>
              <w:t>S28º28,2 E021º14,8</w:t>
            </w:r>
          </w:p>
        </w:tc>
        <w:tc>
          <w:tcPr>
            <w:tcW w:w="1518" w:type="dxa"/>
            <w:tcBorders>
              <w:top w:val="single" w:sz="4" w:space="0" w:color="auto"/>
              <w:left w:val="single" w:sz="4" w:space="0" w:color="auto"/>
              <w:bottom w:val="single" w:sz="4" w:space="0" w:color="auto"/>
              <w:right w:val="single" w:sz="4" w:space="0" w:color="auto"/>
            </w:tcBorders>
            <w:noWrap/>
            <w:vAlign w:val="center"/>
          </w:tcPr>
          <w:p w:rsidR="002E1267" w:rsidRPr="00876D9A" w:rsidRDefault="002E1267" w:rsidP="00D62AB0">
            <w:pPr>
              <w:rPr>
                <w:rFonts w:ascii="Arial" w:eastAsia="Calibri" w:hAnsi="Arial" w:cs="Arial"/>
                <w:sz w:val="18"/>
                <w:szCs w:val="18"/>
              </w:rPr>
            </w:pPr>
            <w:r w:rsidRPr="00876D9A">
              <w:rPr>
                <w:rFonts w:ascii="Arial" w:eastAsia="Calibri" w:hAnsi="Arial" w:cs="Arial"/>
                <w:sz w:val="18"/>
                <w:szCs w:val="18"/>
              </w:rPr>
              <w:t>Research Farm</w:t>
            </w:r>
          </w:p>
        </w:tc>
        <w:tc>
          <w:tcPr>
            <w:tcW w:w="1976" w:type="dxa"/>
            <w:tcBorders>
              <w:top w:val="single" w:sz="4" w:space="0" w:color="auto"/>
              <w:left w:val="single" w:sz="4" w:space="0" w:color="auto"/>
              <w:bottom w:val="single" w:sz="4" w:space="0" w:color="auto"/>
              <w:right w:val="single" w:sz="4" w:space="0" w:color="auto"/>
            </w:tcBorders>
            <w:noWrap/>
            <w:vAlign w:val="center"/>
          </w:tcPr>
          <w:p w:rsidR="002E1267" w:rsidRPr="00876D9A" w:rsidRDefault="002E1267" w:rsidP="00D62AB0">
            <w:pPr>
              <w:rPr>
                <w:rFonts w:ascii="Arial" w:eastAsia="Calibri" w:hAnsi="Arial" w:cs="Arial"/>
                <w:sz w:val="18"/>
                <w:szCs w:val="18"/>
              </w:rPr>
            </w:pPr>
            <w:r w:rsidRPr="00876D9A">
              <w:rPr>
                <w:rFonts w:ascii="Arial" w:eastAsia="Calibri" w:hAnsi="Arial" w:cs="Arial"/>
                <w:sz w:val="18"/>
                <w:szCs w:val="18"/>
              </w:rPr>
              <w:t>K Lategan</w:t>
            </w:r>
          </w:p>
        </w:tc>
        <w:tc>
          <w:tcPr>
            <w:tcW w:w="1276" w:type="dxa"/>
            <w:tcBorders>
              <w:top w:val="single" w:sz="4" w:space="0" w:color="auto"/>
              <w:left w:val="single" w:sz="4" w:space="0" w:color="auto"/>
              <w:bottom w:val="single" w:sz="4" w:space="0" w:color="auto"/>
              <w:right w:val="single" w:sz="4" w:space="0" w:color="auto"/>
            </w:tcBorders>
            <w:noWrap/>
            <w:vAlign w:val="center"/>
          </w:tcPr>
          <w:p w:rsidR="002E1267" w:rsidRPr="00876D9A" w:rsidRDefault="002E1267" w:rsidP="00D62AB0">
            <w:pPr>
              <w:rPr>
                <w:rFonts w:ascii="Arial" w:eastAsia="Calibri" w:hAnsi="Arial" w:cs="Arial"/>
                <w:sz w:val="18"/>
                <w:szCs w:val="18"/>
              </w:rPr>
            </w:pPr>
            <w:r w:rsidRPr="00876D9A">
              <w:rPr>
                <w:rFonts w:ascii="Arial" w:eastAsia="Calibri" w:hAnsi="Arial" w:cs="Arial"/>
                <w:sz w:val="18"/>
                <w:szCs w:val="18"/>
              </w:rPr>
              <w:t>0823530069</w:t>
            </w:r>
          </w:p>
        </w:tc>
        <w:tc>
          <w:tcPr>
            <w:tcW w:w="997" w:type="dxa"/>
            <w:tcBorders>
              <w:top w:val="single" w:sz="4" w:space="0" w:color="auto"/>
              <w:left w:val="single" w:sz="4" w:space="0" w:color="auto"/>
              <w:bottom w:val="single" w:sz="4" w:space="0" w:color="auto"/>
              <w:right w:val="single" w:sz="4" w:space="0" w:color="auto"/>
            </w:tcBorders>
            <w:vAlign w:val="center"/>
          </w:tcPr>
          <w:p w:rsidR="002E1267" w:rsidRPr="00876D9A" w:rsidRDefault="002E1267" w:rsidP="00D62AB0">
            <w:pPr>
              <w:rPr>
                <w:rFonts w:ascii="Arial" w:eastAsia="Calibri" w:hAnsi="Arial" w:cs="Arial"/>
                <w:sz w:val="18"/>
                <w:szCs w:val="18"/>
              </w:rPr>
            </w:pPr>
            <w:r w:rsidRPr="00876D9A">
              <w:rPr>
                <w:rFonts w:ascii="Arial" w:eastAsia="Calibri" w:hAnsi="Arial" w:cs="Arial"/>
                <w:sz w:val="18"/>
                <w:szCs w:val="18"/>
              </w:rPr>
              <w:t>Fallow</w:t>
            </w:r>
          </w:p>
        </w:tc>
      </w:tr>
      <w:tr w:rsidR="002E1267" w:rsidRPr="00876D9A" w:rsidTr="00D62AB0">
        <w:trPr>
          <w:trHeight w:val="340"/>
          <w:jc w:val="center"/>
        </w:trPr>
        <w:tc>
          <w:tcPr>
            <w:tcW w:w="1413" w:type="dxa"/>
            <w:noWrap/>
            <w:vAlign w:val="center"/>
          </w:tcPr>
          <w:p w:rsidR="002E1267" w:rsidRPr="00876D9A" w:rsidRDefault="002E1267" w:rsidP="00D62AB0">
            <w:pPr>
              <w:rPr>
                <w:rFonts w:ascii="Arial" w:eastAsia="Calibri" w:hAnsi="Arial" w:cs="Arial"/>
                <w:sz w:val="18"/>
                <w:szCs w:val="18"/>
              </w:rPr>
            </w:pPr>
            <w:r w:rsidRPr="00876D9A">
              <w:rPr>
                <w:rFonts w:ascii="Arial" w:eastAsia="Calibri" w:hAnsi="Arial" w:cs="Arial"/>
                <w:sz w:val="18"/>
                <w:szCs w:val="18"/>
              </w:rPr>
              <w:t>Vaalharts 2</w:t>
            </w:r>
          </w:p>
        </w:tc>
        <w:tc>
          <w:tcPr>
            <w:tcW w:w="1892" w:type="dxa"/>
            <w:noWrap/>
            <w:vAlign w:val="center"/>
          </w:tcPr>
          <w:p w:rsidR="002E1267" w:rsidRPr="00876D9A" w:rsidRDefault="002E1267" w:rsidP="00D62AB0">
            <w:pPr>
              <w:rPr>
                <w:rFonts w:ascii="Arial" w:eastAsia="Calibri" w:hAnsi="Arial" w:cs="Arial"/>
                <w:sz w:val="18"/>
                <w:szCs w:val="18"/>
              </w:rPr>
            </w:pPr>
            <w:r w:rsidRPr="00876D9A">
              <w:rPr>
                <w:rFonts w:ascii="Arial" w:eastAsia="Calibri" w:hAnsi="Arial" w:cs="Arial"/>
                <w:sz w:val="18"/>
                <w:szCs w:val="18"/>
              </w:rPr>
              <w:t>S27°57.8 E024°50.4</w:t>
            </w:r>
          </w:p>
        </w:tc>
        <w:tc>
          <w:tcPr>
            <w:tcW w:w="1518" w:type="dxa"/>
            <w:noWrap/>
            <w:vAlign w:val="center"/>
          </w:tcPr>
          <w:p w:rsidR="002E1267" w:rsidRPr="00876D9A" w:rsidRDefault="002E1267" w:rsidP="00D62AB0">
            <w:pPr>
              <w:rPr>
                <w:rFonts w:ascii="Arial" w:eastAsia="Calibri" w:hAnsi="Arial" w:cs="Arial"/>
                <w:sz w:val="18"/>
                <w:szCs w:val="18"/>
              </w:rPr>
            </w:pPr>
            <w:r w:rsidRPr="00876D9A">
              <w:rPr>
                <w:rFonts w:ascii="Arial" w:eastAsia="Calibri" w:hAnsi="Arial" w:cs="Arial"/>
                <w:sz w:val="18"/>
                <w:szCs w:val="18"/>
              </w:rPr>
              <w:t>Research Farm</w:t>
            </w:r>
          </w:p>
        </w:tc>
        <w:tc>
          <w:tcPr>
            <w:tcW w:w="1976" w:type="dxa"/>
            <w:noWrap/>
            <w:vAlign w:val="center"/>
          </w:tcPr>
          <w:p w:rsidR="002E1267" w:rsidRPr="00876D9A" w:rsidRDefault="002E1267" w:rsidP="00D62AB0">
            <w:pPr>
              <w:rPr>
                <w:rFonts w:ascii="Arial" w:eastAsia="Calibri" w:hAnsi="Arial" w:cs="Arial"/>
                <w:sz w:val="18"/>
                <w:szCs w:val="18"/>
              </w:rPr>
            </w:pPr>
            <w:r w:rsidRPr="00876D9A">
              <w:rPr>
                <w:rFonts w:ascii="Arial" w:eastAsia="Calibri" w:hAnsi="Arial" w:cs="Arial"/>
                <w:sz w:val="18"/>
                <w:szCs w:val="18"/>
              </w:rPr>
              <w:t xml:space="preserve">B v Rensburg </w:t>
            </w:r>
          </w:p>
        </w:tc>
        <w:tc>
          <w:tcPr>
            <w:tcW w:w="1276" w:type="dxa"/>
            <w:noWrap/>
            <w:vAlign w:val="center"/>
          </w:tcPr>
          <w:p w:rsidR="002E1267" w:rsidRPr="00876D9A" w:rsidRDefault="002E1267" w:rsidP="00D62AB0">
            <w:pPr>
              <w:rPr>
                <w:rFonts w:ascii="Arial" w:eastAsia="Calibri" w:hAnsi="Arial" w:cs="Arial"/>
                <w:sz w:val="18"/>
                <w:szCs w:val="18"/>
              </w:rPr>
            </w:pPr>
            <w:r w:rsidRPr="00876D9A">
              <w:rPr>
                <w:rFonts w:ascii="Arial" w:eastAsia="Calibri" w:hAnsi="Arial" w:cs="Arial"/>
                <w:sz w:val="18"/>
                <w:szCs w:val="18"/>
              </w:rPr>
              <w:t>0828573994</w:t>
            </w:r>
          </w:p>
        </w:tc>
        <w:tc>
          <w:tcPr>
            <w:tcW w:w="997" w:type="dxa"/>
            <w:vAlign w:val="center"/>
          </w:tcPr>
          <w:p w:rsidR="002E1267" w:rsidRPr="00876D9A" w:rsidRDefault="002E1267" w:rsidP="00D62AB0">
            <w:pPr>
              <w:rPr>
                <w:rFonts w:ascii="Arial" w:eastAsia="Calibri" w:hAnsi="Arial" w:cs="Arial"/>
                <w:sz w:val="18"/>
                <w:szCs w:val="18"/>
              </w:rPr>
            </w:pPr>
            <w:r w:rsidRPr="00876D9A">
              <w:rPr>
                <w:rFonts w:ascii="Arial" w:eastAsia="Calibri" w:hAnsi="Arial" w:cs="Arial"/>
                <w:sz w:val="18"/>
                <w:szCs w:val="18"/>
              </w:rPr>
              <w:t>Fallow</w:t>
            </w:r>
          </w:p>
        </w:tc>
      </w:tr>
      <w:tr w:rsidR="002E1267" w:rsidRPr="00876D9A" w:rsidTr="00D62AB0">
        <w:trPr>
          <w:trHeight w:val="340"/>
          <w:jc w:val="center"/>
        </w:trPr>
        <w:tc>
          <w:tcPr>
            <w:tcW w:w="1413" w:type="dxa"/>
            <w:noWrap/>
            <w:vAlign w:val="center"/>
          </w:tcPr>
          <w:p w:rsidR="002E1267" w:rsidRPr="00876D9A" w:rsidRDefault="002E1267" w:rsidP="00D62AB0">
            <w:pPr>
              <w:rPr>
                <w:rFonts w:ascii="Arial" w:eastAsia="Calibri" w:hAnsi="Arial" w:cs="Arial"/>
                <w:bCs/>
                <w:sz w:val="18"/>
                <w:szCs w:val="18"/>
              </w:rPr>
            </w:pPr>
            <w:r w:rsidRPr="00876D9A">
              <w:rPr>
                <w:rFonts w:ascii="Arial" w:eastAsia="Calibri" w:hAnsi="Arial" w:cs="Arial"/>
                <w:bCs/>
                <w:sz w:val="18"/>
                <w:szCs w:val="18"/>
              </w:rPr>
              <w:t>Hartswater</w:t>
            </w:r>
          </w:p>
        </w:tc>
        <w:tc>
          <w:tcPr>
            <w:tcW w:w="1892" w:type="dxa"/>
            <w:noWrap/>
            <w:vAlign w:val="center"/>
          </w:tcPr>
          <w:p w:rsidR="002E1267" w:rsidRPr="00876D9A" w:rsidRDefault="002E1267" w:rsidP="00D62AB0">
            <w:pPr>
              <w:rPr>
                <w:rFonts w:ascii="Arial" w:eastAsia="Calibri" w:hAnsi="Arial" w:cs="Arial"/>
                <w:bCs/>
                <w:sz w:val="18"/>
                <w:szCs w:val="18"/>
              </w:rPr>
            </w:pPr>
            <w:r w:rsidRPr="00876D9A">
              <w:rPr>
                <w:rFonts w:ascii="Arial" w:eastAsia="Calibri" w:hAnsi="Arial" w:cs="Arial"/>
                <w:sz w:val="18"/>
                <w:szCs w:val="18"/>
              </w:rPr>
              <w:t>S24°32.2 E027°13.9</w:t>
            </w:r>
          </w:p>
        </w:tc>
        <w:tc>
          <w:tcPr>
            <w:tcW w:w="1518" w:type="dxa"/>
            <w:noWrap/>
            <w:vAlign w:val="center"/>
          </w:tcPr>
          <w:p w:rsidR="002E1267" w:rsidRPr="00876D9A" w:rsidRDefault="002E1267" w:rsidP="00D62AB0">
            <w:pPr>
              <w:rPr>
                <w:rFonts w:ascii="Arial" w:eastAsia="Calibri" w:hAnsi="Arial" w:cs="Arial"/>
                <w:bCs/>
                <w:sz w:val="18"/>
                <w:szCs w:val="18"/>
              </w:rPr>
            </w:pPr>
            <w:r w:rsidRPr="00876D9A">
              <w:rPr>
                <w:rFonts w:ascii="Arial" w:eastAsia="Calibri" w:hAnsi="Arial" w:cs="Arial"/>
                <w:bCs/>
                <w:sz w:val="18"/>
                <w:szCs w:val="18"/>
              </w:rPr>
              <w:t>Perseel 6D2</w:t>
            </w:r>
          </w:p>
        </w:tc>
        <w:tc>
          <w:tcPr>
            <w:tcW w:w="1976" w:type="dxa"/>
            <w:noWrap/>
            <w:vAlign w:val="center"/>
          </w:tcPr>
          <w:p w:rsidR="002E1267" w:rsidRPr="00876D9A" w:rsidRDefault="002E1267" w:rsidP="00D62AB0">
            <w:pPr>
              <w:rPr>
                <w:rFonts w:ascii="Arial" w:eastAsia="Calibri" w:hAnsi="Arial" w:cs="Arial"/>
                <w:bCs/>
                <w:sz w:val="18"/>
                <w:szCs w:val="18"/>
              </w:rPr>
            </w:pPr>
            <w:r w:rsidRPr="00876D9A">
              <w:rPr>
                <w:rFonts w:ascii="Arial" w:eastAsia="Calibri" w:hAnsi="Arial" w:cs="Arial"/>
                <w:bCs/>
                <w:sz w:val="18"/>
                <w:szCs w:val="18"/>
              </w:rPr>
              <w:t>W Kruger</w:t>
            </w:r>
          </w:p>
        </w:tc>
        <w:tc>
          <w:tcPr>
            <w:tcW w:w="1276" w:type="dxa"/>
            <w:noWrap/>
            <w:vAlign w:val="center"/>
          </w:tcPr>
          <w:p w:rsidR="002E1267" w:rsidRPr="00876D9A" w:rsidRDefault="002E1267" w:rsidP="00D62AB0">
            <w:pPr>
              <w:rPr>
                <w:rFonts w:ascii="Arial" w:eastAsia="Calibri" w:hAnsi="Arial" w:cs="Arial"/>
                <w:bCs/>
                <w:sz w:val="18"/>
                <w:szCs w:val="18"/>
              </w:rPr>
            </w:pPr>
            <w:r w:rsidRPr="00876D9A">
              <w:rPr>
                <w:rFonts w:ascii="Arial" w:eastAsia="Calibri" w:hAnsi="Arial" w:cs="Arial"/>
                <w:bCs/>
                <w:sz w:val="18"/>
                <w:szCs w:val="18"/>
              </w:rPr>
              <w:t>0829482033</w:t>
            </w:r>
          </w:p>
        </w:tc>
        <w:tc>
          <w:tcPr>
            <w:tcW w:w="997" w:type="dxa"/>
            <w:vAlign w:val="center"/>
          </w:tcPr>
          <w:p w:rsidR="002E1267" w:rsidRPr="00876D9A" w:rsidRDefault="002E1267" w:rsidP="00D62AB0">
            <w:pPr>
              <w:rPr>
                <w:rFonts w:ascii="Arial" w:eastAsia="Calibri" w:hAnsi="Arial" w:cs="Arial"/>
                <w:bCs/>
                <w:sz w:val="18"/>
                <w:szCs w:val="18"/>
              </w:rPr>
            </w:pPr>
            <w:r w:rsidRPr="00876D9A">
              <w:rPr>
                <w:rFonts w:ascii="Arial" w:eastAsia="Calibri" w:hAnsi="Arial" w:cs="Arial"/>
                <w:bCs/>
                <w:sz w:val="18"/>
                <w:szCs w:val="18"/>
              </w:rPr>
              <w:t>Cotton</w:t>
            </w:r>
          </w:p>
        </w:tc>
      </w:tr>
      <w:tr w:rsidR="002E1267" w:rsidRPr="00876D9A" w:rsidTr="00D62AB0">
        <w:trPr>
          <w:trHeight w:val="340"/>
          <w:jc w:val="center"/>
        </w:trPr>
        <w:tc>
          <w:tcPr>
            <w:tcW w:w="1413"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Prieska 1</w:t>
            </w:r>
          </w:p>
        </w:tc>
        <w:tc>
          <w:tcPr>
            <w:tcW w:w="1892"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S29'32.4 E</w:t>
            </w:r>
            <w:r w:rsidR="00876D9A" w:rsidRPr="00876D9A">
              <w:rPr>
                <w:rFonts w:ascii="Arial" w:hAnsi="Arial" w:cs="Arial"/>
                <w:sz w:val="18"/>
                <w:szCs w:val="18"/>
              </w:rPr>
              <w:t>0</w:t>
            </w:r>
            <w:r w:rsidRPr="00876D9A">
              <w:rPr>
                <w:rFonts w:ascii="Arial" w:hAnsi="Arial" w:cs="Arial"/>
                <w:sz w:val="18"/>
                <w:szCs w:val="18"/>
              </w:rPr>
              <w:t xml:space="preserve"> 22'58.1</w:t>
            </w:r>
          </w:p>
        </w:tc>
        <w:tc>
          <w:tcPr>
            <w:tcW w:w="1518"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Bloukrans</w:t>
            </w:r>
          </w:p>
        </w:tc>
        <w:tc>
          <w:tcPr>
            <w:tcW w:w="1976"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Mr Gery du Plessis</w:t>
            </w:r>
          </w:p>
        </w:tc>
        <w:tc>
          <w:tcPr>
            <w:tcW w:w="1276"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0824138758</w:t>
            </w:r>
          </w:p>
        </w:tc>
        <w:tc>
          <w:tcPr>
            <w:tcW w:w="997" w:type="dxa"/>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Maize</w:t>
            </w:r>
          </w:p>
        </w:tc>
      </w:tr>
      <w:tr w:rsidR="002E1267" w:rsidRPr="00876D9A" w:rsidTr="00D62AB0">
        <w:trPr>
          <w:trHeight w:val="340"/>
          <w:jc w:val="center"/>
        </w:trPr>
        <w:tc>
          <w:tcPr>
            <w:tcW w:w="1413" w:type="dxa"/>
            <w:noWrap/>
            <w:vAlign w:val="center"/>
          </w:tcPr>
          <w:p w:rsidR="002E1267" w:rsidRPr="00876D9A" w:rsidRDefault="002E1267" w:rsidP="00D62AB0">
            <w:pPr>
              <w:rPr>
                <w:rFonts w:ascii="Arial" w:hAnsi="Arial" w:cs="Arial"/>
                <w:bCs/>
                <w:sz w:val="18"/>
                <w:szCs w:val="18"/>
              </w:rPr>
            </w:pPr>
            <w:r w:rsidRPr="00876D9A">
              <w:rPr>
                <w:rFonts w:ascii="Arial" w:hAnsi="Arial" w:cs="Arial"/>
                <w:bCs/>
                <w:sz w:val="18"/>
                <w:szCs w:val="18"/>
              </w:rPr>
              <w:t>Modderrivier 1</w:t>
            </w:r>
          </w:p>
        </w:tc>
        <w:tc>
          <w:tcPr>
            <w:tcW w:w="1892" w:type="dxa"/>
            <w:noWrap/>
            <w:vAlign w:val="center"/>
          </w:tcPr>
          <w:p w:rsidR="002E1267" w:rsidRPr="00876D9A" w:rsidRDefault="002E1267" w:rsidP="00D62AB0">
            <w:pPr>
              <w:rPr>
                <w:rFonts w:ascii="Arial" w:hAnsi="Arial" w:cs="Arial"/>
                <w:bCs/>
                <w:sz w:val="18"/>
                <w:szCs w:val="18"/>
              </w:rPr>
            </w:pPr>
            <w:r w:rsidRPr="00876D9A">
              <w:rPr>
                <w:rFonts w:ascii="Arial" w:hAnsi="Arial" w:cs="Arial"/>
                <w:bCs/>
                <w:sz w:val="18"/>
                <w:szCs w:val="18"/>
              </w:rPr>
              <w:t>S29’06.5</w:t>
            </w:r>
            <w:r w:rsidR="00876D9A">
              <w:rPr>
                <w:rFonts w:ascii="Arial" w:hAnsi="Arial" w:cs="Arial"/>
                <w:bCs/>
                <w:sz w:val="18"/>
                <w:szCs w:val="18"/>
              </w:rPr>
              <w:t xml:space="preserve"> </w:t>
            </w:r>
            <w:r w:rsidRPr="00876D9A">
              <w:rPr>
                <w:rFonts w:ascii="Arial" w:hAnsi="Arial" w:cs="Arial"/>
                <w:bCs/>
                <w:sz w:val="18"/>
                <w:szCs w:val="18"/>
              </w:rPr>
              <w:t>E</w:t>
            </w:r>
            <w:r w:rsidR="00876D9A">
              <w:rPr>
                <w:rFonts w:ascii="Arial" w:hAnsi="Arial" w:cs="Arial"/>
                <w:bCs/>
                <w:sz w:val="18"/>
                <w:szCs w:val="18"/>
              </w:rPr>
              <w:t>0</w:t>
            </w:r>
            <w:r w:rsidRPr="00876D9A">
              <w:rPr>
                <w:rFonts w:ascii="Arial" w:hAnsi="Arial" w:cs="Arial"/>
                <w:bCs/>
                <w:sz w:val="18"/>
                <w:szCs w:val="18"/>
              </w:rPr>
              <w:t>24’35.1</w:t>
            </w:r>
          </w:p>
        </w:tc>
        <w:tc>
          <w:tcPr>
            <w:tcW w:w="1518" w:type="dxa"/>
            <w:noWrap/>
            <w:vAlign w:val="center"/>
          </w:tcPr>
          <w:p w:rsidR="002E1267" w:rsidRPr="00876D9A" w:rsidRDefault="002E1267" w:rsidP="00D62AB0">
            <w:pPr>
              <w:rPr>
                <w:rFonts w:ascii="Arial" w:hAnsi="Arial" w:cs="Arial"/>
                <w:bCs/>
                <w:sz w:val="18"/>
                <w:szCs w:val="18"/>
              </w:rPr>
            </w:pPr>
            <w:r w:rsidRPr="00876D9A">
              <w:rPr>
                <w:rFonts w:ascii="Arial" w:hAnsi="Arial" w:cs="Arial"/>
                <w:bCs/>
                <w:sz w:val="18"/>
                <w:szCs w:val="18"/>
              </w:rPr>
              <w:t>Klipdrift</w:t>
            </w:r>
          </w:p>
        </w:tc>
        <w:tc>
          <w:tcPr>
            <w:tcW w:w="1976" w:type="dxa"/>
            <w:noWrap/>
            <w:vAlign w:val="center"/>
          </w:tcPr>
          <w:p w:rsidR="002E1267" w:rsidRPr="00876D9A" w:rsidRDefault="002E1267" w:rsidP="00D62AB0">
            <w:pPr>
              <w:rPr>
                <w:rFonts w:ascii="Arial" w:hAnsi="Arial" w:cs="Arial"/>
                <w:bCs/>
                <w:sz w:val="18"/>
                <w:szCs w:val="18"/>
              </w:rPr>
            </w:pPr>
            <w:r w:rsidRPr="00876D9A">
              <w:rPr>
                <w:rFonts w:ascii="Arial" w:hAnsi="Arial" w:cs="Arial"/>
                <w:bCs/>
                <w:sz w:val="18"/>
                <w:szCs w:val="18"/>
              </w:rPr>
              <w:t>Mr Alan Shergold</w:t>
            </w:r>
          </w:p>
        </w:tc>
        <w:tc>
          <w:tcPr>
            <w:tcW w:w="1276" w:type="dxa"/>
            <w:noWrap/>
            <w:vAlign w:val="center"/>
          </w:tcPr>
          <w:p w:rsidR="002E1267" w:rsidRPr="00876D9A" w:rsidRDefault="002E1267" w:rsidP="00D62AB0">
            <w:pPr>
              <w:rPr>
                <w:rFonts w:ascii="Arial" w:hAnsi="Arial" w:cs="Arial"/>
                <w:bCs/>
                <w:sz w:val="18"/>
                <w:szCs w:val="18"/>
              </w:rPr>
            </w:pPr>
            <w:r w:rsidRPr="00876D9A">
              <w:rPr>
                <w:rFonts w:ascii="Arial" w:hAnsi="Arial" w:cs="Arial"/>
                <w:bCs/>
                <w:sz w:val="18"/>
                <w:szCs w:val="18"/>
              </w:rPr>
              <w:t>083</w:t>
            </w:r>
            <w:r w:rsidR="00876D9A">
              <w:rPr>
                <w:rFonts w:ascii="Arial" w:hAnsi="Arial" w:cs="Arial"/>
                <w:bCs/>
                <w:sz w:val="18"/>
                <w:szCs w:val="18"/>
              </w:rPr>
              <w:t>283</w:t>
            </w:r>
            <w:r w:rsidRPr="00876D9A">
              <w:rPr>
                <w:rFonts w:ascii="Arial" w:hAnsi="Arial" w:cs="Arial"/>
                <w:bCs/>
                <w:sz w:val="18"/>
                <w:szCs w:val="18"/>
              </w:rPr>
              <w:t>7913</w:t>
            </w:r>
          </w:p>
        </w:tc>
        <w:tc>
          <w:tcPr>
            <w:tcW w:w="997" w:type="dxa"/>
            <w:vAlign w:val="center"/>
          </w:tcPr>
          <w:p w:rsidR="002E1267" w:rsidRPr="00876D9A" w:rsidRDefault="002E1267" w:rsidP="00D62AB0">
            <w:pPr>
              <w:rPr>
                <w:rFonts w:ascii="Arial" w:hAnsi="Arial" w:cs="Arial"/>
                <w:bCs/>
                <w:sz w:val="18"/>
                <w:szCs w:val="18"/>
              </w:rPr>
            </w:pPr>
            <w:r w:rsidRPr="00876D9A">
              <w:rPr>
                <w:rFonts w:ascii="Arial" w:hAnsi="Arial" w:cs="Arial"/>
                <w:bCs/>
                <w:sz w:val="18"/>
                <w:szCs w:val="18"/>
              </w:rPr>
              <w:t>Onion</w:t>
            </w:r>
          </w:p>
        </w:tc>
      </w:tr>
      <w:tr w:rsidR="002E1267" w:rsidRPr="00876D9A" w:rsidTr="00D62AB0">
        <w:trPr>
          <w:trHeight w:val="340"/>
          <w:jc w:val="center"/>
        </w:trPr>
        <w:tc>
          <w:tcPr>
            <w:tcW w:w="1413"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Hopetown 1</w:t>
            </w:r>
          </w:p>
        </w:tc>
        <w:tc>
          <w:tcPr>
            <w:tcW w:w="1892"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S29’38.0</w:t>
            </w:r>
            <w:r w:rsidR="00876D9A">
              <w:rPr>
                <w:rFonts w:ascii="Arial" w:hAnsi="Arial" w:cs="Arial"/>
                <w:sz w:val="18"/>
                <w:szCs w:val="18"/>
              </w:rPr>
              <w:t xml:space="preserve"> </w:t>
            </w:r>
            <w:r w:rsidRPr="00876D9A">
              <w:rPr>
                <w:rFonts w:ascii="Arial" w:hAnsi="Arial" w:cs="Arial"/>
                <w:sz w:val="18"/>
                <w:szCs w:val="18"/>
              </w:rPr>
              <w:t>E</w:t>
            </w:r>
            <w:r w:rsidR="00876D9A">
              <w:rPr>
                <w:rFonts w:ascii="Arial" w:hAnsi="Arial" w:cs="Arial"/>
                <w:sz w:val="18"/>
                <w:szCs w:val="18"/>
              </w:rPr>
              <w:t>0</w:t>
            </w:r>
            <w:r w:rsidRPr="00876D9A">
              <w:rPr>
                <w:rFonts w:ascii="Arial" w:hAnsi="Arial" w:cs="Arial"/>
                <w:sz w:val="18"/>
                <w:szCs w:val="18"/>
              </w:rPr>
              <w:t>24’10.4</w:t>
            </w:r>
          </w:p>
        </w:tc>
        <w:tc>
          <w:tcPr>
            <w:tcW w:w="1518"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Lilydale</w:t>
            </w:r>
          </w:p>
        </w:tc>
        <w:tc>
          <w:tcPr>
            <w:tcW w:w="1976"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Mr Koos de Wet</w:t>
            </w:r>
          </w:p>
        </w:tc>
        <w:tc>
          <w:tcPr>
            <w:tcW w:w="1276"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0832664135</w:t>
            </w:r>
          </w:p>
        </w:tc>
        <w:tc>
          <w:tcPr>
            <w:tcW w:w="997" w:type="dxa"/>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Soybean</w:t>
            </w:r>
          </w:p>
        </w:tc>
      </w:tr>
      <w:tr w:rsidR="002E1267" w:rsidRPr="00876D9A" w:rsidTr="00D62AB0">
        <w:trPr>
          <w:trHeight w:val="340"/>
          <w:jc w:val="center"/>
        </w:trPr>
        <w:tc>
          <w:tcPr>
            <w:tcW w:w="1413"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 xml:space="preserve">Modderrivier2 </w:t>
            </w:r>
          </w:p>
        </w:tc>
        <w:tc>
          <w:tcPr>
            <w:tcW w:w="1892"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S29’07.0</w:t>
            </w:r>
            <w:r w:rsidR="00876D9A">
              <w:rPr>
                <w:rFonts w:ascii="Arial" w:hAnsi="Arial" w:cs="Arial"/>
                <w:sz w:val="18"/>
                <w:szCs w:val="18"/>
              </w:rPr>
              <w:t xml:space="preserve"> </w:t>
            </w:r>
            <w:r w:rsidRPr="00876D9A">
              <w:rPr>
                <w:rFonts w:ascii="Arial" w:hAnsi="Arial" w:cs="Arial"/>
                <w:sz w:val="18"/>
                <w:szCs w:val="18"/>
              </w:rPr>
              <w:t>E</w:t>
            </w:r>
            <w:r w:rsidR="00876D9A">
              <w:rPr>
                <w:rFonts w:ascii="Arial" w:hAnsi="Arial" w:cs="Arial"/>
                <w:sz w:val="18"/>
                <w:szCs w:val="18"/>
              </w:rPr>
              <w:t>0</w:t>
            </w:r>
            <w:r w:rsidRPr="00876D9A">
              <w:rPr>
                <w:rFonts w:ascii="Arial" w:hAnsi="Arial" w:cs="Arial"/>
                <w:sz w:val="18"/>
                <w:szCs w:val="18"/>
              </w:rPr>
              <w:t>24’38.4</w:t>
            </w:r>
          </w:p>
        </w:tc>
        <w:tc>
          <w:tcPr>
            <w:tcW w:w="1518"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Perseel B 19</w:t>
            </w:r>
          </w:p>
        </w:tc>
        <w:tc>
          <w:tcPr>
            <w:tcW w:w="1976"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 xml:space="preserve">Mr Stefan Voster </w:t>
            </w:r>
          </w:p>
        </w:tc>
        <w:tc>
          <w:tcPr>
            <w:tcW w:w="1276"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0836267222</w:t>
            </w:r>
          </w:p>
        </w:tc>
        <w:tc>
          <w:tcPr>
            <w:tcW w:w="997" w:type="dxa"/>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Maize</w:t>
            </w:r>
          </w:p>
        </w:tc>
      </w:tr>
      <w:tr w:rsidR="002E1267" w:rsidRPr="00876D9A" w:rsidTr="00D62AB0">
        <w:trPr>
          <w:trHeight w:val="340"/>
          <w:jc w:val="center"/>
        </w:trPr>
        <w:tc>
          <w:tcPr>
            <w:tcW w:w="1413"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 xml:space="preserve">Douglas </w:t>
            </w:r>
          </w:p>
        </w:tc>
        <w:tc>
          <w:tcPr>
            <w:tcW w:w="1892"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S29’16.8</w:t>
            </w:r>
            <w:r w:rsidR="00D62AB0">
              <w:rPr>
                <w:rFonts w:ascii="Arial" w:hAnsi="Arial" w:cs="Arial"/>
                <w:sz w:val="18"/>
                <w:szCs w:val="18"/>
              </w:rPr>
              <w:t xml:space="preserve"> </w:t>
            </w:r>
            <w:r w:rsidRPr="00876D9A">
              <w:rPr>
                <w:rFonts w:ascii="Arial" w:hAnsi="Arial" w:cs="Arial"/>
                <w:sz w:val="18"/>
                <w:szCs w:val="18"/>
              </w:rPr>
              <w:t>E</w:t>
            </w:r>
            <w:r w:rsidR="00D62AB0">
              <w:rPr>
                <w:rFonts w:ascii="Arial" w:hAnsi="Arial" w:cs="Arial"/>
                <w:sz w:val="18"/>
                <w:szCs w:val="18"/>
              </w:rPr>
              <w:t>0</w:t>
            </w:r>
            <w:r w:rsidRPr="00876D9A">
              <w:rPr>
                <w:rFonts w:ascii="Arial" w:hAnsi="Arial" w:cs="Arial"/>
                <w:sz w:val="18"/>
                <w:szCs w:val="18"/>
              </w:rPr>
              <w:t>23’48.0</w:t>
            </w:r>
          </w:p>
        </w:tc>
        <w:tc>
          <w:tcPr>
            <w:tcW w:w="1518"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Torquay</w:t>
            </w:r>
          </w:p>
        </w:tc>
        <w:tc>
          <w:tcPr>
            <w:tcW w:w="1976"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 xml:space="preserve">Mr Klasie Jacobs </w:t>
            </w:r>
          </w:p>
        </w:tc>
        <w:tc>
          <w:tcPr>
            <w:tcW w:w="1276"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0828064446</w:t>
            </w:r>
          </w:p>
        </w:tc>
        <w:tc>
          <w:tcPr>
            <w:tcW w:w="997" w:type="dxa"/>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Maize</w:t>
            </w:r>
          </w:p>
        </w:tc>
      </w:tr>
      <w:tr w:rsidR="002E1267" w:rsidRPr="00876D9A" w:rsidTr="00D62AB0">
        <w:trPr>
          <w:trHeight w:val="340"/>
          <w:jc w:val="center"/>
        </w:trPr>
        <w:tc>
          <w:tcPr>
            <w:tcW w:w="1413" w:type="dxa"/>
            <w:noWrap/>
            <w:vAlign w:val="center"/>
          </w:tcPr>
          <w:p w:rsidR="002E1267" w:rsidRPr="00876D9A" w:rsidRDefault="002E1267" w:rsidP="0016093C">
            <w:pPr>
              <w:rPr>
                <w:rFonts w:ascii="Arial" w:hAnsi="Arial" w:cs="Arial"/>
                <w:sz w:val="18"/>
                <w:szCs w:val="18"/>
              </w:rPr>
            </w:pPr>
            <w:r w:rsidRPr="00876D9A">
              <w:rPr>
                <w:rFonts w:ascii="Arial" w:hAnsi="Arial" w:cs="Arial"/>
                <w:sz w:val="18"/>
                <w:szCs w:val="18"/>
              </w:rPr>
              <w:t xml:space="preserve">Barkley </w:t>
            </w:r>
            <w:r w:rsidR="0016093C">
              <w:rPr>
                <w:rFonts w:ascii="Arial" w:hAnsi="Arial" w:cs="Arial"/>
                <w:sz w:val="18"/>
                <w:szCs w:val="18"/>
              </w:rPr>
              <w:t>W</w:t>
            </w:r>
            <w:r w:rsidRPr="00876D9A">
              <w:rPr>
                <w:rFonts w:ascii="Arial" w:hAnsi="Arial" w:cs="Arial"/>
                <w:sz w:val="18"/>
                <w:szCs w:val="18"/>
              </w:rPr>
              <w:t xml:space="preserve">est </w:t>
            </w:r>
          </w:p>
        </w:tc>
        <w:tc>
          <w:tcPr>
            <w:tcW w:w="1892"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S28’35.0</w:t>
            </w:r>
            <w:r w:rsidR="00D62AB0">
              <w:rPr>
                <w:rFonts w:ascii="Arial" w:hAnsi="Arial" w:cs="Arial"/>
                <w:sz w:val="18"/>
                <w:szCs w:val="18"/>
              </w:rPr>
              <w:t xml:space="preserve"> </w:t>
            </w:r>
            <w:r w:rsidRPr="00876D9A">
              <w:rPr>
                <w:rFonts w:ascii="Arial" w:hAnsi="Arial" w:cs="Arial"/>
                <w:sz w:val="18"/>
                <w:szCs w:val="18"/>
              </w:rPr>
              <w:t>E</w:t>
            </w:r>
            <w:r w:rsidR="00D62AB0">
              <w:rPr>
                <w:rFonts w:ascii="Arial" w:hAnsi="Arial" w:cs="Arial"/>
                <w:sz w:val="18"/>
                <w:szCs w:val="18"/>
              </w:rPr>
              <w:t>0</w:t>
            </w:r>
            <w:r w:rsidRPr="00876D9A">
              <w:rPr>
                <w:rFonts w:ascii="Arial" w:hAnsi="Arial" w:cs="Arial"/>
                <w:sz w:val="18"/>
                <w:szCs w:val="18"/>
              </w:rPr>
              <w:t>24’35.4</w:t>
            </w:r>
          </w:p>
        </w:tc>
        <w:tc>
          <w:tcPr>
            <w:tcW w:w="1518"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Wildeklawer</w:t>
            </w:r>
          </w:p>
        </w:tc>
        <w:tc>
          <w:tcPr>
            <w:tcW w:w="1976"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 xml:space="preserve">Mr Martin Oosthuizen </w:t>
            </w:r>
          </w:p>
        </w:tc>
        <w:tc>
          <w:tcPr>
            <w:tcW w:w="1276"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0794950164</w:t>
            </w:r>
          </w:p>
        </w:tc>
        <w:tc>
          <w:tcPr>
            <w:tcW w:w="997" w:type="dxa"/>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Potatoes</w:t>
            </w:r>
          </w:p>
        </w:tc>
      </w:tr>
      <w:tr w:rsidR="002E1267" w:rsidRPr="00876D9A" w:rsidTr="00D62AB0">
        <w:trPr>
          <w:trHeight w:val="340"/>
          <w:jc w:val="center"/>
        </w:trPr>
        <w:tc>
          <w:tcPr>
            <w:tcW w:w="1413"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Prieska 2</w:t>
            </w:r>
          </w:p>
        </w:tc>
        <w:tc>
          <w:tcPr>
            <w:tcW w:w="1892"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S29’33.1</w:t>
            </w:r>
            <w:r w:rsidR="00D62AB0">
              <w:rPr>
                <w:rFonts w:ascii="Arial" w:hAnsi="Arial" w:cs="Arial"/>
                <w:sz w:val="18"/>
                <w:szCs w:val="18"/>
              </w:rPr>
              <w:t xml:space="preserve"> </w:t>
            </w:r>
            <w:r w:rsidRPr="00876D9A">
              <w:rPr>
                <w:rFonts w:ascii="Arial" w:hAnsi="Arial" w:cs="Arial"/>
                <w:sz w:val="18"/>
                <w:szCs w:val="18"/>
              </w:rPr>
              <w:t>E</w:t>
            </w:r>
            <w:r w:rsidR="00D62AB0">
              <w:rPr>
                <w:rFonts w:ascii="Arial" w:hAnsi="Arial" w:cs="Arial"/>
                <w:sz w:val="18"/>
                <w:szCs w:val="18"/>
              </w:rPr>
              <w:t>0</w:t>
            </w:r>
            <w:r w:rsidRPr="00876D9A">
              <w:rPr>
                <w:rFonts w:ascii="Arial" w:hAnsi="Arial" w:cs="Arial"/>
                <w:sz w:val="18"/>
                <w:szCs w:val="18"/>
              </w:rPr>
              <w:t>22’56.3</w:t>
            </w:r>
          </w:p>
        </w:tc>
        <w:tc>
          <w:tcPr>
            <w:tcW w:w="1518"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Bloukrans</w:t>
            </w:r>
          </w:p>
        </w:tc>
        <w:tc>
          <w:tcPr>
            <w:tcW w:w="1976"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Mr Gery du Plessis</w:t>
            </w:r>
          </w:p>
        </w:tc>
        <w:tc>
          <w:tcPr>
            <w:tcW w:w="1276"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0824138758</w:t>
            </w:r>
          </w:p>
        </w:tc>
        <w:tc>
          <w:tcPr>
            <w:tcW w:w="997" w:type="dxa"/>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Maize</w:t>
            </w:r>
          </w:p>
        </w:tc>
      </w:tr>
      <w:tr w:rsidR="002E1267" w:rsidRPr="00876D9A" w:rsidTr="00D62AB0">
        <w:trPr>
          <w:trHeight w:val="340"/>
          <w:jc w:val="center"/>
        </w:trPr>
        <w:tc>
          <w:tcPr>
            <w:tcW w:w="1413"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Rama 1</w:t>
            </w:r>
          </w:p>
        </w:tc>
        <w:tc>
          <w:tcPr>
            <w:tcW w:w="1892"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S29’52.9</w:t>
            </w:r>
            <w:r w:rsidR="00D62AB0">
              <w:rPr>
                <w:rFonts w:ascii="Arial" w:hAnsi="Arial" w:cs="Arial"/>
                <w:sz w:val="18"/>
                <w:szCs w:val="18"/>
              </w:rPr>
              <w:t xml:space="preserve"> </w:t>
            </w:r>
            <w:r w:rsidRPr="00876D9A">
              <w:rPr>
                <w:rFonts w:ascii="Arial" w:hAnsi="Arial" w:cs="Arial"/>
                <w:sz w:val="18"/>
                <w:szCs w:val="18"/>
              </w:rPr>
              <w:t>E</w:t>
            </w:r>
            <w:r w:rsidR="00D62AB0">
              <w:rPr>
                <w:rFonts w:ascii="Arial" w:hAnsi="Arial" w:cs="Arial"/>
                <w:sz w:val="18"/>
                <w:szCs w:val="18"/>
              </w:rPr>
              <w:t>0</w:t>
            </w:r>
            <w:r w:rsidRPr="00876D9A">
              <w:rPr>
                <w:rFonts w:ascii="Arial" w:hAnsi="Arial" w:cs="Arial"/>
                <w:sz w:val="18"/>
                <w:szCs w:val="18"/>
              </w:rPr>
              <w:t>24’34.6</w:t>
            </w:r>
          </w:p>
        </w:tc>
        <w:tc>
          <w:tcPr>
            <w:tcW w:w="1518"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Altemit</w:t>
            </w:r>
          </w:p>
        </w:tc>
        <w:tc>
          <w:tcPr>
            <w:tcW w:w="1976"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 xml:space="preserve">Mr Leon Burger </w:t>
            </w:r>
          </w:p>
        </w:tc>
        <w:tc>
          <w:tcPr>
            <w:tcW w:w="1276"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0829482961</w:t>
            </w:r>
          </w:p>
        </w:tc>
        <w:tc>
          <w:tcPr>
            <w:tcW w:w="997" w:type="dxa"/>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Maize</w:t>
            </w:r>
          </w:p>
        </w:tc>
      </w:tr>
      <w:tr w:rsidR="002E1267" w:rsidRPr="00876D9A" w:rsidTr="00D62AB0">
        <w:trPr>
          <w:trHeight w:val="340"/>
          <w:jc w:val="center"/>
        </w:trPr>
        <w:tc>
          <w:tcPr>
            <w:tcW w:w="1413"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Rama 2</w:t>
            </w:r>
          </w:p>
        </w:tc>
        <w:tc>
          <w:tcPr>
            <w:tcW w:w="1892"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S29’46.9</w:t>
            </w:r>
            <w:r w:rsidR="00D62AB0">
              <w:rPr>
                <w:rFonts w:ascii="Arial" w:hAnsi="Arial" w:cs="Arial"/>
                <w:sz w:val="18"/>
                <w:szCs w:val="18"/>
              </w:rPr>
              <w:t xml:space="preserve"> </w:t>
            </w:r>
            <w:r w:rsidRPr="00876D9A">
              <w:rPr>
                <w:rFonts w:ascii="Arial" w:hAnsi="Arial" w:cs="Arial"/>
                <w:sz w:val="18"/>
                <w:szCs w:val="18"/>
              </w:rPr>
              <w:t>E</w:t>
            </w:r>
            <w:r w:rsidR="00D62AB0">
              <w:rPr>
                <w:rFonts w:ascii="Arial" w:hAnsi="Arial" w:cs="Arial"/>
                <w:sz w:val="18"/>
                <w:szCs w:val="18"/>
              </w:rPr>
              <w:t>0</w:t>
            </w:r>
            <w:r w:rsidRPr="00876D9A">
              <w:rPr>
                <w:rFonts w:ascii="Arial" w:hAnsi="Arial" w:cs="Arial"/>
                <w:sz w:val="18"/>
                <w:szCs w:val="18"/>
              </w:rPr>
              <w:t>24’25.0</w:t>
            </w:r>
          </w:p>
        </w:tc>
        <w:tc>
          <w:tcPr>
            <w:tcW w:w="1518"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Kalkplaat</w:t>
            </w:r>
          </w:p>
        </w:tc>
        <w:tc>
          <w:tcPr>
            <w:tcW w:w="1976"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Mr RP Strauss</w:t>
            </w:r>
          </w:p>
        </w:tc>
        <w:tc>
          <w:tcPr>
            <w:tcW w:w="1276"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0827755454</w:t>
            </w:r>
          </w:p>
        </w:tc>
        <w:tc>
          <w:tcPr>
            <w:tcW w:w="997" w:type="dxa"/>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Maize</w:t>
            </w:r>
          </w:p>
        </w:tc>
      </w:tr>
      <w:tr w:rsidR="002E1267" w:rsidRPr="00876D9A" w:rsidTr="00D62AB0">
        <w:trPr>
          <w:trHeight w:val="340"/>
          <w:jc w:val="center"/>
        </w:trPr>
        <w:tc>
          <w:tcPr>
            <w:tcW w:w="1413"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Hopetown 2</w:t>
            </w:r>
          </w:p>
        </w:tc>
        <w:tc>
          <w:tcPr>
            <w:tcW w:w="1892"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S29’38.4</w:t>
            </w:r>
            <w:r w:rsidR="00D62AB0">
              <w:rPr>
                <w:rFonts w:ascii="Arial" w:hAnsi="Arial" w:cs="Arial"/>
                <w:sz w:val="18"/>
                <w:szCs w:val="18"/>
              </w:rPr>
              <w:t xml:space="preserve"> </w:t>
            </w:r>
            <w:r w:rsidRPr="00876D9A">
              <w:rPr>
                <w:rFonts w:ascii="Arial" w:hAnsi="Arial" w:cs="Arial"/>
                <w:sz w:val="18"/>
                <w:szCs w:val="18"/>
              </w:rPr>
              <w:t>E</w:t>
            </w:r>
            <w:r w:rsidR="00D62AB0">
              <w:rPr>
                <w:rFonts w:ascii="Arial" w:hAnsi="Arial" w:cs="Arial"/>
                <w:sz w:val="18"/>
                <w:szCs w:val="18"/>
              </w:rPr>
              <w:t>0</w:t>
            </w:r>
            <w:r w:rsidRPr="00876D9A">
              <w:rPr>
                <w:rFonts w:ascii="Arial" w:hAnsi="Arial" w:cs="Arial"/>
                <w:sz w:val="18"/>
                <w:szCs w:val="18"/>
              </w:rPr>
              <w:t>24’10.8</w:t>
            </w:r>
          </w:p>
        </w:tc>
        <w:tc>
          <w:tcPr>
            <w:tcW w:w="1518"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Lilydale</w:t>
            </w:r>
          </w:p>
        </w:tc>
        <w:tc>
          <w:tcPr>
            <w:tcW w:w="1976"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Mr Koos de Wet</w:t>
            </w:r>
          </w:p>
        </w:tc>
        <w:tc>
          <w:tcPr>
            <w:tcW w:w="1276" w:type="dxa"/>
            <w:noWrap/>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0832664135</w:t>
            </w:r>
          </w:p>
        </w:tc>
        <w:tc>
          <w:tcPr>
            <w:tcW w:w="997" w:type="dxa"/>
            <w:vAlign w:val="center"/>
          </w:tcPr>
          <w:p w:rsidR="002E1267" w:rsidRPr="00876D9A" w:rsidRDefault="002E1267" w:rsidP="00D62AB0">
            <w:pPr>
              <w:rPr>
                <w:rFonts w:ascii="Arial" w:hAnsi="Arial" w:cs="Arial"/>
                <w:sz w:val="18"/>
                <w:szCs w:val="18"/>
              </w:rPr>
            </w:pPr>
            <w:r w:rsidRPr="00876D9A">
              <w:rPr>
                <w:rFonts w:ascii="Arial" w:hAnsi="Arial" w:cs="Arial"/>
                <w:sz w:val="18"/>
                <w:szCs w:val="18"/>
              </w:rPr>
              <w:t>Maize</w:t>
            </w:r>
          </w:p>
        </w:tc>
      </w:tr>
    </w:tbl>
    <w:p w:rsidR="00CF3036" w:rsidRPr="00DA4829" w:rsidRDefault="00CF3036" w:rsidP="00CF3036">
      <w:pPr>
        <w:rPr>
          <w:rFonts w:ascii="Arial" w:eastAsia="Times New Roman" w:hAnsi="Arial" w:cs="Arial"/>
          <w:color w:val="000000"/>
        </w:rPr>
      </w:pPr>
    </w:p>
    <w:p w:rsidR="00CF3036" w:rsidRDefault="00CF3036" w:rsidP="00CF3036">
      <w:pPr>
        <w:spacing w:line="360" w:lineRule="auto"/>
        <w:rPr>
          <w:rFonts w:ascii="Arial" w:eastAsia="Times New Roman" w:hAnsi="Arial" w:cs="Arial"/>
          <w:b/>
          <w:color w:val="000000"/>
          <w:lang w:val="en-AU"/>
        </w:rPr>
      </w:pPr>
    </w:p>
    <w:p w:rsidR="00CF3036" w:rsidRDefault="00CF3036" w:rsidP="00CF3036">
      <w:pPr>
        <w:spacing w:line="360" w:lineRule="auto"/>
        <w:rPr>
          <w:rFonts w:ascii="Arial" w:eastAsia="Times New Roman" w:hAnsi="Arial" w:cs="Arial"/>
          <w:b/>
          <w:color w:val="000000"/>
          <w:lang w:val="en-AU"/>
        </w:rPr>
      </w:pPr>
      <w:r w:rsidRPr="00DA4829">
        <w:rPr>
          <w:rFonts w:ascii="Arial" w:eastAsia="Times New Roman" w:hAnsi="Arial" w:cs="Arial"/>
          <w:b/>
          <w:color w:val="000000"/>
          <w:lang w:val="en-AU"/>
        </w:rPr>
        <w:t>Soil Analyses</w:t>
      </w:r>
    </w:p>
    <w:p w:rsidR="00CF3036" w:rsidRPr="00DA4829" w:rsidRDefault="00CF3036" w:rsidP="00CF3036">
      <w:pPr>
        <w:spacing w:line="360" w:lineRule="auto"/>
        <w:rPr>
          <w:rFonts w:ascii="Arial" w:eastAsia="Times New Roman" w:hAnsi="Arial" w:cs="Arial"/>
          <w:b/>
          <w:color w:val="000000"/>
          <w:lang w:val="en-AU"/>
        </w:rPr>
      </w:pPr>
    </w:p>
    <w:p w:rsidR="00CF3036" w:rsidRPr="00DA4829" w:rsidRDefault="00CF3036" w:rsidP="00CF3036">
      <w:pPr>
        <w:spacing w:line="360" w:lineRule="auto"/>
        <w:jc w:val="both"/>
        <w:rPr>
          <w:rFonts w:ascii="Arial" w:eastAsia="Times New Roman" w:hAnsi="Arial" w:cs="Arial"/>
          <w:color w:val="000000"/>
          <w:lang w:val="en-AU"/>
        </w:rPr>
      </w:pPr>
      <w:r w:rsidRPr="00DA4829">
        <w:rPr>
          <w:rFonts w:ascii="Arial" w:eastAsia="Times New Roman" w:hAnsi="Arial" w:cs="Arial"/>
          <w:color w:val="000000"/>
          <w:lang w:val="en-AU"/>
        </w:rPr>
        <w:t xml:space="preserve">Soils samples were collected before planting from the </w:t>
      </w:r>
      <w:proofErr w:type="gramStart"/>
      <w:r w:rsidRPr="00DA4829">
        <w:rPr>
          <w:rFonts w:ascii="Arial" w:eastAsia="Times New Roman" w:hAnsi="Arial" w:cs="Arial"/>
          <w:color w:val="000000"/>
          <w:lang w:val="en-AU"/>
        </w:rPr>
        <w:t>0</w:t>
      </w:r>
      <w:proofErr w:type="gramEnd"/>
      <w:r w:rsidRPr="00DA4829">
        <w:rPr>
          <w:rFonts w:ascii="Arial" w:eastAsia="Times New Roman" w:hAnsi="Arial" w:cs="Arial"/>
          <w:color w:val="000000"/>
          <w:lang w:val="en-AU"/>
        </w:rPr>
        <w:t xml:space="preserve"> - 20 cm depths at all trial sites, using a graduated dutch auger. A simple random sampling procedure was also used to collect </w:t>
      </w:r>
      <w:proofErr w:type="gramStart"/>
      <w:r w:rsidRPr="00DA4829">
        <w:rPr>
          <w:rFonts w:ascii="Arial" w:eastAsia="Times New Roman" w:hAnsi="Arial" w:cs="Arial"/>
          <w:color w:val="000000"/>
          <w:lang w:val="en-AU"/>
        </w:rPr>
        <w:t>3</w:t>
      </w:r>
      <w:proofErr w:type="gramEnd"/>
      <w:r w:rsidRPr="00DA4829">
        <w:rPr>
          <w:rFonts w:ascii="Arial" w:eastAsia="Times New Roman" w:hAnsi="Arial" w:cs="Arial"/>
          <w:color w:val="000000"/>
          <w:lang w:val="en-AU"/>
        </w:rPr>
        <w:t xml:space="preserve"> samples from each of the fields.  The samples </w:t>
      </w:r>
      <w:proofErr w:type="gramStart"/>
      <w:r w:rsidRPr="00DA4829">
        <w:rPr>
          <w:rFonts w:ascii="Arial" w:eastAsia="Times New Roman" w:hAnsi="Arial" w:cs="Arial"/>
          <w:color w:val="000000"/>
          <w:lang w:val="en-AU"/>
        </w:rPr>
        <w:t>were bulked</w:t>
      </w:r>
      <w:proofErr w:type="gramEnd"/>
      <w:r w:rsidRPr="00DA4829">
        <w:rPr>
          <w:rFonts w:ascii="Arial" w:eastAsia="Times New Roman" w:hAnsi="Arial" w:cs="Arial"/>
          <w:color w:val="000000"/>
          <w:lang w:val="en-AU"/>
        </w:rPr>
        <w:t>, air dried (visible organic debris removed), ground (&lt; 2 mm) and analysed f</w:t>
      </w:r>
      <w:r>
        <w:rPr>
          <w:rFonts w:ascii="Arial" w:eastAsia="Times New Roman" w:hAnsi="Arial" w:cs="Arial"/>
          <w:color w:val="000000"/>
          <w:lang w:val="en-AU"/>
        </w:rPr>
        <w:t xml:space="preserve">or the following: </w:t>
      </w:r>
      <w:r w:rsidRPr="00DA4829">
        <w:rPr>
          <w:rFonts w:ascii="Arial" w:eastAsia="Times New Roman" w:hAnsi="Arial" w:cs="Arial"/>
          <w:color w:val="000000"/>
          <w:lang w:val="en-AU"/>
        </w:rPr>
        <w:t>pH</w:t>
      </w:r>
      <w:r>
        <w:rPr>
          <w:rFonts w:ascii="Arial" w:eastAsia="Times New Roman" w:hAnsi="Arial" w:cs="Arial"/>
          <w:color w:val="000000"/>
          <w:lang w:val="en-AU"/>
        </w:rPr>
        <w:t xml:space="preserve"> (KCl)</w:t>
      </w:r>
      <w:r w:rsidRPr="00DA4829">
        <w:rPr>
          <w:rFonts w:ascii="Arial" w:eastAsia="Times New Roman" w:hAnsi="Arial" w:cs="Arial"/>
          <w:color w:val="000000"/>
          <w:lang w:val="en-AU"/>
        </w:rPr>
        <w:t xml:space="preserve"> and </w:t>
      </w:r>
      <w:r>
        <w:rPr>
          <w:rFonts w:ascii="Arial" w:eastAsia="Times New Roman" w:hAnsi="Arial" w:cs="Arial"/>
          <w:color w:val="000000"/>
          <w:lang w:val="en-AU"/>
        </w:rPr>
        <w:t>exchangeable acid (KCl</w:t>
      </w:r>
      <w:r w:rsidRPr="00DA4829">
        <w:rPr>
          <w:rFonts w:ascii="Arial" w:eastAsia="Times New Roman" w:hAnsi="Arial" w:cs="Arial"/>
          <w:color w:val="000000"/>
          <w:lang w:val="en-AU"/>
        </w:rPr>
        <w:t xml:space="preserve">), </w:t>
      </w:r>
      <w:r>
        <w:rPr>
          <w:rFonts w:ascii="Arial" w:eastAsia="Times New Roman" w:hAnsi="Arial" w:cs="Arial"/>
          <w:color w:val="000000"/>
          <w:lang w:val="en-AU"/>
        </w:rPr>
        <w:t xml:space="preserve">Cations - </w:t>
      </w:r>
      <w:r w:rsidRPr="00DA4829">
        <w:rPr>
          <w:rFonts w:ascii="Arial" w:eastAsia="Times New Roman" w:hAnsi="Arial" w:cs="Arial"/>
          <w:color w:val="000000"/>
          <w:lang w:val="en-AU"/>
        </w:rPr>
        <w:t>Mg, K, Ca</w:t>
      </w:r>
      <w:r>
        <w:rPr>
          <w:rFonts w:ascii="Arial" w:eastAsia="Times New Roman" w:hAnsi="Arial" w:cs="Arial"/>
          <w:color w:val="000000"/>
          <w:lang w:val="en-AU"/>
        </w:rPr>
        <w:t>,</w:t>
      </w:r>
      <w:r w:rsidRPr="00DA4829">
        <w:rPr>
          <w:rFonts w:ascii="Arial" w:eastAsia="Times New Roman" w:hAnsi="Arial" w:cs="Arial"/>
          <w:color w:val="000000"/>
          <w:lang w:val="en-AU"/>
        </w:rPr>
        <w:t xml:space="preserve"> Na</w:t>
      </w:r>
      <w:r>
        <w:rPr>
          <w:rFonts w:ascii="Arial" w:eastAsia="Times New Roman" w:hAnsi="Arial" w:cs="Arial"/>
          <w:color w:val="000000"/>
          <w:lang w:val="en-AU"/>
        </w:rPr>
        <w:t xml:space="preserve"> and S (Ammonium acetate) and </w:t>
      </w:r>
      <w:r w:rsidRPr="00DA4829">
        <w:rPr>
          <w:rFonts w:ascii="Arial" w:eastAsia="Times New Roman" w:hAnsi="Arial" w:cs="Arial"/>
          <w:color w:val="000000"/>
          <w:lang w:val="en-AU"/>
        </w:rPr>
        <w:t>available P</w:t>
      </w:r>
      <w:r>
        <w:rPr>
          <w:rFonts w:ascii="Arial" w:eastAsia="Times New Roman" w:hAnsi="Arial" w:cs="Arial"/>
          <w:color w:val="000000"/>
          <w:lang w:val="en-AU"/>
        </w:rPr>
        <w:t xml:space="preserve"> (Bray 1)</w:t>
      </w:r>
      <w:r w:rsidRPr="00DA4829">
        <w:rPr>
          <w:rFonts w:ascii="Arial" w:eastAsia="Times New Roman" w:hAnsi="Arial" w:cs="Arial"/>
          <w:color w:val="000000"/>
          <w:lang w:val="en-AU"/>
        </w:rPr>
        <w:t xml:space="preserve">. </w:t>
      </w:r>
    </w:p>
    <w:p w:rsidR="00CF3036" w:rsidRPr="00DA4829" w:rsidRDefault="00CF3036" w:rsidP="00CF3036">
      <w:pPr>
        <w:spacing w:line="360" w:lineRule="auto"/>
        <w:jc w:val="both"/>
        <w:rPr>
          <w:rFonts w:ascii="Arial" w:eastAsia="Times New Roman" w:hAnsi="Arial" w:cs="Arial"/>
          <w:color w:val="000000"/>
          <w:lang w:val="en-AU"/>
        </w:rPr>
      </w:pPr>
    </w:p>
    <w:p w:rsidR="00CF3036" w:rsidRPr="00DA4829" w:rsidRDefault="00CF3036" w:rsidP="00CF3036">
      <w:pPr>
        <w:spacing w:line="360" w:lineRule="auto"/>
        <w:jc w:val="both"/>
        <w:rPr>
          <w:rFonts w:ascii="Arial" w:eastAsia="Times New Roman" w:hAnsi="Arial" w:cs="Arial"/>
          <w:i/>
          <w:color w:val="000000"/>
          <w:lang w:val="en-AU"/>
        </w:rPr>
      </w:pPr>
      <w:r w:rsidRPr="00DA4829">
        <w:rPr>
          <w:rFonts w:ascii="Arial" w:eastAsia="Times New Roman" w:hAnsi="Arial" w:cs="Arial"/>
          <w:i/>
          <w:color w:val="000000"/>
          <w:lang w:val="en-AU"/>
        </w:rPr>
        <w:lastRenderedPageBreak/>
        <w:t>Soil analyses results from various localities</w:t>
      </w:r>
    </w:p>
    <w:tbl>
      <w:tblPr>
        <w:tblStyle w:val="TableGrid"/>
        <w:tblW w:w="9072" w:type="dxa"/>
        <w:jc w:val="center"/>
        <w:tblLook w:val="04A0" w:firstRow="1" w:lastRow="0" w:firstColumn="1" w:lastColumn="0" w:noHBand="0" w:noVBand="1"/>
      </w:tblPr>
      <w:tblGrid>
        <w:gridCol w:w="1516"/>
        <w:gridCol w:w="712"/>
        <w:gridCol w:w="954"/>
        <w:gridCol w:w="954"/>
        <w:gridCol w:w="954"/>
        <w:gridCol w:w="954"/>
        <w:gridCol w:w="954"/>
        <w:gridCol w:w="954"/>
        <w:gridCol w:w="1120"/>
      </w:tblGrid>
      <w:tr w:rsidR="00CF3036" w:rsidRPr="0017582D" w:rsidTr="0017582D">
        <w:trPr>
          <w:trHeight w:val="340"/>
          <w:jc w:val="center"/>
        </w:trPr>
        <w:tc>
          <w:tcPr>
            <w:tcW w:w="-1" w:type="dxa"/>
            <w:shd w:val="clear" w:color="auto" w:fill="D0CECE"/>
            <w:vAlign w:val="center"/>
          </w:tcPr>
          <w:p w:rsidR="00CF3036" w:rsidRPr="0017582D" w:rsidRDefault="00CF3036" w:rsidP="00C01E8C">
            <w:pPr>
              <w:rPr>
                <w:rFonts w:ascii="Arial" w:eastAsia="Calibri" w:hAnsi="Arial" w:cs="Arial"/>
                <w:b/>
                <w:sz w:val="18"/>
                <w:szCs w:val="18"/>
              </w:rPr>
            </w:pPr>
            <w:r w:rsidRPr="0017582D">
              <w:rPr>
                <w:rFonts w:ascii="Arial" w:eastAsia="Calibri" w:hAnsi="Arial" w:cs="Arial"/>
                <w:b/>
                <w:sz w:val="18"/>
                <w:szCs w:val="18"/>
              </w:rPr>
              <w:t>Locality</w:t>
            </w:r>
          </w:p>
        </w:tc>
        <w:tc>
          <w:tcPr>
            <w:tcW w:w="-1" w:type="dxa"/>
            <w:shd w:val="clear" w:color="auto" w:fill="D0CECE"/>
            <w:vAlign w:val="center"/>
          </w:tcPr>
          <w:p w:rsidR="00CF3036" w:rsidRPr="0017582D" w:rsidRDefault="00CF3036" w:rsidP="00EB24FE">
            <w:pPr>
              <w:jc w:val="center"/>
              <w:rPr>
                <w:rFonts w:ascii="Arial" w:eastAsia="Calibri" w:hAnsi="Arial" w:cs="Arial"/>
                <w:b/>
                <w:sz w:val="18"/>
                <w:szCs w:val="18"/>
              </w:rPr>
            </w:pPr>
            <w:r w:rsidRPr="0017582D">
              <w:rPr>
                <w:rFonts w:ascii="Arial" w:eastAsia="Calibri" w:hAnsi="Arial" w:cs="Arial"/>
                <w:b/>
                <w:sz w:val="18"/>
                <w:szCs w:val="18"/>
              </w:rPr>
              <w:t>pH (KCl)</w:t>
            </w:r>
          </w:p>
        </w:tc>
        <w:tc>
          <w:tcPr>
            <w:tcW w:w="-1" w:type="dxa"/>
            <w:shd w:val="clear" w:color="auto" w:fill="D0CECE"/>
            <w:vAlign w:val="center"/>
          </w:tcPr>
          <w:p w:rsidR="00CF3036" w:rsidRPr="0017582D" w:rsidRDefault="00CF3036" w:rsidP="00EB24FE">
            <w:pPr>
              <w:jc w:val="center"/>
              <w:rPr>
                <w:rFonts w:ascii="Arial" w:eastAsia="Calibri" w:hAnsi="Arial" w:cs="Arial"/>
                <w:b/>
                <w:sz w:val="18"/>
                <w:szCs w:val="18"/>
              </w:rPr>
            </w:pPr>
            <w:r w:rsidRPr="0017582D">
              <w:rPr>
                <w:rFonts w:ascii="Arial" w:eastAsia="Calibri" w:hAnsi="Arial" w:cs="Arial"/>
                <w:b/>
                <w:sz w:val="18"/>
                <w:szCs w:val="18"/>
              </w:rPr>
              <w:t>P  (mg/kg)</w:t>
            </w:r>
          </w:p>
        </w:tc>
        <w:tc>
          <w:tcPr>
            <w:tcW w:w="-1" w:type="dxa"/>
            <w:shd w:val="clear" w:color="auto" w:fill="D0CECE"/>
            <w:vAlign w:val="center"/>
          </w:tcPr>
          <w:p w:rsidR="00CF3036" w:rsidRPr="0017582D" w:rsidRDefault="00CF3036" w:rsidP="00EB24FE">
            <w:pPr>
              <w:jc w:val="center"/>
              <w:rPr>
                <w:rFonts w:ascii="Arial" w:eastAsia="Calibri" w:hAnsi="Arial" w:cs="Arial"/>
                <w:b/>
                <w:sz w:val="18"/>
                <w:szCs w:val="18"/>
              </w:rPr>
            </w:pPr>
            <w:r w:rsidRPr="0017582D">
              <w:rPr>
                <w:rFonts w:ascii="Arial" w:eastAsia="Calibri" w:hAnsi="Arial" w:cs="Arial"/>
                <w:b/>
                <w:sz w:val="18"/>
                <w:szCs w:val="18"/>
              </w:rPr>
              <w:t>K (mg/kg)</w:t>
            </w:r>
          </w:p>
        </w:tc>
        <w:tc>
          <w:tcPr>
            <w:tcW w:w="-1" w:type="dxa"/>
            <w:shd w:val="clear" w:color="auto" w:fill="D0CECE"/>
            <w:vAlign w:val="center"/>
          </w:tcPr>
          <w:p w:rsidR="00CF3036" w:rsidRPr="0017582D" w:rsidRDefault="00CF3036" w:rsidP="00EB24FE">
            <w:pPr>
              <w:jc w:val="center"/>
              <w:rPr>
                <w:rFonts w:ascii="Arial" w:eastAsia="Calibri" w:hAnsi="Arial" w:cs="Arial"/>
                <w:b/>
                <w:sz w:val="18"/>
                <w:szCs w:val="18"/>
              </w:rPr>
            </w:pPr>
            <w:r w:rsidRPr="0017582D">
              <w:rPr>
                <w:rFonts w:ascii="Arial" w:eastAsia="Calibri" w:hAnsi="Arial" w:cs="Arial"/>
                <w:b/>
                <w:sz w:val="18"/>
                <w:szCs w:val="18"/>
              </w:rPr>
              <w:t>Ca (mg/kg)</w:t>
            </w:r>
          </w:p>
        </w:tc>
        <w:tc>
          <w:tcPr>
            <w:tcW w:w="-1" w:type="dxa"/>
            <w:shd w:val="clear" w:color="auto" w:fill="D0CECE"/>
            <w:vAlign w:val="center"/>
          </w:tcPr>
          <w:p w:rsidR="00CF3036" w:rsidRPr="0017582D" w:rsidRDefault="00CF3036" w:rsidP="00EB24FE">
            <w:pPr>
              <w:jc w:val="center"/>
              <w:rPr>
                <w:rFonts w:ascii="Arial" w:eastAsia="Calibri" w:hAnsi="Arial" w:cs="Arial"/>
                <w:b/>
                <w:sz w:val="18"/>
                <w:szCs w:val="18"/>
              </w:rPr>
            </w:pPr>
            <w:r w:rsidRPr="0017582D">
              <w:rPr>
                <w:rFonts w:ascii="Arial" w:eastAsia="Calibri" w:hAnsi="Arial" w:cs="Arial"/>
                <w:b/>
                <w:sz w:val="18"/>
                <w:szCs w:val="18"/>
              </w:rPr>
              <w:t>Mg (mg/kg)</w:t>
            </w:r>
          </w:p>
        </w:tc>
        <w:tc>
          <w:tcPr>
            <w:tcW w:w="-1" w:type="dxa"/>
            <w:shd w:val="clear" w:color="auto" w:fill="D0CECE"/>
            <w:vAlign w:val="center"/>
          </w:tcPr>
          <w:p w:rsidR="00CF3036" w:rsidRPr="0017582D" w:rsidRDefault="00CF3036" w:rsidP="00EB24FE">
            <w:pPr>
              <w:jc w:val="center"/>
              <w:rPr>
                <w:rFonts w:ascii="Arial" w:eastAsia="Calibri" w:hAnsi="Arial" w:cs="Arial"/>
                <w:b/>
                <w:sz w:val="18"/>
                <w:szCs w:val="18"/>
              </w:rPr>
            </w:pPr>
            <w:r w:rsidRPr="0017582D">
              <w:rPr>
                <w:rFonts w:ascii="Arial" w:eastAsia="Calibri" w:hAnsi="Arial" w:cs="Arial"/>
                <w:b/>
                <w:sz w:val="18"/>
                <w:szCs w:val="18"/>
              </w:rPr>
              <w:t>Na (mg/kg)</w:t>
            </w:r>
          </w:p>
        </w:tc>
        <w:tc>
          <w:tcPr>
            <w:tcW w:w="-1" w:type="dxa"/>
            <w:shd w:val="clear" w:color="auto" w:fill="D0CECE"/>
            <w:vAlign w:val="center"/>
          </w:tcPr>
          <w:p w:rsidR="00CF3036" w:rsidRPr="0017582D" w:rsidRDefault="00CF3036" w:rsidP="00EB24FE">
            <w:pPr>
              <w:jc w:val="center"/>
              <w:rPr>
                <w:rFonts w:ascii="Arial" w:eastAsia="Calibri" w:hAnsi="Arial" w:cs="Arial"/>
                <w:b/>
                <w:sz w:val="18"/>
                <w:szCs w:val="18"/>
              </w:rPr>
            </w:pPr>
            <w:r w:rsidRPr="0017582D">
              <w:rPr>
                <w:rFonts w:ascii="Arial" w:eastAsia="Calibri" w:hAnsi="Arial" w:cs="Arial"/>
                <w:b/>
                <w:sz w:val="18"/>
                <w:szCs w:val="18"/>
              </w:rPr>
              <w:t>S (mg/kg)</w:t>
            </w:r>
          </w:p>
        </w:tc>
        <w:tc>
          <w:tcPr>
            <w:tcW w:w="-1" w:type="dxa"/>
            <w:shd w:val="clear" w:color="auto" w:fill="D0CECE"/>
            <w:vAlign w:val="center"/>
          </w:tcPr>
          <w:p w:rsidR="00CF3036" w:rsidRPr="0017582D" w:rsidRDefault="00CF3036" w:rsidP="00EB24FE">
            <w:pPr>
              <w:jc w:val="center"/>
              <w:rPr>
                <w:rFonts w:ascii="Arial" w:eastAsia="Calibri" w:hAnsi="Arial" w:cs="Arial"/>
                <w:b/>
                <w:sz w:val="18"/>
                <w:szCs w:val="18"/>
              </w:rPr>
            </w:pPr>
            <w:r w:rsidRPr="0017582D">
              <w:rPr>
                <w:rFonts w:ascii="Arial" w:eastAsia="Calibri" w:hAnsi="Arial" w:cs="Arial"/>
                <w:b/>
                <w:sz w:val="18"/>
                <w:szCs w:val="18"/>
              </w:rPr>
              <w:t>Exch. acid (cmol/kg)</w:t>
            </w:r>
          </w:p>
        </w:tc>
      </w:tr>
      <w:tr w:rsidR="0017582D" w:rsidRPr="0017582D" w:rsidTr="0017582D">
        <w:trPr>
          <w:trHeight w:val="340"/>
          <w:jc w:val="center"/>
        </w:trPr>
        <w:tc>
          <w:tcPr>
            <w:tcW w:w="-1" w:type="dxa"/>
            <w:vAlign w:val="center"/>
          </w:tcPr>
          <w:p w:rsidR="00EB24FE" w:rsidRPr="0017582D" w:rsidRDefault="00EB24FE" w:rsidP="00CB6603">
            <w:pPr>
              <w:rPr>
                <w:rFonts w:ascii="Arial" w:eastAsia="Calibri" w:hAnsi="Arial" w:cs="Arial"/>
                <w:sz w:val="18"/>
                <w:szCs w:val="18"/>
              </w:rPr>
            </w:pPr>
            <w:r w:rsidRPr="0017582D">
              <w:rPr>
                <w:rFonts w:ascii="Arial" w:eastAsia="Calibri" w:hAnsi="Arial" w:cs="Arial"/>
                <w:sz w:val="18"/>
                <w:szCs w:val="18"/>
              </w:rPr>
              <w:t xml:space="preserve">Bergville </w:t>
            </w:r>
            <w:r w:rsidR="00CB6603">
              <w:rPr>
                <w:rFonts w:ascii="Arial" w:eastAsia="Calibri" w:hAnsi="Arial" w:cs="Arial"/>
                <w:sz w:val="18"/>
                <w:szCs w:val="18"/>
              </w:rPr>
              <w:t>(CF)</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5.6</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66.7</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371.5</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1340</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193.4</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6.9</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17.74</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0.00</w:t>
            </w:r>
          </w:p>
        </w:tc>
      </w:tr>
      <w:tr w:rsidR="0017582D" w:rsidRPr="0017582D" w:rsidTr="0017582D">
        <w:trPr>
          <w:trHeight w:val="340"/>
          <w:jc w:val="center"/>
        </w:trPr>
        <w:tc>
          <w:tcPr>
            <w:tcW w:w="-1" w:type="dxa"/>
            <w:vAlign w:val="center"/>
          </w:tcPr>
          <w:p w:rsidR="00EB24FE" w:rsidRPr="0017582D" w:rsidRDefault="00EB24FE" w:rsidP="00CB6603">
            <w:pPr>
              <w:rPr>
                <w:rFonts w:ascii="Arial" w:eastAsia="Calibri" w:hAnsi="Arial" w:cs="Arial"/>
                <w:sz w:val="18"/>
                <w:szCs w:val="18"/>
              </w:rPr>
            </w:pPr>
            <w:r w:rsidRPr="0017582D">
              <w:rPr>
                <w:rFonts w:ascii="Arial" w:eastAsia="Calibri" w:hAnsi="Arial" w:cs="Arial"/>
                <w:sz w:val="18"/>
                <w:szCs w:val="18"/>
              </w:rPr>
              <w:t xml:space="preserve">Bergville </w:t>
            </w:r>
            <w:r w:rsidR="00CB6603">
              <w:rPr>
                <w:rFonts w:ascii="Arial" w:eastAsia="Calibri" w:hAnsi="Arial" w:cs="Arial"/>
                <w:sz w:val="18"/>
                <w:szCs w:val="18"/>
              </w:rPr>
              <w:t>(JP)</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4.8</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9.3</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149.5</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1100</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230.5</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10.1</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28.22</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0.00</w:t>
            </w:r>
          </w:p>
        </w:tc>
      </w:tr>
      <w:tr w:rsidR="0017582D" w:rsidRPr="0017582D" w:rsidTr="0017582D">
        <w:trPr>
          <w:trHeight w:val="340"/>
          <w:jc w:val="center"/>
        </w:trPr>
        <w:tc>
          <w:tcPr>
            <w:tcW w:w="-1" w:type="dxa"/>
            <w:vAlign w:val="center"/>
          </w:tcPr>
          <w:p w:rsidR="00EB24FE" w:rsidRPr="0017582D" w:rsidRDefault="00EB24FE" w:rsidP="00CB6603">
            <w:pPr>
              <w:rPr>
                <w:rFonts w:ascii="Arial" w:eastAsia="Calibri" w:hAnsi="Arial" w:cs="Arial"/>
                <w:sz w:val="18"/>
                <w:szCs w:val="18"/>
              </w:rPr>
            </w:pPr>
            <w:r w:rsidRPr="0017582D">
              <w:rPr>
                <w:rFonts w:ascii="Arial" w:eastAsia="Calibri" w:hAnsi="Arial" w:cs="Arial"/>
                <w:sz w:val="18"/>
                <w:szCs w:val="18"/>
              </w:rPr>
              <w:t xml:space="preserve">Winterton </w:t>
            </w:r>
            <w:r w:rsidR="00CB6603">
              <w:rPr>
                <w:rFonts w:ascii="Arial" w:eastAsia="Calibri" w:hAnsi="Arial" w:cs="Arial"/>
                <w:sz w:val="18"/>
                <w:szCs w:val="18"/>
              </w:rPr>
              <w:t>(TM)</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4.6</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33.2</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120.6</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899.0</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170.9</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6.6</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28.35</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0.40</w:t>
            </w:r>
          </w:p>
        </w:tc>
      </w:tr>
      <w:tr w:rsidR="0017582D" w:rsidRPr="0017582D" w:rsidTr="0017582D">
        <w:trPr>
          <w:trHeight w:val="340"/>
          <w:jc w:val="center"/>
        </w:trPr>
        <w:tc>
          <w:tcPr>
            <w:tcW w:w="-1" w:type="dxa"/>
            <w:vAlign w:val="center"/>
          </w:tcPr>
          <w:p w:rsidR="00EB24FE" w:rsidRPr="0017582D" w:rsidRDefault="00EB24FE" w:rsidP="00CB6603">
            <w:pPr>
              <w:rPr>
                <w:rFonts w:ascii="Arial" w:eastAsia="Calibri" w:hAnsi="Arial" w:cs="Arial"/>
                <w:sz w:val="18"/>
                <w:szCs w:val="18"/>
              </w:rPr>
            </w:pPr>
            <w:r w:rsidRPr="0017582D">
              <w:rPr>
                <w:rFonts w:ascii="Arial" w:eastAsia="Calibri" w:hAnsi="Arial" w:cs="Arial"/>
                <w:sz w:val="18"/>
                <w:szCs w:val="18"/>
              </w:rPr>
              <w:t xml:space="preserve">Winterton </w:t>
            </w:r>
            <w:r w:rsidR="00CB6603">
              <w:rPr>
                <w:rFonts w:ascii="Arial" w:eastAsia="Calibri" w:hAnsi="Arial" w:cs="Arial"/>
                <w:sz w:val="18"/>
                <w:szCs w:val="18"/>
              </w:rPr>
              <w:t>(PM)</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4.6</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69.8</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101.3</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866</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151.6</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15.6</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7.76</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0 .41</w:t>
            </w:r>
          </w:p>
        </w:tc>
      </w:tr>
      <w:tr w:rsidR="0017582D" w:rsidRPr="0017582D" w:rsidTr="0017582D">
        <w:trPr>
          <w:trHeight w:val="340"/>
          <w:jc w:val="center"/>
        </w:trPr>
        <w:tc>
          <w:tcPr>
            <w:tcW w:w="-1" w:type="dxa"/>
            <w:vAlign w:val="center"/>
          </w:tcPr>
          <w:p w:rsidR="00EB24FE" w:rsidRPr="0017582D" w:rsidRDefault="00EB24FE" w:rsidP="00EB24FE">
            <w:pPr>
              <w:rPr>
                <w:rFonts w:ascii="Arial" w:eastAsia="Calibri" w:hAnsi="Arial" w:cs="Arial"/>
                <w:sz w:val="18"/>
                <w:szCs w:val="18"/>
              </w:rPr>
            </w:pPr>
            <w:r w:rsidRPr="0017582D">
              <w:rPr>
                <w:rFonts w:ascii="Arial" w:eastAsia="Calibri" w:hAnsi="Arial" w:cs="Arial"/>
                <w:sz w:val="18"/>
                <w:szCs w:val="18"/>
              </w:rPr>
              <w:t>Colenso</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5.0</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24</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116</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2927</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1410.3</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98.0</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25.66</w:t>
            </w:r>
          </w:p>
        </w:tc>
        <w:tc>
          <w:tcPr>
            <w:tcW w:w="-1" w:type="dxa"/>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0.00</w:t>
            </w:r>
          </w:p>
        </w:tc>
      </w:tr>
      <w:tr w:rsidR="00EB24FE" w:rsidRPr="0017582D" w:rsidTr="0017582D">
        <w:trPr>
          <w:trHeight w:val="340"/>
          <w:jc w:val="center"/>
        </w:trPr>
        <w:tc>
          <w:tcPr>
            <w:tcW w:w="-1" w:type="dxa"/>
            <w:vAlign w:val="center"/>
          </w:tcPr>
          <w:p w:rsidR="00EB24FE" w:rsidRPr="0017582D" w:rsidRDefault="00EB24FE" w:rsidP="00EB24FE">
            <w:pPr>
              <w:rPr>
                <w:rFonts w:ascii="Arial" w:eastAsia="Calibri" w:hAnsi="Arial" w:cs="Arial"/>
                <w:sz w:val="18"/>
                <w:szCs w:val="18"/>
              </w:rPr>
            </w:pPr>
            <w:r w:rsidRPr="0017582D">
              <w:rPr>
                <w:rFonts w:ascii="Arial" w:eastAsia="Calibri" w:hAnsi="Arial" w:cs="Arial"/>
                <w:sz w:val="18"/>
                <w:szCs w:val="18"/>
              </w:rPr>
              <w:t>Villiers</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7.0</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69.2</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167.9</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809</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185.6</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29.8</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11.39</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0.00</w:t>
            </w:r>
          </w:p>
        </w:tc>
      </w:tr>
      <w:tr w:rsidR="00EB24FE" w:rsidRPr="0017582D" w:rsidTr="0017582D">
        <w:trPr>
          <w:trHeight w:val="340"/>
          <w:jc w:val="center"/>
        </w:trPr>
        <w:tc>
          <w:tcPr>
            <w:tcW w:w="-1" w:type="dxa"/>
            <w:vAlign w:val="center"/>
          </w:tcPr>
          <w:p w:rsidR="00EB24FE" w:rsidRPr="0017582D" w:rsidRDefault="00EB24FE" w:rsidP="00EB24FE">
            <w:pPr>
              <w:rPr>
                <w:rFonts w:ascii="Arial" w:eastAsia="Calibri" w:hAnsi="Arial" w:cs="Arial"/>
                <w:sz w:val="18"/>
                <w:szCs w:val="18"/>
              </w:rPr>
            </w:pPr>
            <w:r w:rsidRPr="0017582D">
              <w:rPr>
                <w:rFonts w:ascii="Arial" w:eastAsia="Calibri" w:hAnsi="Arial" w:cs="Arial"/>
                <w:sz w:val="18"/>
                <w:szCs w:val="18"/>
              </w:rPr>
              <w:t>Welkom</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4.7</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32</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119</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799</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162</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5.6</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28</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0.00</w:t>
            </w:r>
          </w:p>
        </w:tc>
      </w:tr>
      <w:tr w:rsidR="00EB24FE" w:rsidRPr="0017582D" w:rsidTr="0017582D">
        <w:trPr>
          <w:trHeight w:val="340"/>
          <w:jc w:val="center"/>
        </w:trPr>
        <w:tc>
          <w:tcPr>
            <w:tcW w:w="-1" w:type="dxa"/>
            <w:vAlign w:val="center"/>
          </w:tcPr>
          <w:p w:rsidR="00EB24FE" w:rsidRPr="0017582D" w:rsidRDefault="00EB24FE" w:rsidP="00EB24FE">
            <w:pPr>
              <w:rPr>
                <w:rFonts w:ascii="Arial" w:eastAsia="Calibri" w:hAnsi="Arial" w:cs="Arial"/>
                <w:sz w:val="18"/>
                <w:szCs w:val="18"/>
              </w:rPr>
            </w:pPr>
            <w:r w:rsidRPr="0017582D">
              <w:rPr>
                <w:rFonts w:ascii="Arial" w:eastAsia="Calibri" w:hAnsi="Arial" w:cs="Arial"/>
                <w:sz w:val="18"/>
                <w:szCs w:val="18"/>
              </w:rPr>
              <w:t>Harrismith</w:t>
            </w:r>
            <w:r w:rsidR="0016093C">
              <w:rPr>
                <w:rFonts w:ascii="Arial" w:eastAsia="Calibri" w:hAnsi="Arial" w:cs="Arial"/>
                <w:sz w:val="18"/>
                <w:szCs w:val="18"/>
              </w:rPr>
              <w:t xml:space="preserve"> (JL)</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5.7</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24</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155.7</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762</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121</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258.8</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19</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0.00</w:t>
            </w:r>
          </w:p>
        </w:tc>
      </w:tr>
      <w:tr w:rsidR="00EB24FE" w:rsidRPr="0017582D" w:rsidTr="0017582D">
        <w:trPr>
          <w:trHeight w:val="340"/>
          <w:jc w:val="center"/>
        </w:trPr>
        <w:tc>
          <w:tcPr>
            <w:tcW w:w="-1" w:type="dxa"/>
            <w:vAlign w:val="center"/>
          </w:tcPr>
          <w:p w:rsidR="00EB24FE" w:rsidRPr="0017582D" w:rsidRDefault="00EB24FE" w:rsidP="00EB24FE">
            <w:pPr>
              <w:rPr>
                <w:rFonts w:ascii="Arial" w:eastAsia="Calibri" w:hAnsi="Arial" w:cs="Arial"/>
                <w:sz w:val="18"/>
                <w:szCs w:val="18"/>
              </w:rPr>
            </w:pPr>
            <w:r w:rsidRPr="0017582D">
              <w:rPr>
                <w:rFonts w:ascii="Arial" w:eastAsia="Calibri" w:hAnsi="Arial" w:cs="Arial"/>
                <w:sz w:val="18"/>
                <w:szCs w:val="18"/>
              </w:rPr>
              <w:t>Harrismith</w:t>
            </w:r>
            <w:r w:rsidR="0016093C">
              <w:rPr>
                <w:rFonts w:ascii="Arial" w:eastAsia="Calibri" w:hAnsi="Arial" w:cs="Arial"/>
                <w:sz w:val="18"/>
                <w:szCs w:val="18"/>
              </w:rPr>
              <w:t xml:space="preserve"> (TF)</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5.7</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21.6</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201</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1037</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226</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4.0</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5.51</w:t>
            </w:r>
          </w:p>
        </w:tc>
        <w:tc>
          <w:tcPr>
            <w:tcW w:w="-1" w:type="dxa"/>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0.00</w:t>
            </w:r>
          </w:p>
        </w:tc>
      </w:tr>
      <w:tr w:rsidR="00EB24FE" w:rsidRPr="0017582D" w:rsidTr="0017582D">
        <w:trPr>
          <w:trHeight w:val="340"/>
          <w:jc w:val="center"/>
        </w:trPr>
        <w:tc>
          <w:tcPr>
            <w:tcW w:w="-1" w:type="dxa"/>
            <w:tcBorders>
              <w:top w:val="single" w:sz="4" w:space="0" w:color="auto"/>
              <w:left w:val="single" w:sz="4" w:space="0" w:color="auto"/>
              <w:bottom w:val="single" w:sz="4" w:space="0" w:color="auto"/>
              <w:right w:val="single" w:sz="4" w:space="0" w:color="auto"/>
            </w:tcBorders>
            <w:shd w:val="clear" w:color="auto" w:fill="auto"/>
            <w:vAlign w:val="center"/>
          </w:tcPr>
          <w:p w:rsidR="00EB24FE" w:rsidRPr="0017582D" w:rsidRDefault="00EB24FE" w:rsidP="00EB24FE">
            <w:pPr>
              <w:rPr>
                <w:rFonts w:ascii="Arial" w:eastAsia="Calibri" w:hAnsi="Arial" w:cs="Arial"/>
                <w:sz w:val="18"/>
                <w:szCs w:val="18"/>
              </w:rPr>
            </w:pPr>
            <w:r w:rsidRPr="0017582D">
              <w:rPr>
                <w:rFonts w:ascii="Arial" w:eastAsia="Calibri" w:hAnsi="Arial" w:cs="Arial"/>
                <w:sz w:val="18"/>
                <w:szCs w:val="18"/>
              </w:rPr>
              <w:t>Clarens</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5.5</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61.7</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192.1</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873</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146.3</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9</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89.92</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eastAsia="Calibri" w:hAnsi="Arial" w:cs="Arial"/>
                <w:sz w:val="18"/>
                <w:szCs w:val="18"/>
              </w:rPr>
            </w:pPr>
            <w:r w:rsidRPr="0017582D">
              <w:rPr>
                <w:rFonts w:ascii="Arial" w:eastAsia="Calibri" w:hAnsi="Arial" w:cs="Arial"/>
                <w:sz w:val="18"/>
                <w:szCs w:val="18"/>
              </w:rPr>
              <w:t>0.00</w:t>
            </w:r>
          </w:p>
        </w:tc>
      </w:tr>
      <w:tr w:rsidR="0017582D" w:rsidRPr="0017582D" w:rsidTr="0017582D">
        <w:trPr>
          <w:trHeight w:val="340"/>
          <w:jc w:val="center"/>
        </w:trPr>
        <w:tc>
          <w:tcPr>
            <w:tcW w:w="-1" w:type="dxa"/>
            <w:tcBorders>
              <w:top w:val="single" w:sz="4" w:space="0" w:color="auto"/>
              <w:left w:val="single" w:sz="4" w:space="0" w:color="auto"/>
              <w:bottom w:val="single" w:sz="4" w:space="0" w:color="auto"/>
              <w:right w:val="single" w:sz="4" w:space="0" w:color="auto"/>
            </w:tcBorders>
            <w:shd w:val="clear" w:color="auto" w:fill="auto"/>
            <w:vAlign w:val="center"/>
          </w:tcPr>
          <w:p w:rsidR="00EB24FE" w:rsidRPr="0017582D" w:rsidRDefault="00EB24FE" w:rsidP="00EB24FE">
            <w:pPr>
              <w:rPr>
                <w:rFonts w:ascii="Arial" w:hAnsi="Arial" w:cs="Arial"/>
                <w:sz w:val="18"/>
                <w:szCs w:val="18"/>
              </w:rPr>
            </w:pPr>
            <w:r w:rsidRPr="0017582D">
              <w:rPr>
                <w:rFonts w:ascii="Arial" w:hAnsi="Arial" w:cs="Arial"/>
                <w:sz w:val="18"/>
                <w:szCs w:val="18"/>
              </w:rPr>
              <w:t>Prieska 1</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7.7</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46.5</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369.9</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2013</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447.3</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65.0</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39.87</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0.0</w:t>
            </w:r>
          </w:p>
        </w:tc>
      </w:tr>
      <w:tr w:rsidR="0017582D" w:rsidRPr="0017582D" w:rsidTr="0017582D">
        <w:trPr>
          <w:trHeight w:val="340"/>
          <w:jc w:val="center"/>
        </w:trPr>
        <w:tc>
          <w:tcPr>
            <w:tcW w:w="-1" w:type="dxa"/>
            <w:tcBorders>
              <w:top w:val="single" w:sz="4" w:space="0" w:color="auto"/>
              <w:left w:val="single" w:sz="4" w:space="0" w:color="auto"/>
              <w:bottom w:val="single" w:sz="4" w:space="0" w:color="auto"/>
              <w:right w:val="single" w:sz="4" w:space="0" w:color="auto"/>
            </w:tcBorders>
            <w:shd w:val="clear" w:color="auto" w:fill="auto"/>
            <w:vAlign w:val="center"/>
          </w:tcPr>
          <w:p w:rsidR="00EB24FE" w:rsidRPr="0017582D" w:rsidRDefault="00EB24FE" w:rsidP="00EB24FE">
            <w:pPr>
              <w:rPr>
                <w:rFonts w:ascii="Arial" w:hAnsi="Arial" w:cs="Arial"/>
                <w:bCs/>
                <w:sz w:val="18"/>
                <w:szCs w:val="18"/>
              </w:rPr>
            </w:pPr>
            <w:r w:rsidRPr="0017582D">
              <w:rPr>
                <w:rFonts w:ascii="Arial" w:hAnsi="Arial" w:cs="Arial"/>
                <w:bCs/>
                <w:sz w:val="18"/>
                <w:szCs w:val="18"/>
              </w:rPr>
              <w:t>Modderrivier 1</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5.7</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59.1</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266.1</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559</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113.2</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6.5</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9.31</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0.0</w:t>
            </w:r>
          </w:p>
        </w:tc>
      </w:tr>
      <w:tr w:rsidR="0017582D" w:rsidRPr="0017582D" w:rsidTr="0017582D">
        <w:trPr>
          <w:trHeight w:val="340"/>
          <w:jc w:val="center"/>
        </w:trPr>
        <w:tc>
          <w:tcPr>
            <w:tcW w:w="-1" w:type="dxa"/>
            <w:tcBorders>
              <w:top w:val="single" w:sz="4" w:space="0" w:color="auto"/>
              <w:left w:val="single" w:sz="4" w:space="0" w:color="auto"/>
              <w:bottom w:val="single" w:sz="4" w:space="0" w:color="auto"/>
              <w:right w:val="single" w:sz="4" w:space="0" w:color="auto"/>
            </w:tcBorders>
            <w:shd w:val="clear" w:color="auto" w:fill="auto"/>
            <w:vAlign w:val="center"/>
          </w:tcPr>
          <w:p w:rsidR="00EB24FE" w:rsidRPr="0017582D" w:rsidRDefault="00EB24FE" w:rsidP="00EB24FE">
            <w:pPr>
              <w:rPr>
                <w:rFonts w:ascii="Arial" w:hAnsi="Arial" w:cs="Arial"/>
                <w:sz w:val="18"/>
                <w:szCs w:val="18"/>
              </w:rPr>
            </w:pPr>
            <w:r w:rsidRPr="0017582D">
              <w:rPr>
                <w:rFonts w:ascii="Arial" w:hAnsi="Arial" w:cs="Arial"/>
                <w:sz w:val="18"/>
                <w:szCs w:val="18"/>
              </w:rPr>
              <w:t xml:space="preserve">Hopetown </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6.1</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41.7</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241.6</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2243</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404.2</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36.5</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8.17</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0.0</w:t>
            </w:r>
          </w:p>
        </w:tc>
      </w:tr>
      <w:tr w:rsidR="0017582D" w:rsidRPr="0017582D" w:rsidTr="0017582D">
        <w:trPr>
          <w:trHeight w:val="340"/>
          <w:jc w:val="center"/>
        </w:trPr>
        <w:tc>
          <w:tcPr>
            <w:tcW w:w="-1" w:type="dxa"/>
            <w:tcBorders>
              <w:top w:val="single" w:sz="4" w:space="0" w:color="auto"/>
              <w:left w:val="single" w:sz="4" w:space="0" w:color="auto"/>
              <w:bottom w:val="single" w:sz="4" w:space="0" w:color="auto"/>
              <w:right w:val="single" w:sz="4" w:space="0" w:color="auto"/>
            </w:tcBorders>
            <w:shd w:val="clear" w:color="auto" w:fill="auto"/>
            <w:vAlign w:val="center"/>
          </w:tcPr>
          <w:p w:rsidR="00EB24FE" w:rsidRPr="0017582D" w:rsidRDefault="00EB24FE" w:rsidP="00EB24FE">
            <w:pPr>
              <w:rPr>
                <w:rFonts w:ascii="Arial" w:hAnsi="Arial" w:cs="Arial"/>
                <w:sz w:val="18"/>
                <w:szCs w:val="18"/>
              </w:rPr>
            </w:pPr>
            <w:r w:rsidRPr="0017582D">
              <w:rPr>
                <w:rFonts w:ascii="Arial" w:hAnsi="Arial" w:cs="Arial"/>
                <w:sz w:val="18"/>
                <w:szCs w:val="18"/>
              </w:rPr>
              <w:t>Rietrivier PP1</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5.2</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34.3</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110.8</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300</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76.2</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7.6</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2.37</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0.0</w:t>
            </w:r>
          </w:p>
        </w:tc>
      </w:tr>
      <w:tr w:rsidR="0017582D" w:rsidRPr="0017582D" w:rsidTr="0017582D">
        <w:trPr>
          <w:trHeight w:val="340"/>
          <w:jc w:val="center"/>
        </w:trPr>
        <w:tc>
          <w:tcPr>
            <w:tcW w:w="-1" w:type="dxa"/>
            <w:tcBorders>
              <w:top w:val="single" w:sz="4" w:space="0" w:color="auto"/>
              <w:left w:val="single" w:sz="4" w:space="0" w:color="auto"/>
              <w:bottom w:val="single" w:sz="4" w:space="0" w:color="auto"/>
              <w:right w:val="single" w:sz="4" w:space="0" w:color="auto"/>
            </w:tcBorders>
            <w:shd w:val="clear" w:color="auto" w:fill="auto"/>
            <w:vAlign w:val="center"/>
          </w:tcPr>
          <w:p w:rsidR="00EB24FE" w:rsidRPr="0017582D" w:rsidRDefault="00EB24FE" w:rsidP="00EB24FE">
            <w:pPr>
              <w:rPr>
                <w:rFonts w:ascii="Arial" w:hAnsi="Arial" w:cs="Arial"/>
                <w:sz w:val="18"/>
                <w:szCs w:val="18"/>
              </w:rPr>
            </w:pPr>
            <w:r w:rsidRPr="0017582D">
              <w:rPr>
                <w:rFonts w:ascii="Arial" w:hAnsi="Arial" w:cs="Arial"/>
                <w:sz w:val="18"/>
                <w:szCs w:val="18"/>
              </w:rPr>
              <w:t xml:space="preserve">Modderrivier2 </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4.1</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54.0</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152.4</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438</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103.9</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5.5</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3.22</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0.38</w:t>
            </w:r>
          </w:p>
        </w:tc>
      </w:tr>
      <w:tr w:rsidR="0017582D" w:rsidRPr="0017582D" w:rsidTr="0017582D">
        <w:trPr>
          <w:trHeight w:val="340"/>
          <w:jc w:val="center"/>
        </w:trPr>
        <w:tc>
          <w:tcPr>
            <w:tcW w:w="-1" w:type="dxa"/>
            <w:tcBorders>
              <w:top w:val="single" w:sz="4" w:space="0" w:color="auto"/>
              <w:left w:val="single" w:sz="4" w:space="0" w:color="auto"/>
              <w:bottom w:val="single" w:sz="4" w:space="0" w:color="auto"/>
              <w:right w:val="single" w:sz="4" w:space="0" w:color="auto"/>
            </w:tcBorders>
            <w:shd w:val="clear" w:color="auto" w:fill="auto"/>
            <w:vAlign w:val="center"/>
          </w:tcPr>
          <w:p w:rsidR="00EB24FE" w:rsidRPr="0017582D" w:rsidRDefault="00EB24FE" w:rsidP="00EB24FE">
            <w:pPr>
              <w:rPr>
                <w:rFonts w:ascii="Arial" w:hAnsi="Arial" w:cs="Arial"/>
                <w:sz w:val="18"/>
                <w:szCs w:val="18"/>
              </w:rPr>
            </w:pPr>
            <w:r w:rsidRPr="0017582D">
              <w:rPr>
                <w:rFonts w:ascii="Arial" w:hAnsi="Arial" w:cs="Arial"/>
                <w:sz w:val="18"/>
                <w:szCs w:val="18"/>
              </w:rPr>
              <w:t>Douglas Late</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4.0</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77.3</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249.9</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2620</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292.2</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24.6</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157.90</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0.27</w:t>
            </w:r>
          </w:p>
        </w:tc>
      </w:tr>
      <w:tr w:rsidR="0017582D" w:rsidRPr="0017582D" w:rsidTr="0017582D">
        <w:trPr>
          <w:trHeight w:val="340"/>
          <w:jc w:val="center"/>
        </w:trPr>
        <w:tc>
          <w:tcPr>
            <w:tcW w:w="-1" w:type="dxa"/>
            <w:tcBorders>
              <w:top w:val="single" w:sz="4" w:space="0" w:color="auto"/>
              <w:left w:val="single" w:sz="4" w:space="0" w:color="auto"/>
              <w:bottom w:val="single" w:sz="4" w:space="0" w:color="auto"/>
              <w:right w:val="single" w:sz="4" w:space="0" w:color="auto"/>
            </w:tcBorders>
            <w:shd w:val="clear" w:color="auto" w:fill="auto"/>
            <w:vAlign w:val="center"/>
          </w:tcPr>
          <w:p w:rsidR="00EB24FE" w:rsidRPr="0017582D" w:rsidRDefault="00EB24FE" w:rsidP="00EB24FE">
            <w:pPr>
              <w:rPr>
                <w:rFonts w:ascii="Arial" w:hAnsi="Arial" w:cs="Arial"/>
                <w:sz w:val="18"/>
                <w:szCs w:val="18"/>
              </w:rPr>
            </w:pPr>
            <w:r w:rsidRPr="0017582D">
              <w:rPr>
                <w:rFonts w:ascii="Arial" w:hAnsi="Arial" w:cs="Arial"/>
                <w:sz w:val="18"/>
                <w:szCs w:val="18"/>
              </w:rPr>
              <w:t xml:space="preserve">Barkley west </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7.2</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100.3</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267.6</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936</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202.1</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42.9</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28.31</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0.00</w:t>
            </w:r>
          </w:p>
        </w:tc>
      </w:tr>
      <w:tr w:rsidR="0017582D" w:rsidRPr="0017582D" w:rsidTr="0017582D">
        <w:trPr>
          <w:trHeight w:val="340"/>
          <w:jc w:val="center"/>
        </w:trPr>
        <w:tc>
          <w:tcPr>
            <w:tcW w:w="-1" w:type="dxa"/>
            <w:tcBorders>
              <w:top w:val="single" w:sz="4" w:space="0" w:color="auto"/>
              <w:left w:val="single" w:sz="4" w:space="0" w:color="auto"/>
              <w:bottom w:val="single" w:sz="4" w:space="0" w:color="auto"/>
              <w:right w:val="single" w:sz="4" w:space="0" w:color="auto"/>
            </w:tcBorders>
            <w:shd w:val="clear" w:color="auto" w:fill="auto"/>
            <w:vAlign w:val="center"/>
          </w:tcPr>
          <w:p w:rsidR="00EB24FE" w:rsidRPr="0017582D" w:rsidRDefault="00EB24FE" w:rsidP="00EB24FE">
            <w:pPr>
              <w:rPr>
                <w:rFonts w:ascii="Arial" w:hAnsi="Arial" w:cs="Arial"/>
                <w:bCs/>
                <w:sz w:val="18"/>
                <w:szCs w:val="18"/>
              </w:rPr>
            </w:pPr>
            <w:r w:rsidRPr="0017582D">
              <w:rPr>
                <w:rFonts w:ascii="Arial" w:hAnsi="Arial" w:cs="Arial"/>
                <w:sz w:val="18"/>
                <w:szCs w:val="18"/>
              </w:rPr>
              <w:t xml:space="preserve">Prieska2 </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5.6</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41.0</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75.3</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1248</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363.4</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36.7</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1.86</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0.00</w:t>
            </w:r>
          </w:p>
        </w:tc>
      </w:tr>
      <w:tr w:rsidR="0017582D" w:rsidRPr="0017582D" w:rsidTr="0017582D">
        <w:trPr>
          <w:trHeight w:val="340"/>
          <w:jc w:val="center"/>
        </w:trPr>
        <w:tc>
          <w:tcPr>
            <w:tcW w:w="-1" w:type="dxa"/>
            <w:tcBorders>
              <w:top w:val="single" w:sz="4" w:space="0" w:color="auto"/>
              <w:left w:val="single" w:sz="4" w:space="0" w:color="auto"/>
              <w:bottom w:val="single" w:sz="4" w:space="0" w:color="auto"/>
              <w:right w:val="single" w:sz="4" w:space="0" w:color="auto"/>
            </w:tcBorders>
            <w:shd w:val="clear" w:color="auto" w:fill="auto"/>
            <w:vAlign w:val="center"/>
          </w:tcPr>
          <w:p w:rsidR="00EB24FE" w:rsidRPr="0017582D" w:rsidRDefault="00EB24FE" w:rsidP="00EB24FE">
            <w:pPr>
              <w:rPr>
                <w:rFonts w:ascii="Arial" w:hAnsi="Arial" w:cs="Arial"/>
                <w:sz w:val="18"/>
                <w:szCs w:val="18"/>
              </w:rPr>
            </w:pPr>
            <w:r w:rsidRPr="0017582D">
              <w:rPr>
                <w:rFonts w:ascii="Arial" w:hAnsi="Arial" w:cs="Arial"/>
                <w:sz w:val="18"/>
                <w:szCs w:val="18"/>
              </w:rPr>
              <w:t>Rama 1</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5.8</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53.4</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298.2</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2116</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478.2</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28.2</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5.56</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0.00</w:t>
            </w:r>
          </w:p>
        </w:tc>
      </w:tr>
      <w:tr w:rsidR="0017582D" w:rsidRPr="0017582D" w:rsidTr="0017582D">
        <w:trPr>
          <w:trHeight w:val="340"/>
          <w:jc w:val="center"/>
        </w:trPr>
        <w:tc>
          <w:tcPr>
            <w:tcW w:w="-1" w:type="dxa"/>
            <w:tcBorders>
              <w:top w:val="single" w:sz="4" w:space="0" w:color="auto"/>
              <w:left w:val="single" w:sz="4" w:space="0" w:color="auto"/>
              <w:bottom w:val="single" w:sz="4" w:space="0" w:color="auto"/>
              <w:right w:val="single" w:sz="4" w:space="0" w:color="auto"/>
            </w:tcBorders>
            <w:shd w:val="clear" w:color="auto" w:fill="auto"/>
            <w:vAlign w:val="center"/>
          </w:tcPr>
          <w:p w:rsidR="00EB24FE" w:rsidRPr="0017582D" w:rsidRDefault="00EB24FE" w:rsidP="00EB24FE">
            <w:pPr>
              <w:rPr>
                <w:rFonts w:ascii="Arial" w:hAnsi="Arial" w:cs="Arial"/>
                <w:sz w:val="18"/>
                <w:szCs w:val="18"/>
              </w:rPr>
            </w:pPr>
            <w:r w:rsidRPr="0017582D">
              <w:rPr>
                <w:rFonts w:ascii="Arial" w:hAnsi="Arial" w:cs="Arial"/>
                <w:sz w:val="18"/>
                <w:szCs w:val="18"/>
              </w:rPr>
              <w:t xml:space="preserve">Rama 2 </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6.2</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42.1</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129.1</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2008</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437.2</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30.7</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3.36</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0.00</w:t>
            </w:r>
          </w:p>
        </w:tc>
      </w:tr>
      <w:tr w:rsidR="0017582D" w:rsidRPr="0017582D" w:rsidTr="0017582D">
        <w:trPr>
          <w:trHeight w:val="340"/>
          <w:jc w:val="center"/>
        </w:trPr>
        <w:tc>
          <w:tcPr>
            <w:tcW w:w="-1" w:type="dxa"/>
            <w:tcBorders>
              <w:top w:val="single" w:sz="4" w:space="0" w:color="auto"/>
              <w:left w:val="single" w:sz="4" w:space="0" w:color="auto"/>
              <w:bottom w:val="single" w:sz="4" w:space="0" w:color="auto"/>
              <w:right w:val="single" w:sz="4" w:space="0" w:color="auto"/>
            </w:tcBorders>
            <w:shd w:val="clear" w:color="auto" w:fill="auto"/>
            <w:vAlign w:val="center"/>
          </w:tcPr>
          <w:p w:rsidR="00EB24FE" w:rsidRPr="0017582D" w:rsidRDefault="00EB24FE" w:rsidP="00EB24FE">
            <w:pPr>
              <w:rPr>
                <w:rFonts w:ascii="Arial" w:hAnsi="Arial" w:cs="Arial"/>
                <w:sz w:val="18"/>
                <w:szCs w:val="18"/>
              </w:rPr>
            </w:pPr>
            <w:r w:rsidRPr="0017582D">
              <w:rPr>
                <w:rFonts w:ascii="Arial" w:hAnsi="Arial" w:cs="Arial"/>
                <w:sz w:val="18"/>
                <w:szCs w:val="18"/>
              </w:rPr>
              <w:t>Hopetown 2</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6.8</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80.1</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428.8</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3264</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419.9</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38.8</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15.68</w:t>
            </w:r>
          </w:p>
        </w:tc>
        <w:tc>
          <w:tcPr>
            <w:tcW w:w="-1" w:type="dxa"/>
            <w:tcBorders>
              <w:top w:val="single" w:sz="4" w:space="0" w:color="auto"/>
              <w:left w:val="nil"/>
              <w:bottom w:val="single" w:sz="4" w:space="0" w:color="auto"/>
              <w:right w:val="single" w:sz="4" w:space="0" w:color="auto"/>
            </w:tcBorders>
            <w:shd w:val="clear" w:color="auto" w:fill="auto"/>
            <w:vAlign w:val="center"/>
          </w:tcPr>
          <w:p w:rsidR="00EB24FE" w:rsidRPr="0017582D" w:rsidRDefault="00EB24FE" w:rsidP="00EB24FE">
            <w:pPr>
              <w:jc w:val="center"/>
              <w:rPr>
                <w:rFonts w:ascii="Arial" w:hAnsi="Arial" w:cs="Arial"/>
                <w:sz w:val="18"/>
                <w:szCs w:val="18"/>
              </w:rPr>
            </w:pPr>
            <w:r w:rsidRPr="0017582D">
              <w:rPr>
                <w:rFonts w:ascii="Arial" w:hAnsi="Arial" w:cs="Arial"/>
                <w:sz w:val="18"/>
                <w:szCs w:val="18"/>
              </w:rPr>
              <w:t>0.00</w:t>
            </w:r>
          </w:p>
        </w:tc>
      </w:tr>
      <w:tr w:rsidR="0017582D" w:rsidRPr="0017582D" w:rsidTr="0017582D">
        <w:trPr>
          <w:trHeight w:val="340"/>
          <w:jc w:val="center"/>
        </w:trPr>
        <w:tc>
          <w:tcPr>
            <w:tcW w:w="-1" w:type="dxa"/>
            <w:tcBorders>
              <w:top w:val="single" w:sz="4" w:space="0" w:color="auto"/>
              <w:left w:val="single" w:sz="4" w:space="0" w:color="auto"/>
              <w:bottom w:val="single" w:sz="4" w:space="0" w:color="auto"/>
              <w:right w:val="single" w:sz="4" w:space="0" w:color="auto"/>
            </w:tcBorders>
            <w:shd w:val="clear" w:color="auto" w:fill="auto"/>
            <w:vAlign w:val="center"/>
          </w:tcPr>
          <w:p w:rsidR="0017582D" w:rsidRPr="0017582D" w:rsidRDefault="0017582D" w:rsidP="0017582D">
            <w:pPr>
              <w:rPr>
                <w:rFonts w:ascii="Arial" w:hAnsi="Arial" w:cs="Arial"/>
                <w:color w:val="000000"/>
                <w:sz w:val="18"/>
                <w:szCs w:val="18"/>
              </w:rPr>
            </w:pPr>
            <w:r w:rsidRPr="0017582D">
              <w:rPr>
                <w:rFonts w:ascii="Arial" w:hAnsi="Arial" w:cs="Arial"/>
                <w:color w:val="000000"/>
                <w:sz w:val="18"/>
                <w:szCs w:val="18"/>
              </w:rPr>
              <w:t xml:space="preserve">Brits </w:t>
            </w:r>
          </w:p>
        </w:tc>
        <w:tc>
          <w:tcPr>
            <w:tcW w:w="-1" w:type="dxa"/>
            <w:tcBorders>
              <w:top w:val="single" w:sz="4" w:space="0" w:color="auto"/>
              <w:left w:val="nil"/>
              <w:bottom w:val="single" w:sz="4" w:space="0" w:color="auto"/>
              <w:right w:val="single" w:sz="4" w:space="0" w:color="auto"/>
            </w:tcBorders>
            <w:shd w:val="clear" w:color="auto" w:fill="auto"/>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7.0 </w:t>
            </w:r>
          </w:p>
        </w:tc>
        <w:tc>
          <w:tcPr>
            <w:tcW w:w="-1" w:type="dxa"/>
            <w:tcBorders>
              <w:top w:val="single" w:sz="4" w:space="0" w:color="auto"/>
              <w:left w:val="nil"/>
              <w:bottom w:val="single" w:sz="4" w:space="0" w:color="auto"/>
              <w:right w:val="single" w:sz="4" w:space="0" w:color="auto"/>
            </w:tcBorders>
            <w:shd w:val="clear" w:color="auto" w:fill="auto"/>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6.0 </w:t>
            </w:r>
          </w:p>
        </w:tc>
        <w:tc>
          <w:tcPr>
            <w:tcW w:w="-1" w:type="dxa"/>
            <w:tcBorders>
              <w:top w:val="single" w:sz="4" w:space="0" w:color="auto"/>
              <w:left w:val="nil"/>
              <w:bottom w:val="single" w:sz="4" w:space="0" w:color="auto"/>
              <w:right w:val="single" w:sz="4" w:space="0" w:color="auto"/>
            </w:tcBorders>
            <w:shd w:val="clear" w:color="auto" w:fill="auto"/>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234.0 </w:t>
            </w:r>
          </w:p>
        </w:tc>
        <w:tc>
          <w:tcPr>
            <w:tcW w:w="-1" w:type="dxa"/>
            <w:tcBorders>
              <w:top w:val="single" w:sz="4" w:space="0" w:color="auto"/>
              <w:left w:val="nil"/>
              <w:bottom w:val="single" w:sz="4" w:space="0" w:color="auto"/>
              <w:right w:val="single" w:sz="4" w:space="0" w:color="auto"/>
            </w:tcBorders>
            <w:shd w:val="clear" w:color="auto" w:fill="auto"/>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7800 </w:t>
            </w:r>
          </w:p>
        </w:tc>
        <w:tc>
          <w:tcPr>
            <w:tcW w:w="-1" w:type="dxa"/>
            <w:tcBorders>
              <w:top w:val="single" w:sz="4" w:space="0" w:color="auto"/>
              <w:left w:val="nil"/>
              <w:bottom w:val="single" w:sz="4" w:space="0" w:color="auto"/>
              <w:right w:val="single" w:sz="4" w:space="0" w:color="auto"/>
            </w:tcBorders>
            <w:shd w:val="clear" w:color="auto" w:fill="auto"/>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1512.7 </w:t>
            </w:r>
          </w:p>
        </w:tc>
        <w:tc>
          <w:tcPr>
            <w:tcW w:w="-1" w:type="dxa"/>
            <w:tcBorders>
              <w:top w:val="single" w:sz="4" w:space="0" w:color="auto"/>
              <w:left w:val="nil"/>
              <w:bottom w:val="single" w:sz="4" w:space="0" w:color="auto"/>
              <w:right w:val="single" w:sz="4" w:space="0" w:color="auto"/>
            </w:tcBorders>
            <w:shd w:val="clear" w:color="auto" w:fill="auto"/>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343.5 </w:t>
            </w:r>
          </w:p>
        </w:tc>
        <w:tc>
          <w:tcPr>
            <w:tcW w:w="-1" w:type="dxa"/>
            <w:tcBorders>
              <w:top w:val="single" w:sz="4" w:space="0" w:color="auto"/>
              <w:left w:val="nil"/>
              <w:bottom w:val="single" w:sz="4" w:space="0" w:color="auto"/>
              <w:right w:val="single" w:sz="4" w:space="0" w:color="auto"/>
            </w:tcBorders>
            <w:shd w:val="clear" w:color="auto" w:fill="auto"/>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44.08 </w:t>
            </w:r>
          </w:p>
        </w:tc>
        <w:tc>
          <w:tcPr>
            <w:tcW w:w="-1" w:type="dxa"/>
            <w:tcBorders>
              <w:top w:val="single" w:sz="4" w:space="0" w:color="auto"/>
              <w:left w:val="nil"/>
              <w:bottom w:val="single" w:sz="4" w:space="0" w:color="auto"/>
              <w:right w:val="single" w:sz="4" w:space="0" w:color="auto"/>
            </w:tcBorders>
            <w:shd w:val="clear" w:color="auto" w:fill="auto"/>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0.00 </w:t>
            </w:r>
          </w:p>
        </w:tc>
      </w:tr>
      <w:tr w:rsidR="0017582D" w:rsidRPr="0017582D" w:rsidTr="0017582D">
        <w:trPr>
          <w:trHeight w:val="340"/>
          <w:jc w:val="center"/>
        </w:trPr>
        <w:tc>
          <w:tcPr>
            <w:tcW w:w="-1" w:type="dxa"/>
            <w:tcBorders>
              <w:top w:val="single" w:sz="4" w:space="0" w:color="auto"/>
              <w:left w:val="single" w:sz="4" w:space="0" w:color="auto"/>
              <w:bottom w:val="single" w:sz="4" w:space="0" w:color="auto"/>
              <w:right w:val="single" w:sz="4" w:space="0" w:color="auto"/>
            </w:tcBorders>
            <w:shd w:val="clear" w:color="auto" w:fill="auto"/>
            <w:vAlign w:val="center"/>
          </w:tcPr>
          <w:p w:rsidR="0017582D" w:rsidRPr="0017582D" w:rsidRDefault="0017582D" w:rsidP="0017582D">
            <w:pPr>
              <w:rPr>
                <w:rFonts w:ascii="Arial" w:hAnsi="Arial" w:cs="Arial"/>
                <w:color w:val="000000"/>
                <w:sz w:val="18"/>
                <w:szCs w:val="18"/>
              </w:rPr>
            </w:pPr>
            <w:r w:rsidRPr="0017582D">
              <w:rPr>
                <w:rFonts w:ascii="Arial" w:hAnsi="Arial" w:cs="Arial"/>
                <w:color w:val="000000"/>
                <w:sz w:val="18"/>
                <w:szCs w:val="18"/>
              </w:rPr>
              <w:t xml:space="preserve">Burgersfort </w:t>
            </w:r>
          </w:p>
        </w:tc>
        <w:tc>
          <w:tcPr>
            <w:tcW w:w="-1" w:type="dxa"/>
            <w:tcBorders>
              <w:top w:val="single" w:sz="4" w:space="0" w:color="auto"/>
              <w:left w:val="nil"/>
              <w:bottom w:val="single" w:sz="4" w:space="0" w:color="auto"/>
              <w:right w:val="single" w:sz="4" w:space="0" w:color="auto"/>
            </w:tcBorders>
            <w:shd w:val="clear" w:color="auto" w:fill="auto"/>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7.6 </w:t>
            </w:r>
          </w:p>
        </w:tc>
        <w:tc>
          <w:tcPr>
            <w:tcW w:w="-1" w:type="dxa"/>
            <w:tcBorders>
              <w:top w:val="single" w:sz="4" w:space="0" w:color="auto"/>
              <w:left w:val="nil"/>
              <w:bottom w:val="single" w:sz="4" w:space="0" w:color="auto"/>
              <w:right w:val="single" w:sz="4" w:space="0" w:color="auto"/>
            </w:tcBorders>
            <w:shd w:val="clear" w:color="auto" w:fill="auto"/>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69.5 </w:t>
            </w:r>
          </w:p>
        </w:tc>
        <w:tc>
          <w:tcPr>
            <w:tcW w:w="-1" w:type="dxa"/>
            <w:tcBorders>
              <w:top w:val="single" w:sz="4" w:space="0" w:color="auto"/>
              <w:left w:val="nil"/>
              <w:bottom w:val="single" w:sz="4" w:space="0" w:color="auto"/>
              <w:right w:val="single" w:sz="4" w:space="0" w:color="auto"/>
            </w:tcBorders>
            <w:shd w:val="clear" w:color="auto" w:fill="auto"/>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257.5 </w:t>
            </w:r>
          </w:p>
        </w:tc>
        <w:tc>
          <w:tcPr>
            <w:tcW w:w="-1" w:type="dxa"/>
            <w:tcBorders>
              <w:top w:val="single" w:sz="4" w:space="0" w:color="auto"/>
              <w:left w:val="nil"/>
              <w:bottom w:val="single" w:sz="4" w:space="0" w:color="auto"/>
              <w:right w:val="single" w:sz="4" w:space="0" w:color="auto"/>
            </w:tcBorders>
            <w:shd w:val="clear" w:color="auto" w:fill="auto"/>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837 </w:t>
            </w:r>
          </w:p>
        </w:tc>
        <w:tc>
          <w:tcPr>
            <w:tcW w:w="-1" w:type="dxa"/>
            <w:tcBorders>
              <w:top w:val="single" w:sz="4" w:space="0" w:color="auto"/>
              <w:left w:val="nil"/>
              <w:bottom w:val="single" w:sz="4" w:space="0" w:color="auto"/>
              <w:right w:val="single" w:sz="4" w:space="0" w:color="auto"/>
            </w:tcBorders>
            <w:shd w:val="clear" w:color="auto" w:fill="auto"/>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363.6 </w:t>
            </w:r>
          </w:p>
        </w:tc>
        <w:tc>
          <w:tcPr>
            <w:tcW w:w="-1" w:type="dxa"/>
            <w:tcBorders>
              <w:top w:val="single" w:sz="4" w:space="0" w:color="auto"/>
              <w:left w:val="nil"/>
              <w:bottom w:val="single" w:sz="4" w:space="0" w:color="auto"/>
              <w:right w:val="single" w:sz="4" w:space="0" w:color="auto"/>
            </w:tcBorders>
            <w:shd w:val="clear" w:color="auto" w:fill="auto"/>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26.6 </w:t>
            </w:r>
          </w:p>
        </w:tc>
        <w:tc>
          <w:tcPr>
            <w:tcW w:w="-1" w:type="dxa"/>
            <w:tcBorders>
              <w:top w:val="single" w:sz="4" w:space="0" w:color="auto"/>
              <w:left w:val="nil"/>
              <w:bottom w:val="single" w:sz="4" w:space="0" w:color="auto"/>
              <w:right w:val="single" w:sz="4" w:space="0" w:color="auto"/>
            </w:tcBorders>
            <w:shd w:val="clear" w:color="auto" w:fill="auto"/>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7.34 </w:t>
            </w:r>
          </w:p>
        </w:tc>
        <w:tc>
          <w:tcPr>
            <w:tcW w:w="-1" w:type="dxa"/>
            <w:tcBorders>
              <w:top w:val="single" w:sz="4" w:space="0" w:color="auto"/>
              <w:left w:val="nil"/>
              <w:bottom w:val="single" w:sz="4" w:space="0" w:color="auto"/>
              <w:right w:val="single" w:sz="4" w:space="0" w:color="auto"/>
            </w:tcBorders>
            <w:shd w:val="clear" w:color="auto" w:fill="auto"/>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0.00 </w:t>
            </w:r>
          </w:p>
        </w:tc>
      </w:tr>
      <w:tr w:rsidR="0017582D" w:rsidRPr="0017582D" w:rsidTr="0017582D">
        <w:trPr>
          <w:trHeight w:val="340"/>
          <w:jc w:val="center"/>
        </w:trPr>
        <w:tc>
          <w:tcPr>
            <w:tcW w:w="-1" w:type="dxa"/>
            <w:vAlign w:val="center"/>
          </w:tcPr>
          <w:p w:rsidR="0017582D" w:rsidRPr="0017582D" w:rsidRDefault="0017582D" w:rsidP="0017582D">
            <w:pPr>
              <w:rPr>
                <w:rFonts w:ascii="Arial" w:hAnsi="Arial" w:cs="Arial"/>
                <w:color w:val="000000"/>
                <w:sz w:val="18"/>
                <w:szCs w:val="18"/>
              </w:rPr>
            </w:pPr>
            <w:r w:rsidRPr="0017582D">
              <w:rPr>
                <w:rFonts w:ascii="Arial" w:hAnsi="Arial" w:cs="Arial"/>
                <w:color w:val="000000"/>
                <w:sz w:val="18"/>
                <w:szCs w:val="18"/>
              </w:rPr>
              <w:t xml:space="preserve">Groblersdal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6.8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21.1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192.4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1023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558.2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116.3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47.55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0.00 </w:t>
            </w:r>
          </w:p>
        </w:tc>
      </w:tr>
      <w:tr w:rsidR="0017582D" w:rsidRPr="0017582D" w:rsidTr="0017582D">
        <w:trPr>
          <w:trHeight w:val="340"/>
          <w:jc w:val="center"/>
        </w:trPr>
        <w:tc>
          <w:tcPr>
            <w:tcW w:w="-1" w:type="dxa"/>
            <w:vAlign w:val="center"/>
          </w:tcPr>
          <w:p w:rsidR="0017582D" w:rsidRPr="0017582D" w:rsidRDefault="0017582D" w:rsidP="0017582D">
            <w:pPr>
              <w:rPr>
                <w:rFonts w:ascii="Arial" w:hAnsi="Arial" w:cs="Arial"/>
                <w:color w:val="000000"/>
                <w:sz w:val="18"/>
                <w:szCs w:val="18"/>
              </w:rPr>
            </w:pPr>
            <w:r w:rsidRPr="0017582D">
              <w:rPr>
                <w:rFonts w:ascii="Arial" w:hAnsi="Arial" w:cs="Arial"/>
                <w:color w:val="000000"/>
                <w:sz w:val="18"/>
                <w:szCs w:val="18"/>
              </w:rPr>
              <w:t xml:space="preserve">Hartswater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7.1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46.9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410.7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1118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226.7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36.0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251.15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0.00 </w:t>
            </w:r>
          </w:p>
        </w:tc>
      </w:tr>
      <w:tr w:rsidR="0017582D" w:rsidRPr="0017582D" w:rsidTr="0017582D">
        <w:trPr>
          <w:trHeight w:val="340"/>
          <w:jc w:val="center"/>
        </w:trPr>
        <w:tc>
          <w:tcPr>
            <w:tcW w:w="-1" w:type="dxa"/>
            <w:vAlign w:val="center"/>
          </w:tcPr>
          <w:p w:rsidR="0017582D" w:rsidRPr="0017582D" w:rsidRDefault="0017582D" w:rsidP="0017582D">
            <w:pPr>
              <w:rPr>
                <w:rFonts w:ascii="Arial" w:hAnsi="Arial" w:cs="Arial"/>
                <w:color w:val="000000"/>
                <w:sz w:val="18"/>
                <w:szCs w:val="18"/>
              </w:rPr>
            </w:pPr>
            <w:r w:rsidRPr="0017582D">
              <w:rPr>
                <w:rFonts w:ascii="Arial" w:hAnsi="Arial" w:cs="Arial"/>
                <w:color w:val="000000"/>
                <w:sz w:val="18"/>
                <w:szCs w:val="18"/>
              </w:rPr>
              <w:t xml:space="preserve">Koedoeskop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6.8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12.6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93.5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2431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895.6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189.9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35.33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0.00 </w:t>
            </w:r>
          </w:p>
        </w:tc>
      </w:tr>
      <w:tr w:rsidR="0017582D" w:rsidRPr="0017582D" w:rsidTr="0017582D">
        <w:trPr>
          <w:trHeight w:val="340"/>
          <w:jc w:val="center"/>
        </w:trPr>
        <w:tc>
          <w:tcPr>
            <w:tcW w:w="-1" w:type="dxa"/>
            <w:vAlign w:val="center"/>
          </w:tcPr>
          <w:p w:rsidR="0017582D" w:rsidRPr="0017582D" w:rsidRDefault="0017582D" w:rsidP="0017582D">
            <w:pPr>
              <w:rPr>
                <w:rFonts w:ascii="Arial" w:hAnsi="Arial" w:cs="Arial"/>
                <w:color w:val="000000"/>
                <w:sz w:val="18"/>
                <w:szCs w:val="18"/>
              </w:rPr>
            </w:pPr>
            <w:r w:rsidRPr="0017582D">
              <w:rPr>
                <w:rFonts w:ascii="Arial" w:hAnsi="Arial" w:cs="Arial"/>
                <w:color w:val="000000"/>
                <w:sz w:val="18"/>
                <w:szCs w:val="18"/>
              </w:rPr>
              <w:t xml:space="preserve">Makoppa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7.5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39.9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233.4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1073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404.5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45.9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8.09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0.00 </w:t>
            </w:r>
          </w:p>
        </w:tc>
      </w:tr>
      <w:tr w:rsidR="0017582D" w:rsidRPr="0017582D" w:rsidTr="0017582D">
        <w:trPr>
          <w:trHeight w:val="340"/>
          <w:jc w:val="center"/>
        </w:trPr>
        <w:tc>
          <w:tcPr>
            <w:tcW w:w="-1" w:type="dxa"/>
            <w:vAlign w:val="center"/>
          </w:tcPr>
          <w:p w:rsidR="0017582D" w:rsidRPr="0017582D" w:rsidRDefault="0017582D" w:rsidP="0017582D">
            <w:pPr>
              <w:rPr>
                <w:rFonts w:ascii="Arial" w:hAnsi="Arial" w:cs="Arial"/>
                <w:color w:val="000000"/>
                <w:sz w:val="18"/>
                <w:szCs w:val="18"/>
              </w:rPr>
            </w:pPr>
            <w:r w:rsidRPr="0017582D">
              <w:rPr>
                <w:rFonts w:ascii="Arial" w:hAnsi="Arial" w:cs="Arial"/>
                <w:color w:val="000000"/>
                <w:sz w:val="18"/>
                <w:szCs w:val="18"/>
              </w:rPr>
              <w:t>Ohrigstad</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7.5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67.0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361.4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2779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840.1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51.1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9.24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0.00 </w:t>
            </w:r>
          </w:p>
        </w:tc>
      </w:tr>
      <w:tr w:rsidR="0017582D" w:rsidRPr="0017582D" w:rsidTr="0017582D">
        <w:trPr>
          <w:trHeight w:val="340"/>
          <w:jc w:val="center"/>
        </w:trPr>
        <w:tc>
          <w:tcPr>
            <w:tcW w:w="-1" w:type="dxa"/>
            <w:vAlign w:val="center"/>
          </w:tcPr>
          <w:p w:rsidR="0017582D" w:rsidRPr="0017582D" w:rsidRDefault="0017582D" w:rsidP="0017582D">
            <w:pPr>
              <w:rPr>
                <w:rFonts w:ascii="Arial" w:hAnsi="Arial" w:cs="Arial"/>
                <w:color w:val="000000"/>
                <w:sz w:val="18"/>
                <w:szCs w:val="18"/>
              </w:rPr>
            </w:pPr>
            <w:r w:rsidRPr="0017582D">
              <w:rPr>
                <w:rFonts w:ascii="Arial" w:hAnsi="Arial" w:cs="Arial"/>
                <w:color w:val="000000"/>
                <w:sz w:val="18"/>
                <w:szCs w:val="18"/>
              </w:rPr>
              <w:t xml:space="preserve">Potchefstroom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7.0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21.9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51.1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768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255.7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35.1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56.89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0.00 </w:t>
            </w:r>
          </w:p>
        </w:tc>
      </w:tr>
      <w:tr w:rsidR="0017582D" w:rsidRPr="0017582D" w:rsidTr="0017582D">
        <w:trPr>
          <w:trHeight w:val="340"/>
          <w:jc w:val="center"/>
        </w:trPr>
        <w:tc>
          <w:tcPr>
            <w:tcW w:w="-1" w:type="dxa"/>
            <w:vAlign w:val="center"/>
          </w:tcPr>
          <w:p w:rsidR="0017582D" w:rsidRPr="0017582D" w:rsidRDefault="0017582D" w:rsidP="0017582D">
            <w:pPr>
              <w:rPr>
                <w:rFonts w:ascii="Arial" w:hAnsi="Arial" w:cs="Arial"/>
                <w:color w:val="000000"/>
                <w:sz w:val="18"/>
                <w:szCs w:val="18"/>
              </w:rPr>
            </w:pPr>
            <w:r w:rsidRPr="0017582D">
              <w:rPr>
                <w:rFonts w:ascii="Arial" w:hAnsi="Arial" w:cs="Arial"/>
                <w:color w:val="000000"/>
                <w:sz w:val="18"/>
                <w:szCs w:val="18"/>
              </w:rPr>
              <w:t xml:space="preserve">Skuinsdrif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6.1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51.1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224.0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2253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803.9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40.6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13.40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0.00 </w:t>
            </w:r>
          </w:p>
        </w:tc>
      </w:tr>
      <w:tr w:rsidR="0017582D" w:rsidRPr="0017582D" w:rsidTr="0017582D">
        <w:trPr>
          <w:trHeight w:val="340"/>
          <w:jc w:val="center"/>
        </w:trPr>
        <w:tc>
          <w:tcPr>
            <w:tcW w:w="-1" w:type="dxa"/>
            <w:vAlign w:val="center"/>
          </w:tcPr>
          <w:p w:rsidR="0017582D" w:rsidRPr="0017582D" w:rsidRDefault="0017582D" w:rsidP="0017582D">
            <w:pPr>
              <w:rPr>
                <w:rFonts w:ascii="Arial" w:hAnsi="Arial" w:cs="Arial"/>
                <w:color w:val="000000"/>
                <w:sz w:val="18"/>
                <w:szCs w:val="18"/>
              </w:rPr>
            </w:pPr>
            <w:r w:rsidRPr="0017582D">
              <w:rPr>
                <w:rFonts w:ascii="Arial" w:hAnsi="Arial" w:cs="Arial"/>
                <w:color w:val="000000"/>
                <w:sz w:val="18"/>
                <w:szCs w:val="18"/>
              </w:rPr>
              <w:t>Upington</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6.4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50.6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304.2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2002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442.8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36.6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5.99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0.00 </w:t>
            </w:r>
          </w:p>
        </w:tc>
      </w:tr>
      <w:tr w:rsidR="0017582D" w:rsidRPr="0017582D" w:rsidTr="0017582D">
        <w:trPr>
          <w:trHeight w:val="340"/>
          <w:jc w:val="center"/>
        </w:trPr>
        <w:tc>
          <w:tcPr>
            <w:tcW w:w="-1" w:type="dxa"/>
            <w:vAlign w:val="center"/>
          </w:tcPr>
          <w:p w:rsidR="0017582D" w:rsidRPr="0017582D" w:rsidRDefault="0017582D" w:rsidP="0017582D">
            <w:pPr>
              <w:rPr>
                <w:rFonts w:ascii="Arial" w:hAnsi="Arial" w:cs="Arial"/>
                <w:color w:val="000000"/>
                <w:sz w:val="18"/>
                <w:szCs w:val="18"/>
              </w:rPr>
            </w:pPr>
            <w:r w:rsidRPr="0017582D">
              <w:rPr>
                <w:rFonts w:ascii="Arial" w:hAnsi="Arial" w:cs="Arial"/>
                <w:color w:val="000000"/>
                <w:sz w:val="18"/>
                <w:szCs w:val="18"/>
              </w:rPr>
              <w:t>Vaalharts</w:t>
            </w:r>
          </w:p>
        </w:tc>
        <w:tc>
          <w:tcPr>
            <w:tcW w:w="-1" w:type="dxa"/>
            <w:tcBorders>
              <w:top w:val="nil"/>
              <w:left w:val="nil"/>
              <w:bottom w:val="single" w:sz="4" w:space="0" w:color="auto"/>
              <w:right w:val="single" w:sz="4" w:space="0" w:color="auto"/>
            </w:tcBorders>
            <w:shd w:val="clear" w:color="auto" w:fill="auto"/>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6.2 </w:t>
            </w:r>
          </w:p>
        </w:tc>
        <w:tc>
          <w:tcPr>
            <w:tcW w:w="-1" w:type="dxa"/>
            <w:tcBorders>
              <w:top w:val="nil"/>
              <w:left w:val="single" w:sz="4" w:space="0" w:color="auto"/>
              <w:bottom w:val="single" w:sz="4" w:space="0" w:color="auto"/>
              <w:right w:val="single" w:sz="4" w:space="0" w:color="auto"/>
            </w:tcBorders>
            <w:shd w:val="clear" w:color="auto" w:fill="auto"/>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43.4 </w:t>
            </w:r>
          </w:p>
        </w:tc>
        <w:tc>
          <w:tcPr>
            <w:tcW w:w="-1" w:type="dxa"/>
            <w:tcBorders>
              <w:top w:val="nil"/>
              <w:left w:val="single" w:sz="4" w:space="0" w:color="auto"/>
              <w:bottom w:val="single" w:sz="4" w:space="0" w:color="auto"/>
              <w:right w:val="single" w:sz="4" w:space="0" w:color="auto"/>
            </w:tcBorders>
            <w:shd w:val="clear" w:color="auto" w:fill="auto"/>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226.5 </w:t>
            </w:r>
          </w:p>
        </w:tc>
        <w:tc>
          <w:tcPr>
            <w:tcW w:w="-1" w:type="dxa"/>
            <w:tcBorders>
              <w:top w:val="nil"/>
              <w:left w:val="single" w:sz="4" w:space="0" w:color="auto"/>
              <w:bottom w:val="single" w:sz="4" w:space="0" w:color="auto"/>
              <w:right w:val="single" w:sz="4" w:space="0" w:color="auto"/>
            </w:tcBorders>
            <w:shd w:val="clear" w:color="auto" w:fill="auto"/>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583 </w:t>
            </w:r>
          </w:p>
        </w:tc>
        <w:tc>
          <w:tcPr>
            <w:tcW w:w="-1" w:type="dxa"/>
            <w:tcBorders>
              <w:top w:val="nil"/>
              <w:left w:val="single" w:sz="4" w:space="0" w:color="auto"/>
              <w:bottom w:val="single" w:sz="4" w:space="0" w:color="auto"/>
              <w:right w:val="single" w:sz="4" w:space="0" w:color="auto"/>
            </w:tcBorders>
            <w:shd w:val="clear" w:color="auto" w:fill="auto"/>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193.0 </w:t>
            </w:r>
          </w:p>
        </w:tc>
        <w:tc>
          <w:tcPr>
            <w:tcW w:w="-1" w:type="dxa"/>
            <w:tcBorders>
              <w:top w:val="nil"/>
              <w:left w:val="single" w:sz="4" w:space="0" w:color="auto"/>
              <w:bottom w:val="single" w:sz="4" w:space="0" w:color="auto"/>
              <w:right w:val="single" w:sz="4" w:space="0" w:color="auto"/>
            </w:tcBorders>
            <w:shd w:val="clear" w:color="auto" w:fill="auto"/>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23.9 </w:t>
            </w:r>
          </w:p>
        </w:tc>
        <w:tc>
          <w:tcPr>
            <w:tcW w:w="-1" w:type="dxa"/>
            <w:tcBorders>
              <w:top w:val="nil"/>
              <w:left w:val="single" w:sz="4" w:space="0" w:color="auto"/>
              <w:bottom w:val="single" w:sz="4" w:space="0" w:color="auto"/>
              <w:right w:val="nil"/>
            </w:tcBorders>
            <w:shd w:val="clear" w:color="auto" w:fill="auto"/>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13.44 </w:t>
            </w:r>
          </w:p>
        </w:tc>
        <w:tc>
          <w:tcPr>
            <w:tcW w:w="-1" w:type="dxa"/>
            <w:vAlign w:val="center"/>
          </w:tcPr>
          <w:p w:rsidR="0017582D" w:rsidRPr="0017582D" w:rsidRDefault="0017582D" w:rsidP="0017582D">
            <w:pPr>
              <w:jc w:val="center"/>
              <w:rPr>
                <w:rFonts w:ascii="Arial" w:hAnsi="Arial" w:cs="Arial"/>
                <w:color w:val="000000"/>
                <w:sz w:val="18"/>
                <w:szCs w:val="18"/>
              </w:rPr>
            </w:pPr>
            <w:r w:rsidRPr="0017582D">
              <w:rPr>
                <w:rFonts w:ascii="Arial" w:hAnsi="Arial" w:cs="Arial"/>
                <w:color w:val="000000"/>
                <w:sz w:val="18"/>
                <w:szCs w:val="18"/>
              </w:rPr>
              <w:t xml:space="preserve">0.00 </w:t>
            </w:r>
          </w:p>
        </w:tc>
      </w:tr>
    </w:tbl>
    <w:p w:rsidR="00CF3036" w:rsidRDefault="00CF3036" w:rsidP="00CF3036">
      <w:pPr>
        <w:spacing w:line="360" w:lineRule="auto"/>
        <w:jc w:val="both"/>
        <w:rPr>
          <w:rFonts w:ascii="Arial" w:eastAsia="Times New Roman" w:hAnsi="Arial" w:cs="Arial"/>
          <w:color w:val="000000"/>
          <w:lang w:val="en-AU"/>
        </w:rPr>
      </w:pPr>
    </w:p>
    <w:p w:rsidR="00CF3036" w:rsidRDefault="00CF3036" w:rsidP="00CF3036">
      <w:pPr>
        <w:rPr>
          <w:rFonts w:ascii="Arial" w:eastAsia="Times New Roman" w:hAnsi="Arial" w:cs="Arial"/>
          <w:b/>
          <w:color w:val="000000"/>
          <w:lang w:val="en-AU"/>
        </w:rPr>
      </w:pPr>
      <w:bookmarkStart w:id="4" w:name="_Toc441928899"/>
      <w:r>
        <w:rPr>
          <w:rFonts w:ascii="Arial" w:eastAsia="Times New Roman" w:hAnsi="Arial" w:cs="Arial"/>
          <w:b/>
          <w:color w:val="000000"/>
          <w:lang w:val="en-AU"/>
        </w:rPr>
        <w:br w:type="page"/>
      </w:r>
    </w:p>
    <w:p w:rsidR="00CF3036" w:rsidRPr="00DA4829" w:rsidRDefault="00CF3036" w:rsidP="00CF3036">
      <w:pPr>
        <w:numPr>
          <w:ilvl w:val="0"/>
          <w:numId w:val="1"/>
        </w:numPr>
        <w:spacing w:line="259" w:lineRule="auto"/>
        <w:contextualSpacing/>
        <w:jc w:val="center"/>
        <w:outlineLvl w:val="0"/>
        <w:rPr>
          <w:rFonts w:ascii="Arial" w:eastAsia="Times New Roman" w:hAnsi="Arial" w:cs="Arial"/>
          <w:b/>
          <w:color w:val="000000"/>
          <w:lang w:val="en-AU"/>
        </w:rPr>
      </w:pPr>
      <w:r w:rsidRPr="00DA4829">
        <w:rPr>
          <w:rFonts w:ascii="Arial" w:eastAsia="Times New Roman" w:hAnsi="Arial" w:cs="Arial"/>
          <w:b/>
          <w:color w:val="000000"/>
          <w:lang w:val="en-AU"/>
        </w:rPr>
        <w:lastRenderedPageBreak/>
        <w:t>ENTRIES FOR THE 201</w:t>
      </w:r>
      <w:r w:rsidR="00A31418">
        <w:rPr>
          <w:rFonts w:ascii="Arial" w:eastAsia="Times New Roman" w:hAnsi="Arial" w:cs="Arial"/>
          <w:b/>
          <w:color w:val="000000"/>
          <w:lang w:val="en-AU"/>
        </w:rPr>
        <w:t>6</w:t>
      </w:r>
      <w:r w:rsidRPr="00DA4829">
        <w:rPr>
          <w:rFonts w:ascii="Arial" w:eastAsia="Times New Roman" w:hAnsi="Arial" w:cs="Arial"/>
          <w:b/>
          <w:color w:val="000000"/>
          <w:lang w:val="en-AU"/>
        </w:rPr>
        <w:t xml:space="preserve"> PROGRAM</w:t>
      </w:r>
      <w:bookmarkEnd w:id="4"/>
    </w:p>
    <w:p w:rsidR="00CF3036" w:rsidRPr="00DA4829" w:rsidRDefault="00CF3036" w:rsidP="00CF3036">
      <w:pPr>
        <w:rPr>
          <w:rFonts w:ascii="Arial" w:eastAsia="Times New Roman" w:hAnsi="Arial" w:cs="Arial"/>
          <w:b/>
          <w:color w:val="000000"/>
          <w:sz w:val="24"/>
          <w:szCs w:val="24"/>
          <w:lang w:val="en-AU"/>
        </w:rPr>
      </w:pPr>
    </w:p>
    <w:p w:rsidR="00CF3036" w:rsidRPr="00DA4829" w:rsidRDefault="00CF3036" w:rsidP="00CF3036">
      <w:pPr>
        <w:spacing w:line="360" w:lineRule="auto"/>
        <w:rPr>
          <w:rFonts w:ascii="Arial" w:eastAsia="Times New Roman" w:hAnsi="Arial" w:cs="Arial"/>
          <w:color w:val="000000"/>
          <w:lang w:val="en-AU"/>
        </w:rPr>
      </w:pPr>
      <w:r w:rsidRPr="00DA4829">
        <w:rPr>
          <w:rFonts w:ascii="Arial" w:eastAsia="Times New Roman" w:hAnsi="Arial" w:cs="Arial"/>
          <w:color w:val="000000"/>
          <w:lang w:val="en-AU"/>
        </w:rPr>
        <w:t>Three institutions, namely ARC-SGI, Sensako and Pannar provided 2</w:t>
      </w:r>
      <w:r w:rsidR="0045624A">
        <w:rPr>
          <w:rFonts w:ascii="Arial" w:eastAsia="Times New Roman" w:hAnsi="Arial" w:cs="Arial"/>
          <w:color w:val="000000"/>
          <w:lang w:val="en-AU"/>
        </w:rPr>
        <w:t>0</w:t>
      </w:r>
      <w:r w:rsidRPr="00DA4829">
        <w:rPr>
          <w:rFonts w:ascii="Arial" w:eastAsia="Times New Roman" w:hAnsi="Arial" w:cs="Arial"/>
          <w:color w:val="000000"/>
          <w:lang w:val="en-AU"/>
        </w:rPr>
        <w:t xml:space="preserve"> entries for the 201</w:t>
      </w:r>
      <w:r w:rsidR="0045624A">
        <w:rPr>
          <w:rFonts w:ascii="Arial" w:eastAsia="Times New Roman" w:hAnsi="Arial" w:cs="Arial"/>
          <w:color w:val="000000"/>
          <w:lang w:val="en-AU"/>
        </w:rPr>
        <w:t>6</w:t>
      </w:r>
      <w:r w:rsidRPr="00DA4829">
        <w:rPr>
          <w:rFonts w:ascii="Arial" w:eastAsia="Times New Roman" w:hAnsi="Arial" w:cs="Arial"/>
          <w:color w:val="000000"/>
          <w:lang w:val="en-AU"/>
        </w:rPr>
        <w:t xml:space="preserve"> program. New entries were SST 81</w:t>
      </w:r>
      <w:r w:rsidR="0045624A">
        <w:rPr>
          <w:rFonts w:ascii="Arial" w:eastAsia="Times New Roman" w:hAnsi="Arial" w:cs="Arial"/>
          <w:color w:val="000000"/>
          <w:lang w:val="en-AU"/>
        </w:rPr>
        <w:t>5</w:t>
      </w:r>
      <w:r w:rsidRPr="00DA4829">
        <w:rPr>
          <w:rFonts w:ascii="Arial" w:eastAsia="Times New Roman" w:hAnsi="Arial" w:cs="Arial"/>
          <w:color w:val="000000"/>
          <w:lang w:val="en-AU"/>
        </w:rPr>
        <w:t>4 and SST 81</w:t>
      </w:r>
      <w:r w:rsidR="0045624A">
        <w:rPr>
          <w:rFonts w:ascii="Arial" w:eastAsia="Times New Roman" w:hAnsi="Arial" w:cs="Arial"/>
          <w:color w:val="000000"/>
          <w:lang w:val="en-AU"/>
        </w:rPr>
        <w:t>55</w:t>
      </w:r>
      <w:r w:rsidRPr="00DA4829">
        <w:rPr>
          <w:rFonts w:ascii="Arial" w:eastAsia="Times New Roman" w:hAnsi="Arial" w:cs="Arial"/>
          <w:color w:val="000000"/>
          <w:lang w:val="en-AU"/>
        </w:rPr>
        <w:t xml:space="preserve">. </w:t>
      </w:r>
    </w:p>
    <w:p w:rsidR="00CF3036" w:rsidRPr="00DA4829" w:rsidRDefault="00CF3036" w:rsidP="00CF3036">
      <w:pPr>
        <w:rPr>
          <w:rFonts w:ascii="Arial" w:eastAsia="Calibri" w:hAnsi="Arial" w:cs="Arial"/>
          <w:b/>
          <w:sz w:val="24"/>
          <w:szCs w:val="24"/>
          <w:lang w:val="en-AU"/>
        </w:rPr>
      </w:pPr>
    </w:p>
    <w:p w:rsidR="00CF3036" w:rsidRPr="00DA4829" w:rsidRDefault="00CF3036" w:rsidP="00CF3036">
      <w:pPr>
        <w:rPr>
          <w:rFonts w:ascii="Arial" w:eastAsia="Calibri" w:hAnsi="Arial" w:cs="Arial"/>
          <w:i/>
          <w:lang w:val="en-AU"/>
        </w:rPr>
      </w:pPr>
      <w:r w:rsidRPr="00DA4829">
        <w:rPr>
          <w:rFonts w:ascii="Arial" w:eastAsia="Calibri" w:hAnsi="Arial" w:cs="Arial"/>
          <w:i/>
          <w:lang w:val="en-AU"/>
        </w:rPr>
        <w:t>Entries for the 201</w:t>
      </w:r>
      <w:r w:rsidR="000C0CE1">
        <w:rPr>
          <w:rFonts w:ascii="Arial" w:eastAsia="Calibri" w:hAnsi="Arial" w:cs="Arial"/>
          <w:i/>
          <w:lang w:val="en-AU"/>
        </w:rPr>
        <w:t>6</w:t>
      </w:r>
      <w:r w:rsidRPr="00DA4829">
        <w:rPr>
          <w:rFonts w:ascii="Arial" w:eastAsia="Calibri" w:hAnsi="Arial" w:cs="Arial"/>
          <w:i/>
          <w:lang w:val="en-AU"/>
        </w:rPr>
        <w:t xml:space="preserve"> program</w:t>
      </w:r>
    </w:p>
    <w:tbl>
      <w:tblPr>
        <w:tblStyle w:val="TableGrid"/>
        <w:tblW w:w="9072" w:type="dxa"/>
        <w:tblLook w:val="04A0" w:firstRow="1" w:lastRow="0" w:firstColumn="1" w:lastColumn="0" w:noHBand="0" w:noVBand="1"/>
      </w:tblPr>
      <w:tblGrid>
        <w:gridCol w:w="3028"/>
        <w:gridCol w:w="2661"/>
        <w:gridCol w:w="1540"/>
        <w:gridCol w:w="1843"/>
      </w:tblGrid>
      <w:tr w:rsidR="00CF3036" w:rsidRPr="00DA4829" w:rsidTr="00C01E8C">
        <w:trPr>
          <w:trHeight w:val="340"/>
        </w:trPr>
        <w:tc>
          <w:tcPr>
            <w:tcW w:w="0" w:type="auto"/>
            <w:shd w:val="clear" w:color="auto" w:fill="D0CECE"/>
            <w:vAlign w:val="center"/>
          </w:tcPr>
          <w:p w:rsidR="00CF3036" w:rsidRPr="00DA4829" w:rsidRDefault="00CF3036" w:rsidP="00C01E8C">
            <w:pPr>
              <w:spacing w:line="276" w:lineRule="auto"/>
              <w:rPr>
                <w:rFonts w:ascii="Arial" w:eastAsia="Calibri" w:hAnsi="Arial" w:cs="Arial"/>
                <w:b/>
                <w:sz w:val="20"/>
                <w:szCs w:val="20"/>
              </w:rPr>
            </w:pPr>
            <w:r w:rsidRPr="00DA4829">
              <w:rPr>
                <w:rFonts w:ascii="Arial" w:eastAsia="Calibri" w:hAnsi="Arial" w:cs="Arial"/>
                <w:b/>
                <w:sz w:val="20"/>
                <w:szCs w:val="20"/>
              </w:rPr>
              <w:t>Institution</w:t>
            </w:r>
          </w:p>
        </w:tc>
        <w:tc>
          <w:tcPr>
            <w:tcW w:w="0" w:type="auto"/>
            <w:shd w:val="clear" w:color="auto" w:fill="D0CECE"/>
            <w:vAlign w:val="center"/>
          </w:tcPr>
          <w:p w:rsidR="00CF3036" w:rsidRPr="00DA4829" w:rsidRDefault="00CF3036" w:rsidP="00C01E8C">
            <w:pPr>
              <w:spacing w:line="276" w:lineRule="auto"/>
              <w:rPr>
                <w:rFonts w:ascii="Arial" w:eastAsia="Calibri" w:hAnsi="Arial" w:cs="Arial"/>
                <w:b/>
                <w:sz w:val="20"/>
                <w:szCs w:val="20"/>
              </w:rPr>
            </w:pPr>
            <w:r w:rsidRPr="00DA4829">
              <w:rPr>
                <w:rFonts w:ascii="Arial" w:eastAsia="Calibri" w:hAnsi="Arial" w:cs="Arial"/>
                <w:b/>
                <w:sz w:val="20"/>
                <w:szCs w:val="20"/>
              </w:rPr>
              <w:t>Name of cultivar</w:t>
            </w:r>
          </w:p>
        </w:tc>
        <w:tc>
          <w:tcPr>
            <w:tcW w:w="1540" w:type="dxa"/>
            <w:shd w:val="clear" w:color="auto" w:fill="D0CECE"/>
            <w:vAlign w:val="center"/>
          </w:tcPr>
          <w:p w:rsidR="00CF3036" w:rsidRPr="00DA4829" w:rsidRDefault="00CF3036" w:rsidP="00C01E8C">
            <w:pPr>
              <w:rPr>
                <w:rFonts w:ascii="Arial" w:eastAsia="Calibri" w:hAnsi="Arial" w:cs="Arial"/>
                <w:b/>
                <w:sz w:val="20"/>
                <w:szCs w:val="20"/>
              </w:rPr>
            </w:pPr>
            <w:r w:rsidRPr="00DA4829">
              <w:rPr>
                <w:rFonts w:ascii="Arial" w:eastAsia="Calibri" w:hAnsi="Arial" w:cs="Arial"/>
                <w:b/>
                <w:sz w:val="20"/>
                <w:szCs w:val="20"/>
              </w:rPr>
              <w:t>Type</w:t>
            </w:r>
          </w:p>
        </w:tc>
        <w:tc>
          <w:tcPr>
            <w:tcW w:w="1843" w:type="dxa"/>
            <w:shd w:val="clear" w:color="auto" w:fill="D0CECE"/>
            <w:vAlign w:val="center"/>
          </w:tcPr>
          <w:p w:rsidR="00CF3036" w:rsidRPr="00DA4829" w:rsidRDefault="00CF3036" w:rsidP="000C0CE1">
            <w:pPr>
              <w:spacing w:line="276" w:lineRule="auto"/>
              <w:rPr>
                <w:rFonts w:ascii="Arial" w:eastAsia="Calibri" w:hAnsi="Arial" w:cs="Arial"/>
                <w:b/>
                <w:sz w:val="20"/>
                <w:szCs w:val="20"/>
              </w:rPr>
            </w:pPr>
            <w:r w:rsidRPr="00DA4829">
              <w:rPr>
                <w:rFonts w:ascii="Arial" w:eastAsia="Calibri" w:hAnsi="Arial" w:cs="Arial"/>
                <w:b/>
                <w:sz w:val="20"/>
                <w:szCs w:val="20"/>
              </w:rPr>
              <w:t xml:space="preserve">Release date </w:t>
            </w:r>
          </w:p>
        </w:tc>
      </w:tr>
      <w:tr w:rsidR="00CF3036" w:rsidRPr="00DA4829" w:rsidTr="00C01E8C">
        <w:trPr>
          <w:trHeight w:val="340"/>
        </w:trPr>
        <w:tc>
          <w:tcPr>
            <w:tcW w:w="0" w:type="auto"/>
            <w:vMerge w:val="restart"/>
            <w:tcBorders>
              <w:top w:val="single" w:sz="4" w:space="0" w:color="000000"/>
            </w:tcBorders>
            <w:vAlign w:val="center"/>
          </w:tcPr>
          <w:p w:rsidR="00CF3036" w:rsidRPr="00DA4829" w:rsidRDefault="00CF3036" w:rsidP="00C01E8C">
            <w:pPr>
              <w:spacing w:line="276" w:lineRule="auto"/>
              <w:rPr>
                <w:rFonts w:ascii="Arial" w:eastAsia="Calibri" w:hAnsi="Arial" w:cs="Arial"/>
                <w:sz w:val="20"/>
                <w:szCs w:val="20"/>
              </w:rPr>
            </w:pPr>
            <w:r w:rsidRPr="00DA4829">
              <w:rPr>
                <w:rFonts w:ascii="Arial" w:eastAsia="Calibri" w:hAnsi="Arial" w:cs="Arial"/>
                <w:sz w:val="20"/>
                <w:szCs w:val="20"/>
              </w:rPr>
              <w:t>Small Grain Institute</w:t>
            </w:r>
          </w:p>
        </w:tc>
        <w:tc>
          <w:tcPr>
            <w:tcW w:w="0" w:type="auto"/>
            <w:vAlign w:val="center"/>
          </w:tcPr>
          <w:p w:rsidR="00CF3036" w:rsidRPr="00DA4829" w:rsidRDefault="00CF3036" w:rsidP="00C01E8C">
            <w:pPr>
              <w:spacing w:line="276" w:lineRule="auto"/>
              <w:rPr>
                <w:rFonts w:ascii="Arial" w:eastAsia="Calibri" w:hAnsi="Arial" w:cs="Arial"/>
                <w:sz w:val="20"/>
                <w:szCs w:val="20"/>
              </w:rPr>
            </w:pPr>
            <w:r w:rsidRPr="00DA4829">
              <w:rPr>
                <w:rFonts w:ascii="Arial" w:eastAsia="Calibri" w:hAnsi="Arial" w:cs="Arial"/>
                <w:sz w:val="20"/>
                <w:szCs w:val="20"/>
              </w:rPr>
              <w:t>Duzi</w:t>
            </w:r>
          </w:p>
        </w:tc>
        <w:tc>
          <w:tcPr>
            <w:tcW w:w="1540" w:type="dxa"/>
            <w:vAlign w:val="center"/>
          </w:tcPr>
          <w:p w:rsidR="00CF3036" w:rsidRPr="00DA4829" w:rsidRDefault="00CF3036" w:rsidP="00C01E8C">
            <w:pPr>
              <w:rPr>
                <w:rFonts w:ascii="Arial" w:eastAsia="Calibri" w:hAnsi="Arial" w:cs="Arial"/>
                <w:sz w:val="20"/>
                <w:szCs w:val="20"/>
              </w:rPr>
            </w:pPr>
            <w:r w:rsidRPr="00DA4829">
              <w:rPr>
                <w:rFonts w:ascii="Arial" w:eastAsia="Calibri" w:hAnsi="Arial" w:cs="Arial"/>
                <w:sz w:val="20"/>
                <w:szCs w:val="20"/>
              </w:rPr>
              <w:t>Pure line</w:t>
            </w:r>
          </w:p>
        </w:tc>
        <w:tc>
          <w:tcPr>
            <w:tcW w:w="1843" w:type="dxa"/>
            <w:vAlign w:val="center"/>
          </w:tcPr>
          <w:p w:rsidR="00CF3036" w:rsidRPr="00DA4829" w:rsidRDefault="00CF3036" w:rsidP="000C0CE1">
            <w:pPr>
              <w:spacing w:line="276" w:lineRule="auto"/>
              <w:rPr>
                <w:rFonts w:ascii="Arial" w:eastAsia="Calibri" w:hAnsi="Arial" w:cs="Arial"/>
                <w:sz w:val="20"/>
                <w:szCs w:val="20"/>
              </w:rPr>
            </w:pPr>
            <w:r w:rsidRPr="00DA4829">
              <w:rPr>
                <w:rFonts w:ascii="Arial" w:eastAsia="Calibri" w:hAnsi="Arial" w:cs="Arial"/>
                <w:sz w:val="20"/>
                <w:szCs w:val="20"/>
              </w:rPr>
              <w:t>2004</w:t>
            </w:r>
          </w:p>
        </w:tc>
      </w:tr>
      <w:tr w:rsidR="00CF3036" w:rsidRPr="00DA4829" w:rsidTr="00C01E8C">
        <w:trPr>
          <w:trHeight w:val="340"/>
        </w:trPr>
        <w:tc>
          <w:tcPr>
            <w:tcW w:w="0" w:type="auto"/>
            <w:vMerge/>
            <w:vAlign w:val="center"/>
          </w:tcPr>
          <w:p w:rsidR="00CF3036" w:rsidRPr="00DA4829" w:rsidRDefault="00CF3036" w:rsidP="00C01E8C">
            <w:pPr>
              <w:spacing w:line="276" w:lineRule="auto"/>
              <w:rPr>
                <w:rFonts w:ascii="Arial" w:eastAsia="Calibri" w:hAnsi="Arial" w:cs="Arial"/>
                <w:sz w:val="20"/>
                <w:szCs w:val="20"/>
              </w:rPr>
            </w:pPr>
          </w:p>
        </w:tc>
        <w:tc>
          <w:tcPr>
            <w:tcW w:w="0" w:type="auto"/>
            <w:vAlign w:val="center"/>
          </w:tcPr>
          <w:p w:rsidR="00CF3036" w:rsidRPr="00DA4829" w:rsidRDefault="00CF3036" w:rsidP="00C01E8C">
            <w:pPr>
              <w:spacing w:line="276" w:lineRule="auto"/>
              <w:rPr>
                <w:rFonts w:ascii="Arial" w:eastAsia="Calibri" w:hAnsi="Arial" w:cs="Arial"/>
                <w:sz w:val="20"/>
                <w:szCs w:val="20"/>
              </w:rPr>
            </w:pPr>
            <w:r w:rsidRPr="00DA4829">
              <w:rPr>
                <w:rFonts w:ascii="Arial" w:eastAsia="Calibri" w:hAnsi="Arial" w:cs="Arial"/>
                <w:sz w:val="20"/>
                <w:szCs w:val="20"/>
              </w:rPr>
              <w:t>Krokodil</w:t>
            </w:r>
          </w:p>
        </w:tc>
        <w:tc>
          <w:tcPr>
            <w:tcW w:w="1540" w:type="dxa"/>
            <w:vAlign w:val="center"/>
          </w:tcPr>
          <w:p w:rsidR="00CF3036" w:rsidRPr="00DA4829" w:rsidRDefault="00CF3036" w:rsidP="00C01E8C">
            <w:pPr>
              <w:rPr>
                <w:rFonts w:ascii="Arial" w:eastAsia="Calibri" w:hAnsi="Arial" w:cs="Arial"/>
                <w:sz w:val="20"/>
                <w:szCs w:val="20"/>
              </w:rPr>
            </w:pPr>
            <w:r w:rsidRPr="00DA4829">
              <w:rPr>
                <w:rFonts w:ascii="Arial" w:eastAsia="Calibri" w:hAnsi="Arial" w:cs="Arial"/>
                <w:sz w:val="20"/>
                <w:szCs w:val="20"/>
              </w:rPr>
              <w:t>Pure line</w:t>
            </w:r>
          </w:p>
        </w:tc>
        <w:tc>
          <w:tcPr>
            <w:tcW w:w="1843" w:type="dxa"/>
            <w:vAlign w:val="center"/>
          </w:tcPr>
          <w:p w:rsidR="00CF3036" w:rsidRPr="00DA4829" w:rsidRDefault="00CF3036" w:rsidP="000C0CE1">
            <w:pPr>
              <w:spacing w:line="276" w:lineRule="auto"/>
              <w:rPr>
                <w:rFonts w:ascii="Arial" w:eastAsia="Calibri" w:hAnsi="Arial" w:cs="Arial"/>
                <w:sz w:val="20"/>
                <w:szCs w:val="20"/>
              </w:rPr>
            </w:pPr>
            <w:r w:rsidRPr="00DA4829">
              <w:rPr>
                <w:rFonts w:ascii="Arial" w:eastAsia="Calibri" w:hAnsi="Arial" w:cs="Arial"/>
                <w:sz w:val="20"/>
                <w:szCs w:val="20"/>
              </w:rPr>
              <w:t>2004</w:t>
            </w:r>
          </w:p>
        </w:tc>
      </w:tr>
      <w:tr w:rsidR="00CF3036" w:rsidRPr="00DA4829" w:rsidTr="00C01E8C">
        <w:trPr>
          <w:trHeight w:val="340"/>
        </w:trPr>
        <w:tc>
          <w:tcPr>
            <w:tcW w:w="0" w:type="auto"/>
            <w:vMerge/>
            <w:vAlign w:val="center"/>
          </w:tcPr>
          <w:p w:rsidR="00CF3036" w:rsidRPr="00DA4829" w:rsidRDefault="00CF3036" w:rsidP="00C01E8C">
            <w:pPr>
              <w:spacing w:line="276" w:lineRule="auto"/>
              <w:rPr>
                <w:rFonts w:ascii="Arial" w:eastAsia="Calibri" w:hAnsi="Arial" w:cs="Arial"/>
                <w:sz w:val="20"/>
                <w:szCs w:val="20"/>
              </w:rPr>
            </w:pPr>
          </w:p>
        </w:tc>
        <w:tc>
          <w:tcPr>
            <w:tcW w:w="0" w:type="auto"/>
            <w:tcBorders>
              <w:top w:val="single" w:sz="4" w:space="0" w:color="000000"/>
            </w:tcBorders>
            <w:vAlign w:val="center"/>
          </w:tcPr>
          <w:p w:rsidR="00CF3036" w:rsidRPr="00DA4829" w:rsidRDefault="00CF3036" w:rsidP="00C01E8C">
            <w:pPr>
              <w:spacing w:line="276" w:lineRule="auto"/>
              <w:rPr>
                <w:rFonts w:ascii="Arial" w:eastAsia="Calibri" w:hAnsi="Arial" w:cs="Arial"/>
                <w:sz w:val="20"/>
                <w:szCs w:val="20"/>
              </w:rPr>
            </w:pPr>
            <w:r w:rsidRPr="00DA4829">
              <w:rPr>
                <w:rFonts w:ascii="Arial" w:eastAsia="Calibri" w:hAnsi="Arial" w:cs="Arial"/>
                <w:sz w:val="20"/>
                <w:szCs w:val="20"/>
              </w:rPr>
              <w:t>Sabie</w:t>
            </w:r>
          </w:p>
        </w:tc>
        <w:tc>
          <w:tcPr>
            <w:tcW w:w="1540" w:type="dxa"/>
            <w:vAlign w:val="center"/>
          </w:tcPr>
          <w:p w:rsidR="00CF3036" w:rsidRPr="00DA4829" w:rsidRDefault="00CF3036" w:rsidP="00C01E8C">
            <w:pPr>
              <w:rPr>
                <w:rFonts w:ascii="Arial" w:eastAsia="Calibri" w:hAnsi="Arial" w:cs="Arial"/>
                <w:sz w:val="20"/>
                <w:szCs w:val="20"/>
              </w:rPr>
            </w:pPr>
            <w:r w:rsidRPr="00DA4829">
              <w:rPr>
                <w:rFonts w:ascii="Arial" w:eastAsia="Calibri" w:hAnsi="Arial" w:cs="Arial"/>
                <w:sz w:val="20"/>
                <w:szCs w:val="20"/>
              </w:rPr>
              <w:t>Pure line</w:t>
            </w:r>
          </w:p>
        </w:tc>
        <w:tc>
          <w:tcPr>
            <w:tcW w:w="1843" w:type="dxa"/>
            <w:vAlign w:val="center"/>
          </w:tcPr>
          <w:p w:rsidR="00CF3036" w:rsidRPr="00DA4829" w:rsidRDefault="00CF3036" w:rsidP="000C0CE1">
            <w:pPr>
              <w:spacing w:line="276" w:lineRule="auto"/>
              <w:rPr>
                <w:rFonts w:ascii="Arial" w:eastAsia="Calibri" w:hAnsi="Arial" w:cs="Arial"/>
                <w:sz w:val="20"/>
                <w:szCs w:val="20"/>
              </w:rPr>
            </w:pPr>
            <w:r w:rsidRPr="00DA4829">
              <w:rPr>
                <w:rFonts w:ascii="Arial" w:eastAsia="Calibri" w:hAnsi="Arial" w:cs="Arial"/>
                <w:sz w:val="20"/>
                <w:szCs w:val="20"/>
              </w:rPr>
              <w:t>2009</w:t>
            </w:r>
          </w:p>
        </w:tc>
      </w:tr>
      <w:tr w:rsidR="00CF3036" w:rsidRPr="00DA4829" w:rsidTr="00C01E8C">
        <w:trPr>
          <w:trHeight w:val="340"/>
        </w:trPr>
        <w:tc>
          <w:tcPr>
            <w:tcW w:w="0" w:type="auto"/>
            <w:vMerge w:val="restart"/>
            <w:tcBorders>
              <w:top w:val="single" w:sz="4" w:space="0" w:color="000000"/>
            </w:tcBorders>
            <w:vAlign w:val="center"/>
          </w:tcPr>
          <w:p w:rsidR="00CF3036" w:rsidRPr="00DA4829" w:rsidRDefault="00CF3036" w:rsidP="00C01E8C">
            <w:pPr>
              <w:spacing w:line="276" w:lineRule="auto"/>
              <w:rPr>
                <w:rFonts w:ascii="Arial" w:eastAsia="Calibri" w:hAnsi="Arial" w:cs="Arial"/>
                <w:sz w:val="20"/>
                <w:szCs w:val="20"/>
              </w:rPr>
            </w:pPr>
            <w:r w:rsidRPr="00DA4829">
              <w:rPr>
                <w:rFonts w:ascii="Arial" w:eastAsia="Calibri" w:hAnsi="Arial" w:cs="Arial"/>
                <w:sz w:val="20"/>
                <w:szCs w:val="20"/>
              </w:rPr>
              <w:t>Pannar</w:t>
            </w:r>
          </w:p>
        </w:tc>
        <w:tc>
          <w:tcPr>
            <w:tcW w:w="0" w:type="auto"/>
            <w:vAlign w:val="center"/>
          </w:tcPr>
          <w:p w:rsidR="00CF3036" w:rsidRPr="00DA4829" w:rsidRDefault="00CF3036" w:rsidP="00C01E8C">
            <w:pPr>
              <w:spacing w:line="276" w:lineRule="auto"/>
              <w:rPr>
                <w:rFonts w:ascii="Arial" w:eastAsia="Calibri" w:hAnsi="Arial" w:cs="Arial"/>
                <w:sz w:val="20"/>
                <w:szCs w:val="20"/>
              </w:rPr>
            </w:pPr>
            <w:r w:rsidRPr="00DA4829">
              <w:rPr>
                <w:rFonts w:ascii="Arial" w:eastAsia="Calibri" w:hAnsi="Arial" w:cs="Arial"/>
                <w:sz w:val="20"/>
                <w:szCs w:val="20"/>
              </w:rPr>
              <w:t>P</w:t>
            </w:r>
            <w:r>
              <w:rPr>
                <w:rFonts w:ascii="Arial" w:eastAsia="Calibri" w:hAnsi="Arial" w:cs="Arial"/>
                <w:sz w:val="20"/>
                <w:szCs w:val="20"/>
              </w:rPr>
              <w:t>AN</w:t>
            </w:r>
            <w:r w:rsidRPr="00DA4829">
              <w:rPr>
                <w:rFonts w:ascii="Arial" w:eastAsia="Calibri" w:hAnsi="Arial" w:cs="Arial"/>
                <w:sz w:val="20"/>
                <w:szCs w:val="20"/>
              </w:rPr>
              <w:t xml:space="preserve"> 3400</w:t>
            </w:r>
          </w:p>
        </w:tc>
        <w:tc>
          <w:tcPr>
            <w:tcW w:w="1540" w:type="dxa"/>
            <w:vAlign w:val="center"/>
          </w:tcPr>
          <w:p w:rsidR="00CF3036" w:rsidRPr="00DA4829" w:rsidRDefault="00CF3036" w:rsidP="00C01E8C">
            <w:pPr>
              <w:rPr>
                <w:rFonts w:ascii="Arial" w:eastAsia="Calibri" w:hAnsi="Arial" w:cs="Arial"/>
                <w:sz w:val="20"/>
                <w:szCs w:val="20"/>
              </w:rPr>
            </w:pPr>
            <w:r w:rsidRPr="00DA4829">
              <w:rPr>
                <w:rFonts w:ascii="Arial" w:eastAsia="Calibri" w:hAnsi="Arial" w:cs="Arial"/>
                <w:sz w:val="20"/>
                <w:szCs w:val="20"/>
              </w:rPr>
              <w:t>Pure line</w:t>
            </w:r>
          </w:p>
        </w:tc>
        <w:tc>
          <w:tcPr>
            <w:tcW w:w="1843" w:type="dxa"/>
            <w:vAlign w:val="center"/>
          </w:tcPr>
          <w:p w:rsidR="00CF3036" w:rsidRPr="00DA4829" w:rsidRDefault="00CF3036" w:rsidP="000C0CE1">
            <w:pPr>
              <w:spacing w:line="276" w:lineRule="auto"/>
              <w:rPr>
                <w:rFonts w:ascii="Arial" w:eastAsia="Calibri" w:hAnsi="Arial" w:cs="Arial"/>
                <w:color w:val="000000"/>
                <w:sz w:val="20"/>
                <w:szCs w:val="20"/>
              </w:rPr>
            </w:pPr>
            <w:r>
              <w:rPr>
                <w:rFonts w:ascii="Arial" w:eastAsia="Calibri" w:hAnsi="Arial" w:cs="Arial"/>
                <w:color w:val="000000"/>
                <w:sz w:val="20"/>
                <w:szCs w:val="20"/>
              </w:rPr>
              <w:t>2011</w:t>
            </w:r>
          </w:p>
        </w:tc>
      </w:tr>
      <w:tr w:rsidR="00CF3036" w:rsidRPr="00DA4829" w:rsidTr="00C01E8C">
        <w:trPr>
          <w:trHeight w:val="340"/>
        </w:trPr>
        <w:tc>
          <w:tcPr>
            <w:tcW w:w="0" w:type="auto"/>
            <w:vMerge/>
            <w:vAlign w:val="center"/>
          </w:tcPr>
          <w:p w:rsidR="00CF3036" w:rsidRPr="00DA4829" w:rsidRDefault="00CF3036" w:rsidP="00C01E8C">
            <w:pPr>
              <w:spacing w:line="276" w:lineRule="auto"/>
              <w:rPr>
                <w:rFonts w:ascii="Arial" w:eastAsia="Calibri" w:hAnsi="Arial" w:cs="Arial"/>
                <w:sz w:val="20"/>
                <w:szCs w:val="20"/>
              </w:rPr>
            </w:pPr>
          </w:p>
        </w:tc>
        <w:tc>
          <w:tcPr>
            <w:tcW w:w="0" w:type="auto"/>
            <w:vAlign w:val="center"/>
          </w:tcPr>
          <w:p w:rsidR="00CF3036" w:rsidRPr="00DA4829" w:rsidRDefault="00CF3036" w:rsidP="00C01E8C">
            <w:pPr>
              <w:spacing w:line="276" w:lineRule="auto"/>
              <w:rPr>
                <w:rFonts w:ascii="Arial" w:eastAsia="Calibri" w:hAnsi="Arial" w:cs="Arial"/>
                <w:sz w:val="20"/>
                <w:szCs w:val="20"/>
              </w:rPr>
            </w:pPr>
            <w:r w:rsidRPr="00DA4829">
              <w:rPr>
                <w:rFonts w:ascii="Arial" w:eastAsia="Calibri" w:hAnsi="Arial" w:cs="Arial"/>
                <w:sz w:val="20"/>
                <w:szCs w:val="20"/>
              </w:rPr>
              <w:t>P</w:t>
            </w:r>
            <w:r>
              <w:rPr>
                <w:rFonts w:ascii="Arial" w:eastAsia="Calibri" w:hAnsi="Arial" w:cs="Arial"/>
                <w:sz w:val="20"/>
                <w:szCs w:val="20"/>
              </w:rPr>
              <w:t>AN</w:t>
            </w:r>
            <w:r w:rsidRPr="00DA4829">
              <w:rPr>
                <w:rFonts w:ascii="Arial" w:eastAsia="Calibri" w:hAnsi="Arial" w:cs="Arial"/>
                <w:sz w:val="20"/>
                <w:szCs w:val="20"/>
              </w:rPr>
              <w:t xml:space="preserve"> 3471</w:t>
            </w:r>
          </w:p>
        </w:tc>
        <w:tc>
          <w:tcPr>
            <w:tcW w:w="1540" w:type="dxa"/>
            <w:vAlign w:val="center"/>
          </w:tcPr>
          <w:p w:rsidR="00CF3036" w:rsidRPr="00DA4829" w:rsidRDefault="00CF3036" w:rsidP="00C01E8C">
            <w:pPr>
              <w:rPr>
                <w:rFonts w:ascii="Arial" w:eastAsia="Calibri" w:hAnsi="Arial" w:cs="Arial"/>
                <w:sz w:val="20"/>
                <w:szCs w:val="20"/>
              </w:rPr>
            </w:pPr>
            <w:r w:rsidRPr="00DA4829">
              <w:rPr>
                <w:rFonts w:ascii="Arial" w:eastAsia="Calibri" w:hAnsi="Arial" w:cs="Arial"/>
                <w:sz w:val="20"/>
                <w:szCs w:val="20"/>
              </w:rPr>
              <w:t>Pure line</w:t>
            </w:r>
          </w:p>
        </w:tc>
        <w:tc>
          <w:tcPr>
            <w:tcW w:w="1843" w:type="dxa"/>
            <w:vAlign w:val="center"/>
          </w:tcPr>
          <w:p w:rsidR="00CF3036" w:rsidRPr="00DA4829" w:rsidRDefault="00CF3036" w:rsidP="000C0CE1">
            <w:pPr>
              <w:spacing w:line="276" w:lineRule="auto"/>
              <w:rPr>
                <w:rFonts w:ascii="Arial" w:eastAsia="Calibri" w:hAnsi="Arial" w:cs="Arial"/>
                <w:color w:val="000000"/>
                <w:sz w:val="20"/>
                <w:szCs w:val="20"/>
              </w:rPr>
            </w:pPr>
            <w:r w:rsidRPr="00DA4829">
              <w:rPr>
                <w:rFonts w:ascii="Arial" w:eastAsia="Calibri" w:hAnsi="Arial" w:cs="Arial"/>
                <w:color w:val="000000"/>
                <w:sz w:val="20"/>
                <w:szCs w:val="20"/>
              </w:rPr>
              <w:t>2008</w:t>
            </w:r>
          </w:p>
        </w:tc>
      </w:tr>
      <w:tr w:rsidR="00CF3036" w:rsidRPr="00DA4829" w:rsidTr="00C01E8C">
        <w:trPr>
          <w:trHeight w:val="340"/>
        </w:trPr>
        <w:tc>
          <w:tcPr>
            <w:tcW w:w="0" w:type="auto"/>
            <w:vMerge/>
            <w:vAlign w:val="center"/>
          </w:tcPr>
          <w:p w:rsidR="00CF3036" w:rsidRPr="00DA4829" w:rsidRDefault="00CF3036" w:rsidP="00C01E8C">
            <w:pPr>
              <w:spacing w:line="276" w:lineRule="auto"/>
              <w:rPr>
                <w:rFonts w:ascii="Arial" w:eastAsia="Calibri" w:hAnsi="Arial" w:cs="Arial"/>
                <w:sz w:val="20"/>
                <w:szCs w:val="20"/>
              </w:rPr>
            </w:pPr>
          </w:p>
        </w:tc>
        <w:tc>
          <w:tcPr>
            <w:tcW w:w="0" w:type="auto"/>
            <w:vAlign w:val="center"/>
          </w:tcPr>
          <w:p w:rsidR="00CF3036" w:rsidRPr="00DA4829" w:rsidRDefault="00CF3036" w:rsidP="00C01E8C">
            <w:pPr>
              <w:spacing w:line="276" w:lineRule="auto"/>
              <w:rPr>
                <w:rFonts w:ascii="Arial" w:eastAsia="Calibri" w:hAnsi="Arial" w:cs="Arial"/>
                <w:color w:val="000000"/>
                <w:sz w:val="20"/>
                <w:szCs w:val="20"/>
              </w:rPr>
            </w:pPr>
            <w:r w:rsidRPr="00DA4829">
              <w:rPr>
                <w:rFonts w:ascii="Arial" w:eastAsia="Calibri" w:hAnsi="Arial" w:cs="Arial"/>
                <w:color w:val="000000"/>
                <w:sz w:val="20"/>
                <w:szCs w:val="20"/>
              </w:rPr>
              <w:t>P</w:t>
            </w:r>
            <w:r>
              <w:rPr>
                <w:rFonts w:ascii="Arial" w:eastAsia="Calibri" w:hAnsi="Arial" w:cs="Arial"/>
                <w:color w:val="000000"/>
                <w:sz w:val="20"/>
                <w:szCs w:val="20"/>
              </w:rPr>
              <w:t>AN</w:t>
            </w:r>
            <w:r w:rsidRPr="00DA4829">
              <w:rPr>
                <w:rFonts w:ascii="Arial" w:eastAsia="Calibri" w:hAnsi="Arial" w:cs="Arial"/>
                <w:color w:val="000000"/>
                <w:sz w:val="20"/>
                <w:szCs w:val="20"/>
              </w:rPr>
              <w:t xml:space="preserve"> 3515</w:t>
            </w:r>
          </w:p>
        </w:tc>
        <w:tc>
          <w:tcPr>
            <w:tcW w:w="1540" w:type="dxa"/>
            <w:vAlign w:val="center"/>
          </w:tcPr>
          <w:p w:rsidR="00CF3036" w:rsidRPr="00DA4829" w:rsidRDefault="00CF3036" w:rsidP="00C01E8C">
            <w:pPr>
              <w:rPr>
                <w:rFonts w:ascii="Arial" w:eastAsia="Calibri" w:hAnsi="Arial" w:cs="Arial"/>
                <w:color w:val="000000"/>
                <w:sz w:val="20"/>
                <w:szCs w:val="20"/>
              </w:rPr>
            </w:pPr>
            <w:r w:rsidRPr="00DA4829">
              <w:rPr>
                <w:rFonts w:ascii="Arial" w:eastAsia="Calibri" w:hAnsi="Arial" w:cs="Arial"/>
                <w:color w:val="000000"/>
                <w:sz w:val="20"/>
                <w:szCs w:val="20"/>
              </w:rPr>
              <w:t>Pure line</w:t>
            </w:r>
          </w:p>
        </w:tc>
        <w:tc>
          <w:tcPr>
            <w:tcW w:w="1843" w:type="dxa"/>
            <w:vAlign w:val="center"/>
          </w:tcPr>
          <w:p w:rsidR="00CF3036" w:rsidRPr="00DA4829" w:rsidRDefault="00CF3036" w:rsidP="000C0CE1">
            <w:pPr>
              <w:spacing w:line="276" w:lineRule="auto"/>
              <w:rPr>
                <w:rFonts w:ascii="Arial" w:eastAsia="Calibri" w:hAnsi="Arial" w:cs="Arial"/>
                <w:color w:val="000000"/>
                <w:sz w:val="20"/>
                <w:szCs w:val="20"/>
              </w:rPr>
            </w:pPr>
            <w:r>
              <w:rPr>
                <w:rFonts w:ascii="Arial" w:eastAsia="Calibri" w:hAnsi="Arial" w:cs="Arial"/>
                <w:color w:val="000000"/>
                <w:sz w:val="20"/>
                <w:szCs w:val="20"/>
              </w:rPr>
              <w:t>2012</w:t>
            </w:r>
          </w:p>
        </w:tc>
      </w:tr>
      <w:tr w:rsidR="00CF3036" w:rsidRPr="00DA4829" w:rsidTr="00C01E8C">
        <w:trPr>
          <w:trHeight w:val="340"/>
        </w:trPr>
        <w:tc>
          <w:tcPr>
            <w:tcW w:w="0" w:type="auto"/>
            <w:vMerge/>
            <w:vAlign w:val="center"/>
          </w:tcPr>
          <w:p w:rsidR="00CF3036" w:rsidRPr="00DA4829" w:rsidRDefault="00CF3036" w:rsidP="00C01E8C">
            <w:pPr>
              <w:rPr>
                <w:rFonts w:ascii="Arial" w:eastAsia="Calibri" w:hAnsi="Arial" w:cs="Arial"/>
                <w:sz w:val="20"/>
                <w:szCs w:val="20"/>
              </w:rPr>
            </w:pPr>
          </w:p>
        </w:tc>
        <w:tc>
          <w:tcPr>
            <w:tcW w:w="0" w:type="auto"/>
            <w:vAlign w:val="center"/>
          </w:tcPr>
          <w:p w:rsidR="00CF3036" w:rsidRPr="00DA4829" w:rsidRDefault="00CF3036" w:rsidP="00C01E8C">
            <w:pPr>
              <w:rPr>
                <w:rFonts w:ascii="Arial" w:eastAsia="Calibri" w:hAnsi="Arial" w:cs="Arial"/>
                <w:sz w:val="20"/>
                <w:szCs w:val="20"/>
              </w:rPr>
            </w:pPr>
            <w:r w:rsidRPr="00DA4829">
              <w:rPr>
                <w:rFonts w:ascii="Arial" w:eastAsia="Calibri" w:hAnsi="Arial" w:cs="Arial"/>
                <w:sz w:val="20"/>
                <w:szCs w:val="20"/>
              </w:rPr>
              <w:t>P</w:t>
            </w:r>
            <w:r>
              <w:rPr>
                <w:rFonts w:ascii="Arial" w:eastAsia="Calibri" w:hAnsi="Arial" w:cs="Arial"/>
                <w:sz w:val="20"/>
                <w:szCs w:val="20"/>
              </w:rPr>
              <w:t>AN</w:t>
            </w:r>
            <w:r w:rsidRPr="00DA4829">
              <w:rPr>
                <w:rFonts w:ascii="Arial" w:eastAsia="Calibri" w:hAnsi="Arial" w:cs="Arial"/>
                <w:sz w:val="20"/>
                <w:szCs w:val="20"/>
              </w:rPr>
              <w:t xml:space="preserve"> 3497</w:t>
            </w:r>
          </w:p>
        </w:tc>
        <w:tc>
          <w:tcPr>
            <w:tcW w:w="1540" w:type="dxa"/>
            <w:vAlign w:val="center"/>
          </w:tcPr>
          <w:p w:rsidR="00CF3036" w:rsidRPr="00DA4829" w:rsidRDefault="00CF3036" w:rsidP="00C01E8C">
            <w:pPr>
              <w:rPr>
                <w:rFonts w:ascii="Arial" w:eastAsia="Calibri" w:hAnsi="Arial" w:cs="Arial"/>
                <w:sz w:val="20"/>
                <w:szCs w:val="20"/>
              </w:rPr>
            </w:pPr>
            <w:r w:rsidRPr="00DA4829">
              <w:rPr>
                <w:rFonts w:ascii="Arial" w:eastAsia="Calibri" w:hAnsi="Arial" w:cs="Arial"/>
                <w:sz w:val="20"/>
                <w:szCs w:val="20"/>
              </w:rPr>
              <w:t>Pure line</w:t>
            </w:r>
          </w:p>
        </w:tc>
        <w:tc>
          <w:tcPr>
            <w:tcW w:w="1843" w:type="dxa"/>
            <w:vAlign w:val="center"/>
          </w:tcPr>
          <w:p w:rsidR="00CF3036" w:rsidRPr="00DA4829" w:rsidRDefault="00CF3036" w:rsidP="000C0CE1">
            <w:pPr>
              <w:rPr>
                <w:rFonts w:ascii="Arial" w:eastAsia="Calibri" w:hAnsi="Arial" w:cs="Arial"/>
                <w:color w:val="000000"/>
                <w:sz w:val="20"/>
                <w:szCs w:val="20"/>
              </w:rPr>
            </w:pPr>
            <w:r>
              <w:rPr>
                <w:rFonts w:ascii="Arial" w:eastAsia="Calibri" w:hAnsi="Arial" w:cs="Arial"/>
                <w:color w:val="000000"/>
                <w:sz w:val="20"/>
                <w:szCs w:val="20"/>
              </w:rPr>
              <w:t>2010</w:t>
            </w:r>
          </w:p>
        </w:tc>
      </w:tr>
      <w:tr w:rsidR="00CF3036" w:rsidRPr="00DA4829" w:rsidTr="00C01E8C">
        <w:trPr>
          <w:trHeight w:val="340"/>
        </w:trPr>
        <w:tc>
          <w:tcPr>
            <w:tcW w:w="0" w:type="auto"/>
            <w:vMerge/>
            <w:vAlign w:val="center"/>
          </w:tcPr>
          <w:p w:rsidR="00CF3036" w:rsidRPr="00DA4829" w:rsidRDefault="00CF3036" w:rsidP="00C01E8C">
            <w:pPr>
              <w:rPr>
                <w:rFonts w:ascii="Arial" w:eastAsia="Calibri" w:hAnsi="Arial" w:cs="Arial"/>
                <w:sz w:val="20"/>
                <w:szCs w:val="20"/>
              </w:rPr>
            </w:pPr>
          </w:p>
        </w:tc>
        <w:tc>
          <w:tcPr>
            <w:tcW w:w="0" w:type="auto"/>
            <w:vAlign w:val="center"/>
          </w:tcPr>
          <w:p w:rsidR="00CF3036" w:rsidRPr="00DA4829" w:rsidRDefault="00CF3036" w:rsidP="00C01E8C">
            <w:pPr>
              <w:rPr>
                <w:rFonts w:ascii="Arial" w:eastAsia="Calibri" w:hAnsi="Arial" w:cs="Arial"/>
                <w:color w:val="000000"/>
                <w:sz w:val="20"/>
                <w:szCs w:val="20"/>
              </w:rPr>
            </w:pPr>
            <w:r w:rsidRPr="00DA4829">
              <w:rPr>
                <w:rFonts w:ascii="Arial" w:eastAsia="Calibri" w:hAnsi="Arial" w:cs="Arial"/>
                <w:color w:val="000000"/>
                <w:sz w:val="20"/>
                <w:szCs w:val="20"/>
              </w:rPr>
              <w:t>P</w:t>
            </w:r>
            <w:r>
              <w:rPr>
                <w:rFonts w:ascii="Arial" w:eastAsia="Calibri" w:hAnsi="Arial" w:cs="Arial"/>
                <w:color w:val="000000"/>
                <w:sz w:val="20"/>
                <w:szCs w:val="20"/>
              </w:rPr>
              <w:t>AN</w:t>
            </w:r>
            <w:r w:rsidRPr="00DA4829">
              <w:rPr>
                <w:rFonts w:ascii="Arial" w:eastAsia="Calibri" w:hAnsi="Arial" w:cs="Arial"/>
                <w:color w:val="000000"/>
                <w:sz w:val="20"/>
                <w:szCs w:val="20"/>
              </w:rPr>
              <w:t xml:space="preserve"> 3623</w:t>
            </w:r>
          </w:p>
        </w:tc>
        <w:tc>
          <w:tcPr>
            <w:tcW w:w="1540" w:type="dxa"/>
            <w:vAlign w:val="center"/>
          </w:tcPr>
          <w:p w:rsidR="00CF3036" w:rsidRPr="00DA4829" w:rsidRDefault="00CF3036" w:rsidP="00C01E8C">
            <w:pPr>
              <w:rPr>
                <w:rFonts w:ascii="Arial" w:eastAsia="Calibri" w:hAnsi="Arial" w:cs="Arial"/>
                <w:color w:val="000000"/>
                <w:sz w:val="20"/>
                <w:szCs w:val="20"/>
              </w:rPr>
            </w:pPr>
            <w:r w:rsidRPr="00DA4829">
              <w:rPr>
                <w:rFonts w:ascii="Arial" w:eastAsia="Calibri" w:hAnsi="Arial" w:cs="Arial"/>
                <w:color w:val="000000"/>
                <w:sz w:val="20"/>
                <w:szCs w:val="20"/>
              </w:rPr>
              <w:t>Pure line</w:t>
            </w:r>
          </w:p>
        </w:tc>
        <w:tc>
          <w:tcPr>
            <w:tcW w:w="1843" w:type="dxa"/>
            <w:vAlign w:val="center"/>
          </w:tcPr>
          <w:p w:rsidR="00CF3036" w:rsidRPr="00DA4829" w:rsidRDefault="00CF3036" w:rsidP="000C0CE1">
            <w:pPr>
              <w:rPr>
                <w:rFonts w:ascii="Arial" w:eastAsia="Calibri" w:hAnsi="Arial" w:cs="Arial"/>
                <w:color w:val="000000"/>
                <w:sz w:val="20"/>
                <w:szCs w:val="20"/>
              </w:rPr>
            </w:pPr>
            <w:r w:rsidRPr="00DA4829">
              <w:rPr>
                <w:rFonts w:ascii="Arial" w:eastAsia="Calibri" w:hAnsi="Arial" w:cs="Arial"/>
                <w:color w:val="000000"/>
                <w:sz w:val="20"/>
                <w:szCs w:val="20"/>
              </w:rPr>
              <w:t>2013</w:t>
            </w:r>
          </w:p>
        </w:tc>
      </w:tr>
      <w:tr w:rsidR="0017582D" w:rsidRPr="00DA4829" w:rsidTr="00C01E8C">
        <w:trPr>
          <w:trHeight w:val="340"/>
        </w:trPr>
        <w:tc>
          <w:tcPr>
            <w:tcW w:w="0" w:type="auto"/>
            <w:vMerge w:val="restart"/>
            <w:vAlign w:val="center"/>
          </w:tcPr>
          <w:p w:rsidR="0017582D" w:rsidRPr="00DA4829" w:rsidRDefault="0017582D" w:rsidP="0017582D">
            <w:pPr>
              <w:spacing w:line="276" w:lineRule="auto"/>
              <w:rPr>
                <w:rFonts w:ascii="Arial" w:eastAsia="Calibri" w:hAnsi="Arial" w:cs="Arial"/>
                <w:sz w:val="20"/>
                <w:szCs w:val="20"/>
              </w:rPr>
            </w:pPr>
            <w:r w:rsidRPr="00DA4829">
              <w:rPr>
                <w:rFonts w:ascii="Arial" w:eastAsia="Calibri" w:hAnsi="Arial" w:cs="Arial"/>
                <w:sz w:val="20"/>
                <w:szCs w:val="20"/>
              </w:rPr>
              <w:t>Sensako</w:t>
            </w:r>
          </w:p>
        </w:tc>
        <w:tc>
          <w:tcPr>
            <w:tcW w:w="0" w:type="auto"/>
            <w:vAlign w:val="center"/>
          </w:tcPr>
          <w:p w:rsidR="0017582D" w:rsidRDefault="0017582D" w:rsidP="0017582D">
            <w:pPr>
              <w:rPr>
                <w:rFonts w:ascii="Arial" w:hAnsi="Arial" w:cs="Arial"/>
                <w:color w:val="000000"/>
                <w:sz w:val="20"/>
                <w:szCs w:val="20"/>
              </w:rPr>
            </w:pPr>
            <w:r>
              <w:rPr>
                <w:rFonts w:ascii="Arial" w:eastAsia="Calibri" w:hAnsi="Arial" w:cs="Arial"/>
                <w:color w:val="000000"/>
                <w:sz w:val="20"/>
                <w:szCs w:val="20"/>
              </w:rPr>
              <w:t>SST 806</w:t>
            </w:r>
          </w:p>
        </w:tc>
        <w:tc>
          <w:tcPr>
            <w:tcW w:w="1540" w:type="dxa"/>
            <w:vAlign w:val="center"/>
          </w:tcPr>
          <w:p w:rsidR="0017582D" w:rsidRDefault="0017582D" w:rsidP="0017582D">
            <w:pPr>
              <w:rPr>
                <w:rFonts w:ascii="Arial" w:hAnsi="Arial" w:cs="Arial"/>
                <w:color w:val="000000"/>
                <w:sz w:val="20"/>
                <w:szCs w:val="20"/>
              </w:rPr>
            </w:pPr>
            <w:r>
              <w:rPr>
                <w:rFonts w:ascii="Arial" w:eastAsia="Calibri" w:hAnsi="Arial" w:cs="Arial"/>
                <w:color w:val="000000"/>
                <w:sz w:val="20"/>
                <w:szCs w:val="20"/>
              </w:rPr>
              <w:t>Pure line</w:t>
            </w:r>
          </w:p>
        </w:tc>
        <w:tc>
          <w:tcPr>
            <w:tcW w:w="1843" w:type="dxa"/>
            <w:vAlign w:val="center"/>
          </w:tcPr>
          <w:p w:rsidR="0017582D" w:rsidRDefault="0017582D" w:rsidP="000C0CE1">
            <w:pPr>
              <w:rPr>
                <w:rFonts w:ascii="Arial" w:hAnsi="Arial" w:cs="Arial"/>
                <w:color w:val="000000"/>
                <w:sz w:val="20"/>
                <w:szCs w:val="20"/>
              </w:rPr>
            </w:pPr>
            <w:r>
              <w:rPr>
                <w:rFonts w:ascii="Arial" w:eastAsia="Calibri" w:hAnsi="Arial" w:cs="Arial"/>
                <w:color w:val="000000"/>
                <w:sz w:val="20"/>
                <w:szCs w:val="20"/>
              </w:rPr>
              <w:t>2000</w:t>
            </w:r>
          </w:p>
        </w:tc>
      </w:tr>
      <w:tr w:rsidR="0017582D" w:rsidRPr="00DA4829" w:rsidTr="00C01E8C">
        <w:trPr>
          <w:trHeight w:val="340"/>
        </w:trPr>
        <w:tc>
          <w:tcPr>
            <w:tcW w:w="0" w:type="auto"/>
            <w:vMerge/>
            <w:vAlign w:val="center"/>
          </w:tcPr>
          <w:p w:rsidR="0017582D" w:rsidRPr="00DA4829" w:rsidRDefault="0017582D" w:rsidP="0017582D">
            <w:pPr>
              <w:rPr>
                <w:rFonts w:ascii="Arial" w:eastAsia="Calibri" w:hAnsi="Arial" w:cs="Arial"/>
                <w:sz w:val="20"/>
                <w:szCs w:val="20"/>
              </w:rPr>
            </w:pPr>
          </w:p>
        </w:tc>
        <w:tc>
          <w:tcPr>
            <w:tcW w:w="0" w:type="auto"/>
            <w:tcBorders>
              <w:top w:val="single" w:sz="4" w:space="0" w:color="auto"/>
              <w:bottom w:val="single" w:sz="4" w:space="0" w:color="000000"/>
            </w:tcBorders>
            <w:vAlign w:val="center"/>
          </w:tcPr>
          <w:p w:rsidR="0017582D" w:rsidRDefault="0017582D" w:rsidP="0017582D">
            <w:pPr>
              <w:rPr>
                <w:rFonts w:ascii="Arial" w:hAnsi="Arial" w:cs="Arial"/>
                <w:color w:val="000000"/>
                <w:sz w:val="20"/>
                <w:szCs w:val="20"/>
              </w:rPr>
            </w:pPr>
            <w:r>
              <w:rPr>
                <w:rFonts w:ascii="Arial" w:hAnsi="Arial" w:cs="Arial"/>
                <w:color w:val="000000"/>
                <w:sz w:val="20"/>
                <w:szCs w:val="20"/>
              </w:rPr>
              <w:t>SST 8125</w:t>
            </w:r>
          </w:p>
        </w:tc>
        <w:tc>
          <w:tcPr>
            <w:tcW w:w="1540" w:type="dxa"/>
            <w:vAlign w:val="center"/>
          </w:tcPr>
          <w:p w:rsidR="0017582D" w:rsidRDefault="0017582D" w:rsidP="0017582D">
            <w:pPr>
              <w:rPr>
                <w:rFonts w:ascii="Arial" w:hAnsi="Arial" w:cs="Arial"/>
                <w:color w:val="000000"/>
                <w:sz w:val="20"/>
                <w:szCs w:val="20"/>
              </w:rPr>
            </w:pPr>
            <w:r>
              <w:rPr>
                <w:rFonts w:ascii="Arial" w:hAnsi="Arial" w:cs="Arial"/>
                <w:color w:val="000000"/>
                <w:sz w:val="20"/>
                <w:szCs w:val="20"/>
              </w:rPr>
              <w:t>Pure line</w:t>
            </w:r>
          </w:p>
        </w:tc>
        <w:tc>
          <w:tcPr>
            <w:tcW w:w="1843" w:type="dxa"/>
            <w:vAlign w:val="center"/>
          </w:tcPr>
          <w:p w:rsidR="0017582D" w:rsidRDefault="0017582D" w:rsidP="000C0CE1">
            <w:pPr>
              <w:rPr>
                <w:rFonts w:ascii="Arial" w:hAnsi="Arial" w:cs="Arial"/>
                <w:color w:val="000000"/>
                <w:sz w:val="20"/>
                <w:szCs w:val="20"/>
              </w:rPr>
            </w:pPr>
            <w:r>
              <w:rPr>
                <w:rFonts w:ascii="Arial" w:hAnsi="Arial" w:cs="Arial"/>
                <w:color w:val="000000"/>
                <w:sz w:val="20"/>
                <w:szCs w:val="20"/>
              </w:rPr>
              <w:t>2012</w:t>
            </w:r>
          </w:p>
        </w:tc>
      </w:tr>
      <w:tr w:rsidR="0017582D" w:rsidRPr="00DA4829" w:rsidTr="00C01E8C">
        <w:trPr>
          <w:trHeight w:val="340"/>
        </w:trPr>
        <w:tc>
          <w:tcPr>
            <w:tcW w:w="0" w:type="auto"/>
            <w:vMerge/>
            <w:vAlign w:val="center"/>
          </w:tcPr>
          <w:p w:rsidR="0017582D" w:rsidRPr="00DA4829" w:rsidRDefault="0017582D" w:rsidP="0017582D">
            <w:pPr>
              <w:rPr>
                <w:rFonts w:ascii="Arial" w:eastAsia="Calibri" w:hAnsi="Arial" w:cs="Arial"/>
                <w:sz w:val="20"/>
                <w:szCs w:val="20"/>
              </w:rPr>
            </w:pPr>
          </w:p>
        </w:tc>
        <w:tc>
          <w:tcPr>
            <w:tcW w:w="0" w:type="auto"/>
            <w:tcBorders>
              <w:top w:val="single" w:sz="4" w:space="0" w:color="auto"/>
              <w:bottom w:val="single" w:sz="4" w:space="0" w:color="000000"/>
            </w:tcBorders>
            <w:vAlign w:val="center"/>
          </w:tcPr>
          <w:p w:rsidR="0017582D" w:rsidRDefault="0017582D" w:rsidP="0017582D">
            <w:pPr>
              <w:rPr>
                <w:rFonts w:ascii="Arial" w:hAnsi="Arial" w:cs="Arial"/>
                <w:color w:val="000000"/>
                <w:sz w:val="20"/>
                <w:szCs w:val="20"/>
              </w:rPr>
            </w:pPr>
            <w:r>
              <w:rPr>
                <w:rFonts w:ascii="Arial" w:hAnsi="Arial" w:cs="Arial"/>
                <w:color w:val="000000"/>
                <w:sz w:val="20"/>
                <w:szCs w:val="20"/>
              </w:rPr>
              <w:t>SST 8135</w:t>
            </w:r>
          </w:p>
        </w:tc>
        <w:tc>
          <w:tcPr>
            <w:tcW w:w="1540" w:type="dxa"/>
            <w:vAlign w:val="center"/>
          </w:tcPr>
          <w:p w:rsidR="0017582D" w:rsidRDefault="0017582D" w:rsidP="0017582D">
            <w:pPr>
              <w:rPr>
                <w:rFonts w:ascii="Arial" w:hAnsi="Arial" w:cs="Arial"/>
                <w:color w:val="000000"/>
                <w:sz w:val="20"/>
                <w:szCs w:val="20"/>
              </w:rPr>
            </w:pPr>
            <w:r>
              <w:rPr>
                <w:rFonts w:ascii="Arial" w:hAnsi="Arial" w:cs="Arial"/>
                <w:color w:val="000000"/>
                <w:sz w:val="20"/>
                <w:szCs w:val="20"/>
              </w:rPr>
              <w:t>Pure line</w:t>
            </w:r>
          </w:p>
        </w:tc>
        <w:tc>
          <w:tcPr>
            <w:tcW w:w="1843" w:type="dxa"/>
            <w:vAlign w:val="center"/>
          </w:tcPr>
          <w:p w:rsidR="0017582D" w:rsidRDefault="0017582D" w:rsidP="000C0CE1">
            <w:pPr>
              <w:rPr>
                <w:rFonts w:ascii="Arial" w:hAnsi="Arial" w:cs="Arial"/>
                <w:color w:val="000000"/>
                <w:sz w:val="20"/>
                <w:szCs w:val="20"/>
              </w:rPr>
            </w:pPr>
            <w:r>
              <w:rPr>
                <w:rFonts w:ascii="Arial" w:hAnsi="Arial" w:cs="Arial"/>
                <w:color w:val="000000"/>
                <w:sz w:val="20"/>
                <w:szCs w:val="20"/>
              </w:rPr>
              <w:t>2013</w:t>
            </w:r>
          </w:p>
        </w:tc>
      </w:tr>
      <w:tr w:rsidR="0017582D" w:rsidRPr="00DA4829" w:rsidTr="00C01E8C">
        <w:trPr>
          <w:trHeight w:val="340"/>
        </w:trPr>
        <w:tc>
          <w:tcPr>
            <w:tcW w:w="0" w:type="auto"/>
            <w:vMerge/>
            <w:vAlign w:val="center"/>
          </w:tcPr>
          <w:p w:rsidR="0017582D" w:rsidRPr="00DA4829" w:rsidRDefault="0017582D" w:rsidP="0017582D">
            <w:pPr>
              <w:rPr>
                <w:rFonts w:ascii="Arial" w:eastAsia="Calibri" w:hAnsi="Arial" w:cs="Arial"/>
                <w:sz w:val="20"/>
                <w:szCs w:val="20"/>
              </w:rPr>
            </w:pPr>
          </w:p>
        </w:tc>
        <w:tc>
          <w:tcPr>
            <w:tcW w:w="0" w:type="auto"/>
            <w:tcBorders>
              <w:top w:val="single" w:sz="4" w:space="0" w:color="auto"/>
              <w:bottom w:val="single" w:sz="4" w:space="0" w:color="000000"/>
            </w:tcBorders>
            <w:vAlign w:val="center"/>
          </w:tcPr>
          <w:p w:rsidR="0017582D" w:rsidRPr="0017582D" w:rsidRDefault="0017582D" w:rsidP="0017582D">
            <w:pPr>
              <w:rPr>
                <w:rFonts w:ascii="Arial" w:hAnsi="Arial" w:cs="Arial"/>
                <w:color w:val="000000"/>
                <w:sz w:val="20"/>
                <w:szCs w:val="20"/>
              </w:rPr>
            </w:pPr>
            <w:r w:rsidRPr="0017582D">
              <w:rPr>
                <w:rFonts w:ascii="Arial" w:eastAsia="Calibri" w:hAnsi="Arial" w:cs="Arial"/>
                <w:color w:val="000000"/>
                <w:sz w:val="20"/>
                <w:szCs w:val="20"/>
              </w:rPr>
              <w:t>*SST 8154</w:t>
            </w:r>
          </w:p>
        </w:tc>
        <w:tc>
          <w:tcPr>
            <w:tcW w:w="1540" w:type="dxa"/>
            <w:vAlign w:val="center"/>
          </w:tcPr>
          <w:p w:rsidR="0017582D" w:rsidRDefault="0017582D" w:rsidP="0017582D">
            <w:pPr>
              <w:rPr>
                <w:rFonts w:ascii="Arial" w:hAnsi="Arial" w:cs="Arial"/>
                <w:color w:val="000000"/>
                <w:sz w:val="20"/>
                <w:szCs w:val="20"/>
              </w:rPr>
            </w:pPr>
            <w:r>
              <w:rPr>
                <w:rFonts w:ascii="Arial" w:hAnsi="Arial" w:cs="Arial"/>
                <w:color w:val="000000"/>
                <w:sz w:val="20"/>
                <w:szCs w:val="20"/>
              </w:rPr>
              <w:t>Pure line</w:t>
            </w:r>
          </w:p>
        </w:tc>
        <w:tc>
          <w:tcPr>
            <w:tcW w:w="1843" w:type="dxa"/>
            <w:vAlign w:val="center"/>
          </w:tcPr>
          <w:p w:rsidR="0017582D" w:rsidRDefault="0017582D" w:rsidP="000C0CE1">
            <w:pPr>
              <w:rPr>
                <w:rFonts w:ascii="Arial" w:hAnsi="Arial" w:cs="Arial"/>
                <w:color w:val="000000"/>
                <w:sz w:val="20"/>
                <w:szCs w:val="20"/>
              </w:rPr>
            </w:pPr>
            <w:r>
              <w:rPr>
                <w:rFonts w:ascii="Arial" w:eastAsia="Calibri" w:hAnsi="Arial" w:cs="Arial"/>
                <w:color w:val="000000"/>
                <w:sz w:val="20"/>
                <w:szCs w:val="20"/>
              </w:rPr>
              <w:t>2015</w:t>
            </w:r>
          </w:p>
        </w:tc>
      </w:tr>
      <w:tr w:rsidR="0017582D" w:rsidRPr="00DA4829" w:rsidTr="00C01E8C">
        <w:trPr>
          <w:trHeight w:val="340"/>
        </w:trPr>
        <w:tc>
          <w:tcPr>
            <w:tcW w:w="0" w:type="auto"/>
            <w:vMerge/>
            <w:vAlign w:val="center"/>
          </w:tcPr>
          <w:p w:rsidR="0017582D" w:rsidRPr="00DA4829" w:rsidRDefault="0017582D" w:rsidP="0017582D">
            <w:pPr>
              <w:rPr>
                <w:rFonts w:ascii="Arial" w:eastAsia="Calibri" w:hAnsi="Arial" w:cs="Arial"/>
                <w:sz w:val="20"/>
                <w:szCs w:val="20"/>
              </w:rPr>
            </w:pPr>
          </w:p>
        </w:tc>
        <w:tc>
          <w:tcPr>
            <w:tcW w:w="0" w:type="auto"/>
            <w:tcBorders>
              <w:top w:val="single" w:sz="4" w:space="0" w:color="auto"/>
              <w:bottom w:val="single" w:sz="4" w:space="0" w:color="000000"/>
            </w:tcBorders>
            <w:vAlign w:val="center"/>
          </w:tcPr>
          <w:p w:rsidR="0017582D" w:rsidRPr="0017582D" w:rsidRDefault="0017582D" w:rsidP="0017582D">
            <w:pPr>
              <w:rPr>
                <w:rFonts w:ascii="Arial" w:hAnsi="Arial" w:cs="Arial"/>
                <w:color w:val="000000"/>
                <w:sz w:val="20"/>
                <w:szCs w:val="20"/>
              </w:rPr>
            </w:pPr>
            <w:r w:rsidRPr="0017582D">
              <w:rPr>
                <w:rFonts w:ascii="Arial" w:eastAsia="Calibri" w:hAnsi="Arial" w:cs="Arial"/>
                <w:color w:val="000000"/>
                <w:sz w:val="20"/>
                <w:szCs w:val="20"/>
              </w:rPr>
              <w:t>*SST 8155</w:t>
            </w:r>
          </w:p>
        </w:tc>
        <w:tc>
          <w:tcPr>
            <w:tcW w:w="1540" w:type="dxa"/>
            <w:vAlign w:val="center"/>
          </w:tcPr>
          <w:p w:rsidR="0017582D" w:rsidRDefault="0017582D" w:rsidP="0017582D">
            <w:pPr>
              <w:rPr>
                <w:rFonts w:ascii="Arial" w:hAnsi="Arial" w:cs="Arial"/>
                <w:color w:val="000000"/>
                <w:sz w:val="20"/>
                <w:szCs w:val="20"/>
              </w:rPr>
            </w:pPr>
            <w:r>
              <w:rPr>
                <w:rFonts w:ascii="Arial" w:hAnsi="Arial" w:cs="Arial"/>
                <w:color w:val="000000"/>
                <w:sz w:val="20"/>
                <w:szCs w:val="20"/>
              </w:rPr>
              <w:t>Pure line</w:t>
            </w:r>
          </w:p>
        </w:tc>
        <w:tc>
          <w:tcPr>
            <w:tcW w:w="1843" w:type="dxa"/>
            <w:vAlign w:val="center"/>
          </w:tcPr>
          <w:p w:rsidR="0017582D" w:rsidRDefault="0017582D" w:rsidP="000C0CE1">
            <w:pPr>
              <w:rPr>
                <w:rFonts w:ascii="Arial" w:hAnsi="Arial" w:cs="Arial"/>
                <w:color w:val="000000"/>
                <w:sz w:val="20"/>
                <w:szCs w:val="20"/>
              </w:rPr>
            </w:pPr>
            <w:r>
              <w:rPr>
                <w:rFonts w:ascii="Arial" w:eastAsia="Calibri" w:hAnsi="Arial" w:cs="Arial"/>
                <w:color w:val="000000"/>
                <w:sz w:val="20"/>
                <w:szCs w:val="20"/>
              </w:rPr>
              <w:t>2015</w:t>
            </w:r>
          </w:p>
        </w:tc>
      </w:tr>
      <w:tr w:rsidR="0017582D" w:rsidRPr="00DA4829" w:rsidTr="00C01E8C">
        <w:trPr>
          <w:trHeight w:val="340"/>
        </w:trPr>
        <w:tc>
          <w:tcPr>
            <w:tcW w:w="0" w:type="auto"/>
            <w:vMerge/>
            <w:vAlign w:val="center"/>
          </w:tcPr>
          <w:p w:rsidR="0017582D" w:rsidRPr="00DA4829" w:rsidRDefault="0017582D" w:rsidP="0017582D">
            <w:pPr>
              <w:spacing w:line="276" w:lineRule="auto"/>
              <w:rPr>
                <w:rFonts w:ascii="Arial" w:eastAsia="Calibri" w:hAnsi="Arial" w:cs="Arial"/>
                <w:sz w:val="20"/>
                <w:szCs w:val="20"/>
              </w:rPr>
            </w:pPr>
          </w:p>
        </w:tc>
        <w:tc>
          <w:tcPr>
            <w:tcW w:w="0" w:type="auto"/>
            <w:tcBorders>
              <w:top w:val="single" w:sz="4" w:space="0" w:color="auto"/>
              <w:bottom w:val="single" w:sz="4" w:space="0" w:color="000000"/>
            </w:tcBorders>
            <w:vAlign w:val="center"/>
          </w:tcPr>
          <w:p w:rsidR="0017582D" w:rsidRDefault="0017582D" w:rsidP="0017582D">
            <w:pPr>
              <w:rPr>
                <w:rFonts w:ascii="Arial" w:hAnsi="Arial" w:cs="Arial"/>
                <w:color w:val="000000"/>
                <w:sz w:val="20"/>
                <w:szCs w:val="20"/>
              </w:rPr>
            </w:pPr>
            <w:r>
              <w:rPr>
                <w:rFonts w:ascii="Arial" w:eastAsia="Calibri" w:hAnsi="Arial" w:cs="Arial"/>
                <w:color w:val="000000"/>
                <w:sz w:val="20"/>
                <w:szCs w:val="20"/>
              </w:rPr>
              <w:t>SST 835</w:t>
            </w:r>
          </w:p>
        </w:tc>
        <w:tc>
          <w:tcPr>
            <w:tcW w:w="1540" w:type="dxa"/>
            <w:vAlign w:val="center"/>
          </w:tcPr>
          <w:p w:rsidR="0017582D" w:rsidRDefault="0017582D" w:rsidP="0017582D">
            <w:pPr>
              <w:rPr>
                <w:rFonts w:ascii="Arial" w:hAnsi="Arial" w:cs="Arial"/>
                <w:color w:val="000000"/>
                <w:sz w:val="20"/>
                <w:szCs w:val="20"/>
              </w:rPr>
            </w:pPr>
            <w:r>
              <w:rPr>
                <w:rFonts w:ascii="Arial" w:eastAsia="Calibri" w:hAnsi="Arial" w:cs="Arial"/>
                <w:color w:val="000000"/>
                <w:sz w:val="20"/>
                <w:szCs w:val="20"/>
              </w:rPr>
              <w:t>Pure line</w:t>
            </w:r>
          </w:p>
        </w:tc>
        <w:tc>
          <w:tcPr>
            <w:tcW w:w="1843" w:type="dxa"/>
            <w:vAlign w:val="center"/>
          </w:tcPr>
          <w:p w:rsidR="0017582D" w:rsidRDefault="0017582D" w:rsidP="000C0CE1">
            <w:pPr>
              <w:rPr>
                <w:rFonts w:ascii="Arial" w:hAnsi="Arial" w:cs="Arial"/>
                <w:color w:val="000000"/>
                <w:sz w:val="20"/>
                <w:szCs w:val="20"/>
              </w:rPr>
            </w:pPr>
            <w:r>
              <w:rPr>
                <w:rFonts w:ascii="Arial" w:eastAsia="Calibri" w:hAnsi="Arial" w:cs="Arial"/>
                <w:color w:val="000000"/>
                <w:sz w:val="20"/>
                <w:szCs w:val="20"/>
              </w:rPr>
              <w:t>2003</w:t>
            </w:r>
          </w:p>
        </w:tc>
      </w:tr>
      <w:tr w:rsidR="0017582D" w:rsidRPr="00DA4829" w:rsidTr="00C01E8C">
        <w:trPr>
          <w:trHeight w:val="340"/>
        </w:trPr>
        <w:tc>
          <w:tcPr>
            <w:tcW w:w="0" w:type="auto"/>
            <w:vMerge/>
            <w:vAlign w:val="center"/>
          </w:tcPr>
          <w:p w:rsidR="0017582D" w:rsidRPr="00DA4829" w:rsidRDefault="0017582D" w:rsidP="0017582D">
            <w:pPr>
              <w:spacing w:line="276" w:lineRule="auto"/>
              <w:rPr>
                <w:rFonts w:ascii="Arial" w:eastAsia="Calibri" w:hAnsi="Arial" w:cs="Arial"/>
                <w:sz w:val="20"/>
                <w:szCs w:val="20"/>
              </w:rPr>
            </w:pPr>
          </w:p>
        </w:tc>
        <w:tc>
          <w:tcPr>
            <w:tcW w:w="0" w:type="auto"/>
            <w:tcBorders>
              <w:top w:val="single" w:sz="4" w:space="0" w:color="000000"/>
            </w:tcBorders>
            <w:vAlign w:val="center"/>
          </w:tcPr>
          <w:p w:rsidR="0017582D" w:rsidRDefault="0017582D" w:rsidP="0017582D">
            <w:pPr>
              <w:rPr>
                <w:rFonts w:ascii="Arial" w:hAnsi="Arial" w:cs="Arial"/>
                <w:color w:val="000000"/>
                <w:sz w:val="20"/>
                <w:szCs w:val="20"/>
              </w:rPr>
            </w:pPr>
            <w:r>
              <w:rPr>
                <w:rFonts w:ascii="Arial" w:eastAsia="Calibri" w:hAnsi="Arial" w:cs="Arial"/>
                <w:color w:val="000000"/>
                <w:sz w:val="20"/>
                <w:szCs w:val="20"/>
              </w:rPr>
              <w:t>SST 843</w:t>
            </w:r>
          </w:p>
        </w:tc>
        <w:tc>
          <w:tcPr>
            <w:tcW w:w="1540" w:type="dxa"/>
            <w:vAlign w:val="center"/>
          </w:tcPr>
          <w:p w:rsidR="0017582D" w:rsidRDefault="0017582D" w:rsidP="0017582D">
            <w:pPr>
              <w:rPr>
                <w:rFonts w:ascii="Arial" w:hAnsi="Arial" w:cs="Arial"/>
                <w:color w:val="000000"/>
                <w:sz w:val="20"/>
                <w:szCs w:val="20"/>
              </w:rPr>
            </w:pPr>
            <w:r>
              <w:rPr>
                <w:rFonts w:ascii="Arial" w:eastAsia="Calibri" w:hAnsi="Arial" w:cs="Arial"/>
                <w:color w:val="000000"/>
                <w:sz w:val="20"/>
                <w:szCs w:val="20"/>
              </w:rPr>
              <w:t>Pure line</w:t>
            </w:r>
          </w:p>
        </w:tc>
        <w:tc>
          <w:tcPr>
            <w:tcW w:w="1843" w:type="dxa"/>
            <w:vAlign w:val="center"/>
          </w:tcPr>
          <w:p w:rsidR="0017582D" w:rsidRDefault="0017582D" w:rsidP="000C0CE1">
            <w:pPr>
              <w:rPr>
                <w:rFonts w:ascii="Arial" w:hAnsi="Arial" w:cs="Arial"/>
                <w:color w:val="000000"/>
                <w:sz w:val="20"/>
                <w:szCs w:val="20"/>
              </w:rPr>
            </w:pPr>
            <w:r>
              <w:rPr>
                <w:rFonts w:ascii="Arial" w:eastAsia="Calibri" w:hAnsi="Arial" w:cs="Arial"/>
                <w:color w:val="000000"/>
                <w:sz w:val="20"/>
                <w:szCs w:val="20"/>
              </w:rPr>
              <w:t>2004</w:t>
            </w:r>
          </w:p>
        </w:tc>
      </w:tr>
      <w:tr w:rsidR="0017582D" w:rsidRPr="00DA4829" w:rsidTr="00C01E8C">
        <w:trPr>
          <w:trHeight w:val="340"/>
        </w:trPr>
        <w:tc>
          <w:tcPr>
            <w:tcW w:w="0" w:type="auto"/>
            <w:vMerge/>
            <w:vAlign w:val="center"/>
          </w:tcPr>
          <w:p w:rsidR="0017582D" w:rsidRPr="00DA4829" w:rsidRDefault="0017582D" w:rsidP="0017582D">
            <w:pPr>
              <w:spacing w:line="276" w:lineRule="auto"/>
              <w:rPr>
                <w:rFonts w:ascii="Arial" w:eastAsia="Calibri" w:hAnsi="Arial" w:cs="Arial"/>
                <w:sz w:val="20"/>
                <w:szCs w:val="20"/>
              </w:rPr>
            </w:pPr>
          </w:p>
        </w:tc>
        <w:tc>
          <w:tcPr>
            <w:tcW w:w="0" w:type="auto"/>
            <w:vAlign w:val="center"/>
          </w:tcPr>
          <w:p w:rsidR="0017582D" w:rsidRDefault="0017582D" w:rsidP="0017582D">
            <w:pPr>
              <w:rPr>
                <w:rFonts w:ascii="Arial" w:hAnsi="Arial" w:cs="Arial"/>
                <w:color w:val="000000"/>
                <w:sz w:val="20"/>
                <w:szCs w:val="20"/>
              </w:rPr>
            </w:pPr>
            <w:r>
              <w:rPr>
                <w:rFonts w:ascii="Arial" w:eastAsia="Calibri" w:hAnsi="Arial" w:cs="Arial"/>
                <w:color w:val="000000"/>
                <w:sz w:val="20"/>
                <w:szCs w:val="20"/>
              </w:rPr>
              <w:t>SST 866</w:t>
            </w:r>
          </w:p>
        </w:tc>
        <w:tc>
          <w:tcPr>
            <w:tcW w:w="1540" w:type="dxa"/>
            <w:vAlign w:val="center"/>
          </w:tcPr>
          <w:p w:rsidR="0017582D" w:rsidRDefault="0017582D" w:rsidP="0017582D">
            <w:pPr>
              <w:rPr>
                <w:rFonts w:ascii="Arial" w:hAnsi="Arial" w:cs="Arial"/>
                <w:color w:val="000000"/>
                <w:sz w:val="20"/>
                <w:szCs w:val="20"/>
              </w:rPr>
            </w:pPr>
            <w:r>
              <w:rPr>
                <w:rFonts w:ascii="Arial" w:eastAsia="Calibri" w:hAnsi="Arial" w:cs="Arial"/>
                <w:color w:val="000000"/>
                <w:sz w:val="20"/>
                <w:szCs w:val="20"/>
              </w:rPr>
              <w:t>Pure line</w:t>
            </w:r>
          </w:p>
        </w:tc>
        <w:tc>
          <w:tcPr>
            <w:tcW w:w="1843" w:type="dxa"/>
            <w:vAlign w:val="center"/>
          </w:tcPr>
          <w:p w:rsidR="0017582D" w:rsidRDefault="0017582D" w:rsidP="000C0CE1">
            <w:pPr>
              <w:rPr>
                <w:rFonts w:ascii="Arial" w:hAnsi="Arial" w:cs="Arial"/>
                <w:color w:val="000000"/>
                <w:sz w:val="20"/>
                <w:szCs w:val="20"/>
              </w:rPr>
            </w:pPr>
            <w:r>
              <w:rPr>
                <w:rFonts w:ascii="Arial" w:eastAsia="Calibri" w:hAnsi="Arial" w:cs="Arial"/>
                <w:color w:val="000000"/>
                <w:sz w:val="20"/>
                <w:szCs w:val="20"/>
              </w:rPr>
              <w:t>2006</w:t>
            </w:r>
          </w:p>
        </w:tc>
      </w:tr>
      <w:tr w:rsidR="0017582D" w:rsidRPr="00DA4829" w:rsidTr="00C01E8C">
        <w:trPr>
          <w:trHeight w:val="340"/>
        </w:trPr>
        <w:tc>
          <w:tcPr>
            <w:tcW w:w="0" w:type="auto"/>
            <w:vMerge/>
            <w:vAlign w:val="center"/>
          </w:tcPr>
          <w:p w:rsidR="0017582D" w:rsidRPr="00DA4829" w:rsidRDefault="0017582D" w:rsidP="0017582D">
            <w:pPr>
              <w:spacing w:line="276" w:lineRule="auto"/>
              <w:rPr>
                <w:rFonts w:ascii="Arial" w:eastAsia="Calibri" w:hAnsi="Arial" w:cs="Arial"/>
                <w:sz w:val="20"/>
                <w:szCs w:val="20"/>
              </w:rPr>
            </w:pPr>
          </w:p>
        </w:tc>
        <w:tc>
          <w:tcPr>
            <w:tcW w:w="0" w:type="auto"/>
            <w:vAlign w:val="center"/>
          </w:tcPr>
          <w:p w:rsidR="0017582D" w:rsidRDefault="0017582D" w:rsidP="0017582D">
            <w:pPr>
              <w:rPr>
                <w:rFonts w:ascii="Arial" w:hAnsi="Arial" w:cs="Arial"/>
                <w:color w:val="000000"/>
                <w:sz w:val="20"/>
                <w:szCs w:val="20"/>
              </w:rPr>
            </w:pPr>
            <w:r>
              <w:rPr>
                <w:rFonts w:ascii="Arial" w:eastAsia="Calibri" w:hAnsi="Arial" w:cs="Arial"/>
                <w:color w:val="000000"/>
                <w:sz w:val="20"/>
                <w:szCs w:val="20"/>
              </w:rPr>
              <w:t>SST 875</w:t>
            </w:r>
          </w:p>
        </w:tc>
        <w:tc>
          <w:tcPr>
            <w:tcW w:w="1540" w:type="dxa"/>
            <w:vAlign w:val="center"/>
          </w:tcPr>
          <w:p w:rsidR="0017582D" w:rsidRDefault="0017582D" w:rsidP="0017582D">
            <w:pPr>
              <w:rPr>
                <w:rFonts w:ascii="Arial" w:hAnsi="Arial" w:cs="Arial"/>
                <w:color w:val="000000"/>
                <w:sz w:val="20"/>
                <w:szCs w:val="20"/>
              </w:rPr>
            </w:pPr>
            <w:r>
              <w:rPr>
                <w:rFonts w:ascii="Arial" w:eastAsia="Calibri" w:hAnsi="Arial" w:cs="Arial"/>
                <w:color w:val="000000"/>
                <w:sz w:val="20"/>
                <w:szCs w:val="20"/>
              </w:rPr>
              <w:t>Pure line</w:t>
            </w:r>
          </w:p>
        </w:tc>
        <w:tc>
          <w:tcPr>
            <w:tcW w:w="1843" w:type="dxa"/>
            <w:vAlign w:val="center"/>
          </w:tcPr>
          <w:p w:rsidR="0017582D" w:rsidRDefault="0017582D" w:rsidP="000C0CE1">
            <w:pPr>
              <w:rPr>
                <w:rFonts w:ascii="Arial" w:hAnsi="Arial" w:cs="Arial"/>
                <w:color w:val="000000"/>
                <w:sz w:val="20"/>
                <w:szCs w:val="20"/>
              </w:rPr>
            </w:pPr>
            <w:r>
              <w:rPr>
                <w:rFonts w:ascii="Arial" w:eastAsia="Calibri" w:hAnsi="Arial" w:cs="Arial"/>
                <w:color w:val="000000"/>
                <w:sz w:val="20"/>
                <w:szCs w:val="20"/>
              </w:rPr>
              <w:t>2007</w:t>
            </w:r>
          </w:p>
        </w:tc>
      </w:tr>
      <w:tr w:rsidR="0017582D" w:rsidRPr="00DA4829" w:rsidTr="00C01E8C">
        <w:trPr>
          <w:trHeight w:val="340"/>
        </w:trPr>
        <w:tc>
          <w:tcPr>
            <w:tcW w:w="0" w:type="auto"/>
            <w:vMerge/>
            <w:vAlign w:val="center"/>
          </w:tcPr>
          <w:p w:rsidR="0017582D" w:rsidRPr="00DA4829" w:rsidRDefault="0017582D" w:rsidP="0017582D">
            <w:pPr>
              <w:spacing w:line="276" w:lineRule="auto"/>
              <w:rPr>
                <w:rFonts w:ascii="Arial" w:eastAsia="Calibri" w:hAnsi="Arial" w:cs="Arial"/>
                <w:sz w:val="20"/>
                <w:szCs w:val="20"/>
              </w:rPr>
            </w:pPr>
          </w:p>
        </w:tc>
        <w:tc>
          <w:tcPr>
            <w:tcW w:w="0" w:type="auto"/>
            <w:vAlign w:val="center"/>
          </w:tcPr>
          <w:p w:rsidR="0017582D" w:rsidRDefault="0017582D" w:rsidP="0017582D">
            <w:pPr>
              <w:rPr>
                <w:rFonts w:ascii="Arial" w:hAnsi="Arial" w:cs="Arial"/>
                <w:color w:val="000000"/>
                <w:sz w:val="20"/>
                <w:szCs w:val="20"/>
              </w:rPr>
            </w:pPr>
            <w:r>
              <w:rPr>
                <w:rFonts w:ascii="Arial" w:eastAsia="Calibri" w:hAnsi="Arial" w:cs="Arial"/>
                <w:color w:val="000000"/>
                <w:sz w:val="20"/>
                <w:szCs w:val="20"/>
              </w:rPr>
              <w:t>SST 877</w:t>
            </w:r>
          </w:p>
        </w:tc>
        <w:tc>
          <w:tcPr>
            <w:tcW w:w="1540" w:type="dxa"/>
            <w:vAlign w:val="center"/>
          </w:tcPr>
          <w:p w:rsidR="0017582D" w:rsidRDefault="0017582D" w:rsidP="0017582D">
            <w:pPr>
              <w:rPr>
                <w:rFonts w:ascii="Arial" w:hAnsi="Arial" w:cs="Arial"/>
                <w:color w:val="000000"/>
                <w:sz w:val="20"/>
                <w:szCs w:val="20"/>
              </w:rPr>
            </w:pPr>
            <w:r>
              <w:rPr>
                <w:rFonts w:ascii="Arial" w:eastAsia="Calibri" w:hAnsi="Arial" w:cs="Arial"/>
                <w:color w:val="000000"/>
                <w:sz w:val="20"/>
                <w:szCs w:val="20"/>
              </w:rPr>
              <w:t>Pure line</w:t>
            </w:r>
          </w:p>
        </w:tc>
        <w:tc>
          <w:tcPr>
            <w:tcW w:w="1843" w:type="dxa"/>
            <w:vAlign w:val="center"/>
          </w:tcPr>
          <w:p w:rsidR="0017582D" w:rsidRDefault="0017582D" w:rsidP="000C0CE1">
            <w:pPr>
              <w:rPr>
                <w:rFonts w:ascii="Arial" w:hAnsi="Arial" w:cs="Arial"/>
                <w:color w:val="000000"/>
                <w:sz w:val="20"/>
                <w:szCs w:val="20"/>
              </w:rPr>
            </w:pPr>
            <w:r>
              <w:rPr>
                <w:rFonts w:ascii="Arial" w:eastAsia="Calibri" w:hAnsi="Arial" w:cs="Arial"/>
                <w:color w:val="000000"/>
                <w:sz w:val="20"/>
                <w:szCs w:val="20"/>
              </w:rPr>
              <w:t>2007</w:t>
            </w:r>
          </w:p>
        </w:tc>
      </w:tr>
      <w:tr w:rsidR="0017582D" w:rsidRPr="00DA4829" w:rsidTr="00C01E8C">
        <w:trPr>
          <w:trHeight w:val="340"/>
        </w:trPr>
        <w:tc>
          <w:tcPr>
            <w:tcW w:w="0" w:type="auto"/>
            <w:vMerge/>
            <w:vAlign w:val="center"/>
          </w:tcPr>
          <w:p w:rsidR="0017582D" w:rsidRPr="00DA4829" w:rsidRDefault="0017582D" w:rsidP="0017582D">
            <w:pPr>
              <w:spacing w:line="276" w:lineRule="auto"/>
              <w:rPr>
                <w:rFonts w:ascii="Arial" w:eastAsia="Calibri" w:hAnsi="Arial" w:cs="Arial"/>
                <w:sz w:val="20"/>
                <w:szCs w:val="20"/>
              </w:rPr>
            </w:pPr>
          </w:p>
        </w:tc>
        <w:tc>
          <w:tcPr>
            <w:tcW w:w="0" w:type="auto"/>
            <w:vAlign w:val="center"/>
          </w:tcPr>
          <w:p w:rsidR="0017582D" w:rsidRDefault="0017582D" w:rsidP="0017582D">
            <w:pPr>
              <w:rPr>
                <w:rFonts w:ascii="Arial" w:hAnsi="Arial" w:cs="Arial"/>
                <w:color w:val="000000"/>
                <w:sz w:val="20"/>
                <w:szCs w:val="20"/>
              </w:rPr>
            </w:pPr>
            <w:r>
              <w:rPr>
                <w:rFonts w:ascii="Arial" w:eastAsia="Calibri" w:hAnsi="Arial" w:cs="Arial"/>
                <w:color w:val="000000"/>
                <w:sz w:val="20"/>
                <w:szCs w:val="20"/>
              </w:rPr>
              <w:t>SST 884</w:t>
            </w:r>
          </w:p>
        </w:tc>
        <w:tc>
          <w:tcPr>
            <w:tcW w:w="1540" w:type="dxa"/>
            <w:vAlign w:val="center"/>
          </w:tcPr>
          <w:p w:rsidR="0017582D" w:rsidRDefault="0017582D" w:rsidP="0017582D">
            <w:pPr>
              <w:rPr>
                <w:rFonts w:ascii="Arial" w:hAnsi="Arial" w:cs="Arial"/>
                <w:color w:val="000000"/>
                <w:sz w:val="20"/>
                <w:szCs w:val="20"/>
              </w:rPr>
            </w:pPr>
            <w:r>
              <w:rPr>
                <w:rFonts w:ascii="Arial" w:eastAsia="Calibri" w:hAnsi="Arial" w:cs="Arial"/>
                <w:color w:val="000000"/>
                <w:sz w:val="20"/>
                <w:szCs w:val="20"/>
              </w:rPr>
              <w:t>Pure line</w:t>
            </w:r>
          </w:p>
        </w:tc>
        <w:tc>
          <w:tcPr>
            <w:tcW w:w="1843" w:type="dxa"/>
            <w:vAlign w:val="center"/>
          </w:tcPr>
          <w:p w:rsidR="0017582D" w:rsidRDefault="0017582D" w:rsidP="000C0CE1">
            <w:pPr>
              <w:rPr>
                <w:rFonts w:ascii="Arial" w:hAnsi="Arial" w:cs="Arial"/>
                <w:color w:val="000000"/>
                <w:sz w:val="20"/>
                <w:szCs w:val="20"/>
              </w:rPr>
            </w:pPr>
            <w:r>
              <w:rPr>
                <w:rFonts w:ascii="Arial" w:eastAsia="Calibri" w:hAnsi="Arial" w:cs="Arial"/>
                <w:color w:val="000000"/>
                <w:sz w:val="20"/>
                <w:szCs w:val="20"/>
              </w:rPr>
              <w:t>2008</w:t>
            </w:r>
          </w:p>
        </w:tc>
      </w:tr>
      <w:tr w:rsidR="0017582D" w:rsidRPr="00DA4829" w:rsidTr="00C01E8C">
        <w:trPr>
          <w:trHeight w:val="340"/>
        </w:trPr>
        <w:tc>
          <w:tcPr>
            <w:tcW w:w="0" w:type="auto"/>
            <w:vMerge/>
            <w:vAlign w:val="center"/>
          </w:tcPr>
          <w:p w:rsidR="0017582D" w:rsidRPr="00DA4829" w:rsidRDefault="0017582D" w:rsidP="0017582D">
            <w:pPr>
              <w:spacing w:line="276" w:lineRule="auto"/>
              <w:rPr>
                <w:rFonts w:ascii="Arial" w:eastAsia="Calibri" w:hAnsi="Arial" w:cs="Arial"/>
                <w:sz w:val="20"/>
                <w:szCs w:val="20"/>
              </w:rPr>
            </w:pPr>
          </w:p>
        </w:tc>
        <w:tc>
          <w:tcPr>
            <w:tcW w:w="0" w:type="auto"/>
            <w:vAlign w:val="center"/>
          </w:tcPr>
          <w:p w:rsidR="0017582D" w:rsidRDefault="0017582D" w:rsidP="0017582D">
            <w:pPr>
              <w:rPr>
                <w:rFonts w:ascii="Arial" w:hAnsi="Arial" w:cs="Arial"/>
                <w:color w:val="000000"/>
                <w:sz w:val="20"/>
                <w:szCs w:val="20"/>
              </w:rPr>
            </w:pPr>
            <w:r>
              <w:rPr>
                <w:rFonts w:ascii="Arial" w:eastAsia="Calibri" w:hAnsi="Arial" w:cs="Arial"/>
                <w:color w:val="000000"/>
                <w:sz w:val="20"/>
                <w:szCs w:val="20"/>
              </w:rPr>
              <w:t>SST 895</w:t>
            </w:r>
          </w:p>
        </w:tc>
        <w:tc>
          <w:tcPr>
            <w:tcW w:w="1540" w:type="dxa"/>
            <w:vAlign w:val="center"/>
          </w:tcPr>
          <w:p w:rsidR="0017582D" w:rsidRDefault="0017582D" w:rsidP="0017582D">
            <w:pPr>
              <w:rPr>
                <w:rFonts w:ascii="Arial" w:hAnsi="Arial" w:cs="Arial"/>
                <w:color w:val="000000"/>
                <w:sz w:val="20"/>
                <w:szCs w:val="20"/>
              </w:rPr>
            </w:pPr>
            <w:r>
              <w:rPr>
                <w:rFonts w:ascii="Arial" w:eastAsia="Calibri" w:hAnsi="Arial" w:cs="Arial"/>
                <w:color w:val="000000"/>
                <w:sz w:val="20"/>
                <w:szCs w:val="20"/>
              </w:rPr>
              <w:t>Pure line</w:t>
            </w:r>
          </w:p>
        </w:tc>
        <w:tc>
          <w:tcPr>
            <w:tcW w:w="1843" w:type="dxa"/>
            <w:vAlign w:val="center"/>
          </w:tcPr>
          <w:p w:rsidR="0017582D" w:rsidRDefault="0017582D" w:rsidP="000C0CE1">
            <w:pPr>
              <w:rPr>
                <w:rFonts w:ascii="Arial" w:hAnsi="Arial" w:cs="Arial"/>
                <w:color w:val="000000"/>
                <w:sz w:val="20"/>
                <w:szCs w:val="20"/>
              </w:rPr>
            </w:pPr>
            <w:r>
              <w:rPr>
                <w:rFonts w:ascii="Arial" w:eastAsia="Calibri" w:hAnsi="Arial" w:cs="Arial"/>
                <w:color w:val="000000"/>
                <w:sz w:val="20"/>
                <w:szCs w:val="20"/>
              </w:rPr>
              <w:t>2009</w:t>
            </w:r>
          </w:p>
        </w:tc>
      </w:tr>
    </w:tbl>
    <w:p w:rsidR="00CF3036" w:rsidRPr="00DA4829" w:rsidRDefault="00CF3036" w:rsidP="00CF3036">
      <w:pPr>
        <w:contextualSpacing/>
        <w:rPr>
          <w:rFonts w:ascii="Arial" w:eastAsia="Times New Roman" w:hAnsi="Arial" w:cs="Arial"/>
          <w:bCs/>
          <w:color w:val="000000"/>
          <w:sz w:val="20"/>
          <w:szCs w:val="20"/>
          <w:lang w:val="en-AU"/>
        </w:rPr>
      </w:pPr>
      <w:r w:rsidRPr="00DA4829">
        <w:rPr>
          <w:rFonts w:ascii="Arial" w:eastAsia="Times New Roman" w:hAnsi="Arial" w:cs="Arial"/>
          <w:bCs/>
          <w:color w:val="000000"/>
          <w:sz w:val="20"/>
          <w:szCs w:val="20"/>
          <w:lang w:val="en-AU"/>
        </w:rPr>
        <w:t>*New entries for the 201</w:t>
      </w:r>
      <w:r w:rsidR="0017582D">
        <w:rPr>
          <w:rFonts w:ascii="Arial" w:eastAsia="Times New Roman" w:hAnsi="Arial" w:cs="Arial"/>
          <w:bCs/>
          <w:color w:val="000000"/>
          <w:sz w:val="20"/>
          <w:szCs w:val="20"/>
          <w:lang w:val="en-AU"/>
        </w:rPr>
        <w:t>6</w:t>
      </w:r>
      <w:r w:rsidRPr="00DA4829">
        <w:rPr>
          <w:rFonts w:ascii="Arial" w:eastAsia="Times New Roman" w:hAnsi="Arial" w:cs="Arial"/>
          <w:bCs/>
          <w:color w:val="000000"/>
          <w:sz w:val="20"/>
          <w:szCs w:val="20"/>
          <w:lang w:val="en-AU"/>
        </w:rPr>
        <w:t xml:space="preserve"> program</w:t>
      </w:r>
    </w:p>
    <w:p w:rsidR="00CF3036" w:rsidRDefault="00CF3036" w:rsidP="00CF3036">
      <w:pPr>
        <w:rPr>
          <w:rFonts w:ascii="Arial" w:eastAsia="Times New Roman" w:hAnsi="Arial" w:cs="Arial"/>
          <w:b/>
          <w:color w:val="000000"/>
          <w:sz w:val="24"/>
          <w:szCs w:val="24"/>
          <w:lang w:val="en-AU"/>
        </w:rPr>
      </w:pPr>
    </w:p>
    <w:p w:rsidR="00CF3036" w:rsidRDefault="00CF3036" w:rsidP="00CF3036">
      <w:pPr>
        <w:spacing w:after="240" w:line="360" w:lineRule="auto"/>
        <w:rPr>
          <w:rFonts w:ascii="Arial" w:eastAsia="Calibri" w:hAnsi="Arial" w:cs="Arial"/>
          <w:i/>
          <w:lang w:val="en-AU"/>
        </w:rPr>
      </w:pPr>
      <w:r>
        <w:rPr>
          <w:rFonts w:ascii="Arial" w:eastAsia="Calibri" w:hAnsi="Arial" w:cs="Arial"/>
          <w:i/>
          <w:lang w:val="en-AU"/>
        </w:rPr>
        <w:t>Seed treatment and germination percentage</w:t>
      </w:r>
    </w:p>
    <w:p w:rsidR="00CF3036" w:rsidRDefault="00CF3036" w:rsidP="00CF3036">
      <w:pPr>
        <w:spacing w:after="120" w:line="360" w:lineRule="auto"/>
        <w:jc w:val="both"/>
        <w:rPr>
          <w:rFonts w:ascii="Arial" w:eastAsia="Calibri" w:hAnsi="Arial" w:cs="Arial"/>
          <w:lang w:val="en-AU"/>
        </w:rPr>
      </w:pPr>
      <w:r>
        <w:rPr>
          <w:rFonts w:ascii="Arial" w:eastAsia="Calibri" w:hAnsi="Arial" w:cs="Arial"/>
          <w:lang w:val="en-AU"/>
        </w:rPr>
        <w:t xml:space="preserve">The NCEP protocol stipulates that seed for the field trials must </w:t>
      </w:r>
      <w:proofErr w:type="gramStart"/>
      <w:r>
        <w:rPr>
          <w:rFonts w:ascii="Arial" w:eastAsia="Calibri" w:hAnsi="Arial" w:cs="Arial"/>
          <w:lang w:val="en-AU"/>
        </w:rPr>
        <w:t>either be</w:t>
      </w:r>
      <w:proofErr w:type="gramEnd"/>
      <w:r>
        <w:rPr>
          <w:rFonts w:ascii="Arial" w:eastAsia="Calibri" w:hAnsi="Arial" w:cs="Arial"/>
          <w:lang w:val="en-AU"/>
        </w:rPr>
        <w:t xml:space="preserve"> untreated, or treated with Vitavax.  In the table below the </w:t>
      </w:r>
      <w:proofErr w:type="gramStart"/>
      <w:r>
        <w:rPr>
          <w:rFonts w:ascii="Arial" w:eastAsia="Calibri" w:hAnsi="Arial" w:cs="Arial"/>
          <w:lang w:val="en-AU"/>
        </w:rPr>
        <w:t>seed</w:t>
      </w:r>
      <w:proofErr w:type="gramEnd"/>
      <w:r>
        <w:rPr>
          <w:rFonts w:ascii="Arial" w:eastAsia="Calibri" w:hAnsi="Arial" w:cs="Arial"/>
          <w:lang w:val="en-AU"/>
        </w:rPr>
        <w:t xml:space="preserve"> treatment of each cultivar is indicated as it was received.</w:t>
      </w:r>
    </w:p>
    <w:p w:rsidR="00CF3036" w:rsidRDefault="00CF3036" w:rsidP="00CF3036">
      <w:pPr>
        <w:spacing w:after="120" w:line="360" w:lineRule="auto"/>
        <w:jc w:val="both"/>
        <w:rPr>
          <w:rFonts w:ascii="Arial" w:eastAsia="Calibri" w:hAnsi="Arial" w:cs="Arial"/>
          <w:lang w:val="en-AU"/>
        </w:rPr>
      </w:pPr>
      <w:r>
        <w:rPr>
          <w:rFonts w:ascii="Arial" w:eastAsia="Calibri" w:hAnsi="Arial" w:cs="Arial"/>
          <w:lang w:val="en-AU"/>
        </w:rPr>
        <w:t xml:space="preserve">All untreated seed batches </w:t>
      </w:r>
      <w:proofErr w:type="gramStart"/>
      <w:r>
        <w:rPr>
          <w:rFonts w:ascii="Arial" w:eastAsia="Calibri" w:hAnsi="Arial" w:cs="Arial"/>
          <w:lang w:val="en-AU"/>
        </w:rPr>
        <w:t>were treated</w:t>
      </w:r>
      <w:proofErr w:type="gramEnd"/>
      <w:r>
        <w:rPr>
          <w:rFonts w:ascii="Arial" w:eastAsia="Calibri" w:hAnsi="Arial" w:cs="Arial"/>
          <w:lang w:val="en-AU"/>
        </w:rPr>
        <w:t xml:space="preserve"> with Vitavax in order to standardise this procedure across cultivars. </w:t>
      </w:r>
    </w:p>
    <w:p w:rsidR="000C0CE1" w:rsidRDefault="00CF3036" w:rsidP="00CF3036">
      <w:pPr>
        <w:spacing w:line="360" w:lineRule="auto"/>
        <w:rPr>
          <w:rFonts w:ascii="Arial" w:eastAsia="Calibri" w:hAnsi="Arial" w:cs="Arial"/>
          <w:lang w:val="en-AU"/>
        </w:rPr>
      </w:pPr>
      <w:r>
        <w:rPr>
          <w:rFonts w:ascii="Arial" w:eastAsia="Calibri" w:hAnsi="Arial" w:cs="Arial"/>
          <w:lang w:val="en-AU"/>
        </w:rPr>
        <w:t xml:space="preserve">The germination percentage of all the cultivars </w:t>
      </w:r>
      <w:proofErr w:type="gramStart"/>
      <w:r>
        <w:rPr>
          <w:rFonts w:ascii="Arial" w:eastAsia="Calibri" w:hAnsi="Arial" w:cs="Arial"/>
          <w:lang w:val="en-AU"/>
        </w:rPr>
        <w:t>is also indicated</w:t>
      </w:r>
      <w:proofErr w:type="gramEnd"/>
      <w:r>
        <w:rPr>
          <w:rFonts w:ascii="Arial" w:eastAsia="Calibri" w:hAnsi="Arial" w:cs="Arial"/>
          <w:lang w:val="en-AU"/>
        </w:rPr>
        <w:t xml:space="preserve"> in the table.  All seed batches</w:t>
      </w:r>
      <w:r w:rsidR="00DF05BD">
        <w:rPr>
          <w:rFonts w:ascii="Arial" w:eastAsia="Calibri" w:hAnsi="Arial" w:cs="Arial"/>
          <w:lang w:val="en-AU"/>
        </w:rPr>
        <w:t xml:space="preserve">, with the exception of SST 875, </w:t>
      </w:r>
      <w:r>
        <w:rPr>
          <w:rFonts w:ascii="Arial" w:eastAsia="Calibri" w:hAnsi="Arial" w:cs="Arial"/>
          <w:lang w:val="en-AU"/>
        </w:rPr>
        <w:t xml:space="preserve">had an excellent germination percentage of </w:t>
      </w:r>
      <w:r w:rsidR="00DF05BD">
        <w:rPr>
          <w:rFonts w:ascii="Arial" w:eastAsia="Calibri" w:hAnsi="Arial" w:cs="Arial"/>
          <w:lang w:val="en-AU"/>
        </w:rPr>
        <w:t>89% or above</w:t>
      </w:r>
      <w:r>
        <w:rPr>
          <w:rFonts w:ascii="Arial" w:eastAsia="Calibri" w:hAnsi="Arial" w:cs="Arial"/>
          <w:lang w:val="en-AU"/>
        </w:rPr>
        <w:t>.</w:t>
      </w:r>
    </w:p>
    <w:tbl>
      <w:tblPr>
        <w:tblStyle w:val="TableGrid"/>
        <w:tblW w:w="9072" w:type="dxa"/>
        <w:tblLook w:val="04A0" w:firstRow="1" w:lastRow="0" w:firstColumn="1" w:lastColumn="0" w:noHBand="0" w:noVBand="1"/>
      </w:tblPr>
      <w:tblGrid>
        <w:gridCol w:w="2025"/>
        <w:gridCol w:w="1912"/>
        <w:gridCol w:w="2297"/>
        <w:gridCol w:w="2838"/>
      </w:tblGrid>
      <w:tr w:rsidR="000C0CE1" w:rsidRPr="00DF05BD" w:rsidTr="00F66511">
        <w:trPr>
          <w:cantSplit/>
          <w:trHeight w:val="340"/>
        </w:trPr>
        <w:tc>
          <w:tcPr>
            <w:tcW w:w="2025" w:type="dxa"/>
            <w:shd w:val="clear" w:color="auto" w:fill="D0CECE"/>
            <w:vAlign w:val="center"/>
          </w:tcPr>
          <w:p w:rsidR="000C0CE1" w:rsidRPr="00DF05BD" w:rsidRDefault="000C0CE1" w:rsidP="00D368C7">
            <w:pPr>
              <w:spacing w:line="360" w:lineRule="auto"/>
              <w:rPr>
                <w:rFonts w:ascii="Arial" w:eastAsia="Calibri" w:hAnsi="Arial" w:cs="Arial"/>
                <w:b/>
                <w:sz w:val="20"/>
                <w:szCs w:val="20"/>
              </w:rPr>
            </w:pPr>
            <w:r>
              <w:rPr>
                <w:rFonts w:ascii="Arial" w:eastAsia="Calibri" w:hAnsi="Arial" w:cs="Arial"/>
                <w:lang w:val="en-AU"/>
              </w:rPr>
              <w:lastRenderedPageBreak/>
              <w:br w:type="page"/>
            </w:r>
            <w:r w:rsidRPr="00DF05BD">
              <w:rPr>
                <w:rFonts w:ascii="Arial" w:eastAsia="Calibri" w:hAnsi="Arial" w:cs="Arial"/>
                <w:b/>
                <w:sz w:val="20"/>
                <w:szCs w:val="20"/>
              </w:rPr>
              <w:t>Origin</w:t>
            </w:r>
          </w:p>
        </w:tc>
        <w:tc>
          <w:tcPr>
            <w:tcW w:w="1912" w:type="dxa"/>
            <w:shd w:val="clear" w:color="auto" w:fill="D0CECE"/>
            <w:vAlign w:val="center"/>
          </w:tcPr>
          <w:p w:rsidR="000C0CE1" w:rsidRPr="00DF05BD" w:rsidRDefault="000C0CE1" w:rsidP="00D368C7">
            <w:pPr>
              <w:spacing w:line="360" w:lineRule="auto"/>
              <w:rPr>
                <w:rFonts w:ascii="Arial" w:eastAsia="Calibri" w:hAnsi="Arial" w:cs="Arial"/>
                <w:b/>
                <w:sz w:val="20"/>
                <w:szCs w:val="20"/>
              </w:rPr>
            </w:pPr>
            <w:r w:rsidRPr="00DF05BD">
              <w:rPr>
                <w:rFonts w:ascii="Arial" w:eastAsia="Calibri" w:hAnsi="Arial" w:cs="Arial"/>
                <w:b/>
                <w:sz w:val="20"/>
                <w:szCs w:val="20"/>
              </w:rPr>
              <w:t>Entry</w:t>
            </w:r>
          </w:p>
        </w:tc>
        <w:tc>
          <w:tcPr>
            <w:tcW w:w="2297" w:type="dxa"/>
            <w:shd w:val="clear" w:color="auto" w:fill="D0CECE"/>
            <w:vAlign w:val="center"/>
          </w:tcPr>
          <w:p w:rsidR="000C0CE1" w:rsidRPr="00DF05BD" w:rsidRDefault="000C0CE1" w:rsidP="00D368C7">
            <w:pPr>
              <w:spacing w:line="360" w:lineRule="auto"/>
              <w:rPr>
                <w:rFonts w:ascii="Arial" w:eastAsia="Calibri" w:hAnsi="Arial" w:cs="Arial"/>
                <w:b/>
                <w:sz w:val="20"/>
                <w:szCs w:val="20"/>
              </w:rPr>
            </w:pPr>
            <w:r w:rsidRPr="00DF05BD">
              <w:rPr>
                <w:rFonts w:ascii="Arial" w:eastAsia="Calibri" w:hAnsi="Arial" w:cs="Arial"/>
                <w:b/>
                <w:sz w:val="20"/>
                <w:szCs w:val="20"/>
              </w:rPr>
              <w:t>Seed treatment</w:t>
            </w:r>
          </w:p>
        </w:tc>
        <w:tc>
          <w:tcPr>
            <w:tcW w:w="2838" w:type="dxa"/>
            <w:shd w:val="clear" w:color="auto" w:fill="D0CECE"/>
            <w:vAlign w:val="center"/>
          </w:tcPr>
          <w:p w:rsidR="000C0CE1" w:rsidRPr="00DF05BD" w:rsidRDefault="000C0CE1" w:rsidP="00D368C7">
            <w:pPr>
              <w:spacing w:line="360" w:lineRule="auto"/>
              <w:rPr>
                <w:rFonts w:ascii="Arial" w:eastAsia="Calibri" w:hAnsi="Arial" w:cs="Arial"/>
                <w:b/>
                <w:sz w:val="20"/>
                <w:szCs w:val="20"/>
              </w:rPr>
            </w:pPr>
            <w:r w:rsidRPr="00DF05BD">
              <w:rPr>
                <w:rFonts w:ascii="Arial" w:eastAsia="Calibri" w:hAnsi="Arial" w:cs="Arial"/>
                <w:b/>
                <w:sz w:val="20"/>
                <w:szCs w:val="20"/>
              </w:rPr>
              <w:t>Germination (%)</w:t>
            </w:r>
          </w:p>
        </w:tc>
      </w:tr>
      <w:tr w:rsidR="009352FE" w:rsidRPr="00DF05BD" w:rsidTr="00DB428E">
        <w:trPr>
          <w:trHeight w:val="340"/>
        </w:trPr>
        <w:tc>
          <w:tcPr>
            <w:tcW w:w="2025" w:type="dxa"/>
            <w:vMerge w:val="restart"/>
            <w:tcBorders>
              <w:top w:val="single" w:sz="4" w:space="0" w:color="000000"/>
            </w:tcBorders>
            <w:vAlign w:val="center"/>
          </w:tcPr>
          <w:p w:rsidR="009352FE" w:rsidRPr="00DF05BD" w:rsidRDefault="009352FE" w:rsidP="009352FE">
            <w:pPr>
              <w:spacing w:line="276" w:lineRule="auto"/>
              <w:rPr>
                <w:rFonts w:ascii="Arial" w:eastAsia="Calibri" w:hAnsi="Arial" w:cs="Arial"/>
                <w:sz w:val="20"/>
                <w:szCs w:val="20"/>
              </w:rPr>
            </w:pPr>
            <w:r w:rsidRPr="00DF05BD">
              <w:rPr>
                <w:rFonts w:ascii="Arial" w:eastAsia="Calibri" w:hAnsi="Arial" w:cs="Arial"/>
                <w:sz w:val="20"/>
                <w:szCs w:val="20"/>
              </w:rPr>
              <w:t>Small Grain Institute</w:t>
            </w:r>
          </w:p>
        </w:tc>
        <w:tc>
          <w:tcPr>
            <w:tcW w:w="1912" w:type="dxa"/>
            <w:vAlign w:val="center"/>
          </w:tcPr>
          <w:p w:rsidR="009352FE" w:rsidRPr="00DF05BD" w:rsidRDefault="009352FE" w:rsidP="009352FE">
            <w:pPr>
              <w:spacing w:line="276" w:lineRule="auto"/>
              <w:rPr>
                <w:rFonts w:ascii="Arial" w:eastAsia="Calibri" w:hAnsi="Arial" w:cs="Arial"/>
                <w:sz w:val="20"/>
                <w:szCs w:val="20"/>
              </w:rPr>
            </w:pPr>
            <w:r w:rsidRPr="00DF05BD">
              <w:rPr>
                <w:rFonts w:ascii="Arial" w:eastAsia="Calibri" w:hAnsi="Arial" w:cs="Arial"/>
                <w:sz w:val="20"/>
                <w:szCs w:val="20"/>
              </w:rPr>
              <w:t>Duzi</w:t>
            </w:r>
          </w:p>
        </w:tc>
        <w:tc>
          <w:tcPr>
            <w:tcW w:w="2297" w:type="dxa"/>
            <w:vAlign w:val="center"/>
          </w:tcPr>
          <w:p w:rsidR="009352FE" w:rsidRPr="00DF05BD" w:rsidRDefault="009352FE" w:rsidP="009352FE">
            <w:pPr>
              <w:rPr>
                <w:rFonts w:ascii="Arial" w:eastAsia="Calibri" w:hAnsi="Arial" w:cs="Arial"/>
                <w:sz w:val="20"/>
                <w:szCs w:val="20"/>
              </w:rPr>
            </w:pPr>
            <w:r w:rsidRPr="00DF05BD">
              <w:rPr>
                <w:rFonts w:ascii="Arial" w:eastAsia="Calibri" w:hAnsi="Arial" w:cs="Arial"/>
                <w:sz w:val="20"/>
                <w:szCs w:val="20"/>
              </w:rPr>
              <w:t>Untreated</w:t>
            </w:r>
          </w:p>
        </w:tc>
        <w:tc>
          <w:tcPr>
            <w:tcW w:w="2838" w:type="dxa"/>
            <w:vAlign w:val="bottom"/>
          </w:tcPr>
          <w:p w:rsidR="009352FE" w:rsidRPr="00DF05BD" w:rsidRDefault="009352FE" w:rsidP="009352FE">
            <w:pPr>
              <w:jc w:val="center"/>
              <w:rPr>
                <w:rFonts w:ascii="Arial" w:hAnsi="Arial" w:cs="Arial"/>
                <w:color w:val="000000"/>
                <w:sz w:val="20"/>
                <w:szCs w:val="20"/>
              </w:rPr>
            </w:pPr>
            <w:r w:rsidRPr="00DF05BD">
              <w:rPr>
                <w:rFonts w:ascii="Arial" w:hAnsi="Arial" w:cs="Arial"/>
                <w:color w:val="000000"/>
                <w:sz w:val="20"/>
                <w:szCs w:val="20"/>
              </w:rPr>
              <w:t>98%</w:t>
            </w:r>
          </w:p>
        </w:tc>
      </w:tr>
      <w:tr w:rsidR="009352FE" w:rsidRPr="00DF05BD" w:rsidTr="00DB428E">
        <w:trPr>
          <w:trHeight w:val="340"/>
        </w:trPr>
        <w:tc>
          <w:tcPr>
            <w:tcW w:w="2025" w:type="dxa"/>
            <w:vMerge/>
            <w:vAlign w:val="center"/>
          </w:tcPr>
          <w:p w:rsidR="009352FE" w:rsidRPr="00DF05BD" w:rsidRDefault="009352FE" w:rsidP="009352FE">
            <w:pPr>
              <w:spacing w:line="276" w:lineRule="auto"/>
              <w:rPr>
                <w:rFonts w:ascii="Arial" w:eastAsia="Calibri" w:hAnsi="Arial" w:cs="Arial"/>
                <w:sz w:val="20"/>
                <w:szCs w:val="20"/>
              </w:rPr>
            </w:pPr>
          </w:p>
        </w:tc>
        <w:tc>
          <w:tcPr>
            <w:tcW w:w="1912" w:type="dxa"/>
            <w:vAlign w:val="center"/>
          </w:tcPr>
          <w:p w:rsidR="009352FE" w:rsidRPr="00DF05BD" w:rsidRDefault="009352FE" w:rsidP="009352FE">
            <w:pPr>
              <w:spacing w:line="276" w:lineRule="auto"/>
              <w:rPr>
                <w:rFonts w:ascii="Arial" w:eastAsia="Calibri" w:hAnsi="Arial" w:cs="Arial"/>
                <w:sz w:val="20"/>
                <w:szCs w:val="20"/>
              </w:rPr>
            </w:pPr>
            <w:r w:rsidRPr="00DF05BD">
              <w:rPr>
                <w:rFonts w:ascii="Arial" w:eastAsia="Calibri" w:hAnsi="Arial" w:cs="Arial"/>
                <w:sz w:val="20"/>
                <w:szCs w:val="20"/>
              </w:rPr>
              <w:t>Krokodil</w:t>
            </w:r>
          </w:p>
        </w:tc>
        <w:tc>
          <w:tcPr>
            <w:tcW w:w="2297" w:type="dxa"/>
            <w:vAlign w:val="center"/>
          </w:tcPr>
          <w:p w:rsidR="009352FE" w:rsidRPr="00DF05BD" w:rsidRDefault="009352FE" w:rsidP="009352FE">
            <w:pPr>
              <w:rPr>
                <w:rFonts w:ascii="Arial" w:eastAsia="Calibri" w:hAnsi="Arial" w:cs="Arial"/>
                <w:sz w:val="20"/>
                <w:szCs w:val="20"/>
              </w:rPr>
            </w:pPr>
            <w:r w:rsidRPr="00DF05BD">
              <w:rPr>
                <w:rFonts w:ascii="Arial" w:eastAsia="Calibri" w:hAnsi="Arial" w:cs="Arial"/>
                <w:sz w:val="20"/>
                <w:szCs w:val="20"/>
              </w:rPr>
              <w:t>Untreated</w:t>
            </w:r>
          </w:p>
        </w:tc>
        <w:tc>
          <w:tcPr>
            <w:tcW w:w="2838" w:type="dxa"/>
            <w:vAlign w:val="bottom"/>
          </w:tcPr>
          <w:p w:rsidR="009352FE" w:rsidRPr="00DF05BD" w:rsidRDefault="009352FE" w:rsidP="009352FE">
            <w:pPr>
              <w:jc w:val="center"/>
              <w:rPr>
                <w:rFonts w:ascii="Arial" w:hAnsi="Arial" w:cs="Arial"/>
                <w:color w:val="000000"/>
                <w:sz w:val="20"/>
                <w:szCs w:val="20"/>
              </w:rPr>
            </w:pPr>
            <w:r w:rsidRPr="00DF05BD">
              <w:rPr>
                <w:rFonts w:ascii="Arial" w:hAnsi="Arial" w:cs="Arial"/>
                <w:color w:val="000000"/>
                <w:sz w:val="20"/>
                <w:szCs w:val="20"/>
              </w:rPr>
              <w:t>98%</w:t>
            </w:r>
          </w:p>
        </w:tc>
      </w:tr>
      <w:tr w:rsidR="009352FE" w:rsidRPr="00DF05BD" w:rsidTr="00DB428E">
        <w:trPr>
          <w:trHeight w:val="340"/>
        </w:trPr>
        <w:tc>
          <w:tcPr>
            <w:tcW w:w="2025" w:type="dxa"/>
            <w:vMerge/>
            <w:vAlign w:val="center"/>
          </w:tcPr>
          <w:p w:rsidR="009352FE" w:rsidRPr="00DF05BD" w:rsidRDefault="009352FE" w:rsidP="009352FE">
            <w:pPr>
              <w:spacing w:line="276" w:lineRule="auto"/>
              <w:rPr>
                <w:rFonts w:ascii="Arial" w:eastAsia="Calibri" w:hAnsi="Arial" w:cs="Arial"/>
                <w:sz w:val="20"/>
                <w:szCs w:val="20"/>
              </w:rPr>
            </w:pPr>
          </w:p>
        </w:tc>
        <w:tc>
          <w:tcPr>
            <w:tcW w:w="1912" w:type="dxa"/>
            <w:tcBorders>
              <w:top w:val="single" w:sz="4" w:space="0" w:color="000000"/>
            </w:tcBorders>
            <w:vAlign w:val="center"/>
          </w:tcPr>
          <w:p w:rsidR="009352FE" w:rsidRPr="00DF05BD" w:rsidRDefault="009352FE" w:rsidP="009352FE">
            <w:pPr>
              <w:spacing w:line="276" w:lineRule="auto"/>
              <w:rPr>
                <w:rFonts w:ascii="Arial" w:eastAsia="Calibri" w:hAnsi="Arial" w:cs="Arial"/>
                <w:sz w:val="20"/>
                <w:szCs w:val="20"/>
              </w:rPr>
            </w:pPr>
            <w:r w:rsidRPr="00DF05BD">
              <w:rPr>
                <w:rFonts w:ascii="Arial" w:eastAsia="Calibri" w:hAnsi="Arial" w:cs="Arial"/>
                <w:sz w:val="20"/>
                <w:szCs w:val="20"/>
              </w:rPr>
              <w:t>Sabie</w:t>
            </w:r>
          </w:p>
        </w:tc>
        <w:tc>
          <w:tcPr>
            <w:tcW w:w="2297" w:type="dxa"/>
            <w:vAlign w:val="center"/>
          </w:tcPr>
          <w:p w:rsidR="009352FE" w:rsidRPr="00DF05BD" w:rsidRDefault="009352FE" w:rsidP="009352FE">
            <w:pPr>
              <w:rPr>
                <w:rFonts w:ascii="Arial" w:eastAsia="Calibri" w:hAnsi="Arial" w:cs="Arial"/>
                <w:sz w:val="20"/>
                <w:szCs w:val="20"/>
              </w:rPr>
            </w:pPr>
            <w:r w:rsidRPr="00DF05BD">
              <w:rPr>
                <w:rFonts w:ascii="Arial" w:eastAsia="Calibri" w:hAnsi="Arial" w:cs="Arial"/>
                <w:sz w:val="20"/>
                <w:szCs w:val="20"/>
              </w:rPr>
              <w:t>Untreated</w:t>
            </w:r>
          </w:p>
        </w:tc>
        <w:tc>
          <w:tcPr>
            <w:tcW w:w="2838" w:type="dxa"/>
            <w:vAlign w:val="bottom"/>
          </w:tcPr>
          <w:p w:rsidR="009352FE" w:rsidRPr="00DF05BD" w:rsidRDefault="009352FE" w:rsidP="00DF05BD">
            <w:pPr>
              <w:jc w:val="center"/>
              <w:rPr>
                <w:rFonts w:ascii="Arial" w:hAnsi="Arial" w:cs="Arial"/>
                <w:color w:val="000000"/>
                <w:sz w:val="20"/>
                <w:szCs w:val="20"/>
              </w:rPr>
            </w:pPr>
            <w:r w:rsidRPr="00DF05BD">
              <w:rPr>
                <w:rFonts w:ascii="Arial" w:hAnsi="Arial" w:cs="Arial"/>
                <w:color w:val="000000"/>
                <w:sz w:val="20"/>
                <w:szCs w:val="20"/>
              </w:rPr>
              <w:t>9</w:t>
            </w:r>
            <w:r w:rsidR="00DF05BD" w:rsidRPr="00DF05BD">
              <w:rPr>
                <w:rFonts w:ascii="Arial" w:hAnsi="Arial" w:cs="Arial"/>
                <w:color w:val="000000"/>
                <w:sz w:val="20"/>
                <w:szCs w:val="20"/>
              </w:rPr>
              <w:t>2</w:t>
            </w:r>
            <w:r w:rsidRPr="00DF05BD">
              <w:rPr>
                <w:rFonts w:ascii="Arial" w:hAnsi="Arial" w:cs="Arial"/>
                <w:color w:val="000000"/>
                <w:sz w:val="20"/>
                <w:szCs w:val="20"/>
              </w:rPr>
              <w:t>%</w:t>
            </w:r>
          </w:p>
        </w:tc>
      </w:tr>
      <w:tr w:rsidR="00DF05BD" w:rsidRPr="00DF05BD" w:rsidTr="00DB428E">
        <w:trPr>
          <w:trHeight w:val="340"/>
        </w:trPr>
        <w:tc>
          <w:tcPr>
            <w:tcW w:w="2025" w:type="dxa"/>
            <w:vMerge w:val="restart"/>
            <w:tcBorders>
              <w:top w:val="single" w:sz="4" w:space="0" w:color="000000"/>
            </w:tcBorders>
            <w:vAlign w:val="center"/>
          </w:tcPr>
          <w:p w:rsidR="00DF05BD" w:rsidRPr="00DF05BD" w:rsidRDefault="00DF05BD" w:rsidP="00DF05BD">
            <w:pPr>
              <w:spacing w:line="276" w:lineRule="auto"/>
              <w:rPr>
                <w:rFonts w:ascii="Arial" w:eastAsia="Calibri" w:hAnsi="Arial" w:cs="Arial"/>
                <w:sz w:val="20"/>
                <w:szCs w:val="20"/>
              </w:rPr>
            </w:pPr>
            <w:r w:rsidRPr="00DF05BD">
              <w:rPr>
                <w:rFonts w:ascii="Arial" w:eastAsia="Calibri" w:hAnsi="Arial" w:cs="Arial"/>
                <w:sz w:val="20"/>
                <w:szCs w:val="20"/>
              </w:rPr>
              <w:t>Pannar</w:t>
            </w:r>
          </w:p>
        </w:tc>
        <w:tc>
          <w:tcPr>
            <w:tcW w:w="1912" w:type="dxa"/>
            <w:vAlign w:val="center"/>
          </w:tcPr>
          <w:p w:rsidR="00DF05BD" w:rsidRPr="00DF05BD" w:rsidRDefault="00DF05BD" w:rsidP="00DF05BD">
            <w:pPr>
              <w:spacing w:line="276" w:lineRule="auto"/>
              <w:rPr>
                <w:rFonts w:ascii="Arial" w:eastAsia="Calibri" w:hAnsi="Arial" w:cs="Arial"/>
                <w:sz w:val="20"/>
                <w:szCs w:val="20"/>
              </w:rPr>
            </w:pPr>
            <w:r w:rsidRPr="00DF05BD">
              <w:rPr>
                <w:rFonts w:ascii="Arial" w:eastAsia="Calibri" w:hAnsi="Arial" w:cs="Arial"/>
                <w:sz w:val="20"/>
                <w:szCs w:val="20"/>
              </w:rPr>
              <w:t>PAN 3400</w:t>
            </w:r>
          </w:p>
        </w:tc>
        <w:tc>
          <w:tcPr>
            <w:tcW w:w="2297" w:type="dxa"/>
            <w:vAlign w:val="center"/>
          </w:tcPr>
          <w:p w:rsidR="00DF05BD" w:rsidRPr="00DF05BD" w:rsidRDefault="00DF05BD" w:rsidP="00DF05BD">
            <w:pPr>
              <w:rPr>
                <w:rFonts w:ascii="Arial" w:eastAsia="Calibri" w:hAnsi="Arial" w:cs="Arial"/>
                <w:sz w:val="20"/>
                <w:szCs w:val="20"/>
              </w:rPr>
            </w:pPr>
            <w:r w:rsidRPr="00DF05BD">
              <w:rPr>
                <w:rFonts w:ascii="Arial" w:eastAsia="Calibri" w:hAnsi="Arial" w:cs="Arial"/>
                <w:sz w:val="20"/>
                <w:szCs w:val="20"/>
              </w:rPr>
              <w:t>Untreated</w:t>
            </w:r>
          </w:p>
        </w:tc>
        <w:tc>
          <w:tcPr>
            <w:tcW w:w="2838" w:type="dxa"/>
            <w:vAlign w:val="bottom"/>
          </w:tcPr>
          <w:p w:rsidR="00DF05BD" w:rsidRPr="00DF05BD" w:rsidRDefault="00DF05BD" w:rsidP="00DF05BD">
            <w:pPr>
              <w:jc w:val="center"/>
              <w:rPr>
                <w:rFonts w:ascii="Arial" w:hAnsi="Arial" w:cs="Arial"/>
                <w:color w:val="000000"/>
                <w:sz w:val="20"/>
                <w:szCs w:val="20"/>
              </w:rPr>
            </w:pPr>
            <w:r w:rsidRPr="00DF05BD">
              <w:rPr>
                <w:rFonts w:ascii="Arial" w:hAnsi="Arial" w:cs="Arial"/>
                <w:color w:val="000000"/>
                <w:sz w:val="20"/>
                <w:szCs w:val="20"/>
              </w:rPr>
              <w:t>98%</w:t>
            </w:r>
          </w:p>
        </w:tc>
      </w:tr>
      <w:tr w:rsidR="00DF05BD" w:rsidRPr="00DF05BD" w:rsidTr="00DB428E">
        <w:trPr>
          <w:trHeight w:val="340"/>
        </w:trPr>
        <w:tc>
          <w:tcPr>
            <w:tcW w:w="2025" w:type="dxa"/>
            <w:vMerge/>
            <w:vAlign w:val="center"/>
          </w:tcPr>
          <w:p w:rsidR="00DF05BD" w:rsidRPr="00DF05BD" w:rsidRDefault="00DF05BD" w:rsidP="00DF05BD">
            <w:pPr>
              <w:spacing w:line="276" w:lineRule="auto"/>
              <w:rPr>
                <w:rFonts w:ascii="Arial" w:eastAsia="Calibri" w:hAnsi="Arial" w:cs="Arial"/>
                <w:sz w:val="20"/>
                <w:szCs w:val="20"/>
              </w:rPr>
            </w:pPr>
          </w:p>
        </w:tc>
        <w:tc>
          <w:tcPr>
            <w:tcW w:w="1912" w:type="dxa"/>
            <w:vAlign w:val="center"/>
          </w:tcPr>
          <w:p w:rsidR="00DF05BD" w:rsidRPr="00DF05BD" w:rsidRDefault="00DF05BD" w:rsidP="00DF05BD">
            <w:pPr>
              <w:spacing w:line="276" w:lineRule="auto"/>
              <w:rPr>
                <w:rFonts w:ascii="Arial" w:eastAsia="Calibri" w:hAnsi="Arial" w:cs="Arial"/>
                <w:sz w:val="20"/>
                <w:szCs w:val="20"/>
              </w:rPr>
            </w:pPr>
            <w:r w:rsidRPr="00DF05BD">
              <w:rPr>
                <w:rFonts w:ascii="Arial" w:eastAsia="Calibri" w:hAnsi="Arial" w:cs="Arial"/>
                <w:sz w:val="20"/>
                <w:szCs w:val="20"/>
              </w:rPr>
              <w:t>PAN 3471</w:t>
            </w:r>
          </w:p>
        </w:tc>
        <w:tc>
          <w:tcPr>
            <w:tcW w:w="2297" w:type="dxa"/>
            <w:vAlign w:val="center"/>
          </w:tcPr>
          <w:p w:rsidR="00DF05BD" w:rsidRPr="00DF05BD" w:rsidRDefault="00DF05BD" w:rsidP="00DF05BD">
            <w:pPr>
              <w:rPr>
                <w:rFonts w:ascii="Arial" w:eastAsia="Calibri" w:hAnsi="Arial" w:cs="Arial"/>
                <w:sz w:val="20"/>
                <w:szCs w:val="20"/>
              </w:rPr>
            </w:pPr>
            <w:r w:rsidRPr="00DF05BD">
              <w:rPr>
                <w:rFonts w:ascii="Arial" w:eastAsia="Calibri" w:hAnsi="Arial" w:cs="Arial"/>
                <w:sz w:val="20"/>
                <w:szCs w:val="20"/>
              </w:rPr>
              <w:t>Untreated</w:t>
            </w:r>
          </w:p>
        </w:tc>
        <w:tc>
          <w:tcPr>
            <w:tcW w:w="2838" w:type="dxa"/>
            <w:vAlign w:val="bottom"/>
          </w:tcPr>
          <w:p w:rsidR="00DF05BD" w:rsidRPr="00DF05BD" w:rsidRDefault="00DF05BD" w:rsidP="00DF05BD">
            <w:pPr>
              <w:jc w:val="center"/>
              <w:rPr>
                <w:rFonts w:ascii="Arial" w:hAnsi="Arial" w:cs="Arial"/>
                <w:color w:val="000000"/>
                <w:sz w:val="20"/>
                <w:szCs w:val="20"/>
              </w:rPr>
            </w:pPr>
            <w:r w:rsidRPr="00DF05BD">
              <w:rPr>
                <w:rFonts w:ascii="Arial" w:hAnsi="Arial" w:cs="Arial"/>
                <w:color w:val="000000"/>
                <w:sz w:val="20"/>
                <w:szCs w:val="20"/>
              </w:rPr>
              <w:t>97%</w:t>
            </w:r>
          </w:p>
        </w:tc>
      </w:tr>
      <w:tr w:rsidR="00DF05BD" w:rsidRPr="00DF05BD" w:rsidTr="00DB428E">
        <w:trPr>
          <w:trHeight w:val="340"/>
        </w:trPr>
        <w:tc>
          <w:tcPr>
            <w:tcW w:w="2025" w:type="dxa"/>
            <w:vMerge/>
            <w:vAlign w:val="center"/>
          </w:tcPr>
          <w:p w:rsidR="00DF05BD" w:rsidRPr="00DF05BD" w:rsidRDefault="00DF05BD" w:rsidP="00DF05BD">
            <w:pPr>
              <w:spacing w:line="276" w:lineRule="auto"/>
              <w:rPr>
                <w:rFonts w:ascii="Arial" w:eastAsia="Calibri" w:hAnsi="Arial" w:cs="Arial"/>
                <w:sz w:val="20"/>
                <w:szCs w:val="20"/>
              </w:rPr>
            </w:pPr>
          </w:p>
        </w:tc>
        <w:tc>
          <w:tcPr>
            <w:tcW w:w="1912" w:type="dxa"/>
            <w:vAlign w:val="center"/>
          </w:tcPr>
          <w:p w:rsidR="00DF05BD" w:rsidRPr="00DF05BD" w:rsidRDefault="00DF05BD" w:rsidP="00DF05BD">
            <w:pPr>
              <w:spacing w:line="276" w:lineRule="auto"/>
              <w:rPr>
                <w:rFonts w:ascii="Arial" w:eastAsia="Calibri" w:hAnsi="Arial" w:cs="Arial"/>
                <w:color w:val="000000"/>
                <w:sz w:val="20"/>
                <w:szCs w:val="20"/>
              </w:rPr>
            </w:pPr>
            <w:r w:rsidRPr="00DF05BD">
              <w:rPr>
                <w:rFonts w:ascii="Arial" w:eastAsia="Calibri" w:hAnsi="Arial" w:cs="Arial"/>
                <w:color w:val="000000"/>
                <w:sz w:val="20"/>
                <w:szCs w:val="20"/>
              </w:rPr>
              <w:t>PAN 3515</w:t>
            </w:r>
          </w:p>
        </w:tc>
        <w:tc>
          <w:tcPr>
            <w:tcW w:w="2297" w:type="dxa"/>
            <w:vAlign w:val="center"/>
          </w:tcPr>
          <w:p w:rsidR="00DF05BD" w:rsidRPr="00DF05BD" w:rsidRDefault="00DF05BD" w:rsidP="00DF05BD">
            <w:pPr>
              <w:rPr>
                <w:rFonts w:ascii="Arial" w:eastAsia="Calibri" w:hAnsi="Arial" w:cs="Arial"/>
                <w:color w:val="000000"/>
                <w:sz w:val="20"/>
                <w:szCs w:val="20"/>
              </w:rPr>
            </w:pPr>
            <w:r w:rsidRPr="00DF05BD">
              <w:rPr>
                <w:rFonts w:ascii="Arial" w:eastAsia="Calibri" w:hAnsi="Arial" w:cs="Arial"/>
                <w:color w:val="000000"/>
                <w:sz w:val="20"/>
                <w:szCs w:val="20"/>
              </w:rPr>
              <w:t>Vitavax</w:t>
            </w:r>
          </w:p>
        </w:tc>
        <w:tc>
          <w:tcPr>
            <w:tcW w:w="2838" w:type="dxa"/>
            <w:vAlign w:val="bottom"/>
          </w:tcPr>
          <w:p w:rsidR="00DF05BD" w:rsidRPr="00DF05BD" w:rsidRDefault="00DF05BD" w:rsidP="00DF05BD">
            <w:pPr>
              <w:jc w:val="center"/>
              <w:rPr>
                <w:rFonts w:ascii="Arial" w:hAnsi="Arial" w:cs="Arial"/>
                <w:color w:val="000000"/>
                <w:sz w:val="20"/>
                <w:szCs w:val="20"/>
              </w:rPr>
            </w:pPr>
            <w:r w:rsidRPr="00DF05BD">
              <w:rPr>
                <w:rFonts w:ascii="Arial" w:hAnsi="Arial" w:cs="Arial"/>
                <w:color w:val="000000"/>
                <w:sz w:val="20"/>
                <w:szCs w:val="20"/>
              </w:rPr>
              <w:t>98%</w:t>
            </w:r>
          </w:p>
        </w:tc>
      </w:tr>
      <w:tr w:rsidR="00DF05BD" w:rsidRPr="00DF05BD" w:rsidTr="00DB428E">
        <w:trPr>
          <w:trHeight w:val="340"/>
        </w:trPr>
        <w:tc>
          <w:tcPr>
            <w:tcW w:w="2025" w:type="dxa"/>
            <w:vMerge/>
            <w:vAlign w:val="center"/>
          </w:tcPr>
          <w:p w:rsidR="00DF05BD" w:rsidRPr="00DF05BD" w:rsidRDefault="00DF05BD" w:rsidP="00DF05BD">
            <w:pPr>
              <w:rPr>
                <w:rFonts w:ascii="Arial" w:eastAsia="Calibri" w:hAnsi="Arial" w:cs="Arial"/>
                <w:sz w:val="20"/>
                <w:szCs w:val="20"/>
              </w:rPr>
            </w:pPr>
          </w:p>
        </w:tc>
        <w:tc>
          <w:tcPr>
            <w:tcW w:w="1912" w:type="dxa"/>
            <w:vAlign w:val="center"/>
          </w:tcPr>
          <w:p w:rsidR="00DF05BD" w:rsidRPr="00DF05BD" w:rsidRDefault="00DF05BD" w:rsidP="00DF05BD">
            <w:pPr>
              <w:rPr>
                <w:rFonts w:ascii="Arial" w:eastAsia="Calibri" w:hAnsi="Arial" w:cs="Arial"/>
                <w:sz w:val="20"/>
                <w:szCs w:val="20"/>
              </w:rPr>
            </w:pPr>
            <w:r w:rsidRPr="00DF05BD">
              <w:rPr>
                <w:rFonts w:ascii="Arial" w:eastAsia="Calibri" w:hAnsi="Arial" w:cs="Arial"/>
                <w:sz w:val="20"/>
                <w:szCs w:val="20"/>
              </w:rPr>
              <w:t>PAN 3497</w:t>
            </w:r>
          </w:p>
        </w:tc>
        <w:tc>
          <w:tcPr>
            <w:tcW w:w="2297" w:type="dxa"/>
            <w:vAlign w:val="center"/>
          </w:tcPr>
          <w:p w:rsidR="00DF05BD" w:rsidRPr="00DF05BD" w:rsidRDefault="00DF05BD" w:rsidP="00DF05BD">
            <w:pPr>
              <w:rPr>
                <w:rFonts w:ascii="Arial" w:eastAsia="Calibri" w:hAnsi="Arial" w:cs="Arial"/>
                <w:sz w:val="20"/>
                <w:szCs w:val="20"/>
              </w:rPr>
            </w:pPr>
            <w:r w:rsidRPr="00DF05BD">
              <w:rPr>
                <w:rFonts w:ascii="Arial" w:eastAsia="Calibri" w:hAnsi="Arial" w:cs="Arial"/>
                <w:sz w:val="20"/>
                <w:szCs w:val="20"/>
              </w:rPr>
              <w:t>Untreated</w:t>
            </w:r>
          </w:p>
        </w:tc>
        <w:tc>
          <w:tcPr>
            <w:tcW w:w="2838" w:type="dxa"/>
            <w:vAlign w:val="bottom"/>
          </w:tcPr>
          <w:p w:rsidR="00DF05BD" w:rsidRPr="00DF05BD" w:rsidRDefault="00DF05BD" w:rsidP="00DF05BD">
            <w:pPr>
              <w:jc w:val="center"/>
              <w:rPr>
                <w:rFonts w:ascii="Arial" w:hAnsi="Arial" w:cs="Arial"/>
                <w:color w:val="000000"/>
                <w:sz w:val="20"/>
                <w:szCs w:val="20"/>
              </w:rPr>
            </w:pPr>
            <w:r w:rsidRPr="00DF05BD">
              <w:rPr>
                <w:rFonts w:ascii="Arial" w:hAnsi="Arial" w:cs="Arial"/>
                <w:color w:val="000000"/>
                <w:sz w:val="20"/>
                <w:szCs w:val="20"/>
              </w:rPr>
              <w:t>97%</w:t>
            </w:r>
          </w:p>
        </w:tc>
      </w:tr>
      <w:tr w:rsidR="00DF05BD" w:rsidRPr="00DF05BD" w:rsidTr="00DB428E">
        <w:trPr>
          <w:trHeight w:val="340"/>
        </w:trPr>
        <w:tc>
          <w:tcPr>
            <w:tcW w:w="2025" w:type="dxa"/>
            <w:vMerge/>
            <w:vAlign w:val="center"/>
          </w:tcPr>
          <w:p w:rsidR="00DF05BD" w:rsidRPr="00DF05BD" w:rsidRDefault="00DF05BD" w:rsidP="00DF05BD">
            <w:pPr>
              <w:rPr>
                <w:rFonts w:ascii="Arial" w:eastAsia="Calibri" w:hAnsi="Arial" w:cs="Arial"/>
                <w:sz w:val="20"/>
                <w:szCs w:val="20"/>
              </w:rPr>
            </w:pPr>
          </w:p>
        </w:tc>
        <w:tc>
          <w:tcPr>
            <w:tcW w:w="1912" w:type="dxa"/>
            <w:vAlign w:val="center"/>
          </w:tcPr>
          <w:p w:rsidR="00DF05BD" w:rsidRPr="00DF05BD" w:rsidRDefault="00DF05BD" w:rsidP="00DF05BD">
            <w:pPr>
              <w:rPr>
                <w:rFonts w:ascii="Arial" w:eastAsia="Calibri" w:hAnsi="Arial" w:cs="Arial"/>
                <w:color w:val="000000"/>
                <w:sz w:val="20"/>
                <w:szCs w:val="20"/>
              </w:rPr>
            </w:pPr>
            <w:r w:rsidRPr="00DF05BD">
              <w:rPr>
                <w:rFonts w:ascii="Arial" w:eastAsia="Calibri" w:hAnsi="Arial" w:cs="Arial"/>
                <w:color w:val="000000"/>
                <w:sz w:val="20"/>
                <w:szCs w:val="20"/>
              </w:rPr>
              <w:t>PAN 3623</w:t>
            </w:r>
          </w:p>
        </w:tc>
        <w:tc>
          <w:tcPr>
            <w:tcW w:w="2297" w:type="dxa"/>
            <w:vAlign w:val="center"/>
          </w:tcPr>
          <w:p w:rsidR="00DF05BD" w:rsidRPr="00DF05BD" w:rsidRDefault="00DF05BD" w:rsidP="00DF05BD">
            <w:pPr>
              <w:rPr>
                <w:rFonts w:ascii="Arial" w:eastAsia="Calibri" w:hAnsi="Arial" w:cs="Arial"/>
                <w:sz w:val="20"/>
                <w:szCs w:val="20"/>
              </w:rPr>
            </w:pPr>
            <w:r w:rsidRPr="00DF05BD">
              <w:rPr>
                <w:rFonts w:ascii="Arial" w:eastAsia="Calibri" w:hAnsi="Arial" w:cs="Arial"/>
                <w:sz w:val="20"/>
                <w:szCs w:val="20"/>
              </w:rPr>
              <w:t>Untreated</w:t>
            </w:r>
          </w:p>
        </w:tc>
        <w:tc>
          <w:tcPr>
            <w:tcW w:w="2838" w:type="dxa"/>
            <w:vAlign w:val="bottom"/>
          </w:tcPr>
          <w:p w:rsidR="00DF05BD" w:rsidRPr="00DF05BD" w:rsidRDefault="00DF05BD" w:rsidP="00DF05BD">
            <w:pPr>
              <w:jc w:val="center"/>
              <w:rPr>
                <w:rFonts w:ascii="Arial" w:hAnsi="Arial" w:cs="Arial"/>
                <w:color w:val="000000"/>
                <w:sz w:val="20"/>
                <w:szCs w:val="20"/>
              </w:rPr>
            </w:pPr>
            <w:r w:rsidRPr="00DF05BD">
              <w:rPr>
                <w:rFonts w:ascii="Arial" w:hAnsi="Arial" w:cs="Arial"/>
                <w:color w:val="000000"/>
                <w:sz w:val="20"/>
                <w:szCs w:val="20"/>
              </w:rPr>
              <w:t>96%</w:t>
            </w:r>
          </w:p>
        </w:tc>
      </w:tr>
      <w:tr w:rsidR="00DF05BD" w:rsidRPr="00DF05BD" w:rsidTr="00DB428E">
        <w:trPr>
          <w:trHeight w:val="340"/>
        </w:trPr>
        <w:tc>
          <w:tcPr>
            <w:tcW w:w="2025" w:type="dxa"/>
            <w:vMerge w:val="restart"/>
            <w:vAlign w:val="center"/>
          </w:tcPr>
          <w:p w:rsidR="00DF05BD" w:rsidRPr="00DF05BD" w:rsidRDefault="00DF05BD" w:rsidP="00DF05BD">
            <w:pPr>
              <w:spacing w:line="276" w:lineRule="auto"/>
              <w:rPr>
                <w:rFonts w:ascii="Arial" w:eastAsia="Calibri" w:hAnsi="Arial" w:cs="Arial"/>
                <w:sz w:val="20"/>
                <w:szCs w:val="20"/>
              </w:rPr>
            </w:pPr>
            <w:r w:rsidRPr="00DF05BD">
              <w:rPr>
                <w:rFonts w:ascii="Arial" w:eastAsia="Calibri" w:hAnsi="Arial" w:cs="Arial"/>
                <w:sz w:val="20"/>
                <w:szCs w:val="20"/>
              </w:rPr>
              <w:t>Sensako</w:t>
            </w:r>
          </w:p>
        </w:tc>
        <w:tc>
          <w:tcPr>
            <w:tcW w:w="1912" w:type="dxa"/>
            <w:vAlign w:val="center"/>
          </w:tcPr>
          <w:p w:rsidR="00DF05BD" w:rsidRPr="00DF05BD" w:rsidRDefault="00DF05BD" w:rsidP="00DF05BD">
            <w:pPr>
              <w:rPr>
                <w:rFonts w:ascii="Arial" w:hAnsi="Arial" w:cs="Arial"/>
                <w:color w:val="000000"/>
                <w:sz w:val="20"/>
                <w:szCs w:val="20"/>
              </w:rPr>
            </w:pPr>
            <w:r w:rsidRPr="00DF05BD">
              <w:rPr>
                <w:rFonts w:ascii="Arial" w:eastAsia="Calibri" w:hAnsi="Arial" w:cs="Arial"/>
                <w:color w:val="000000"/>
                <w:sz w:val="20"/>
                <w:szCs w:val="20"/>
              </w:rPr>
              <w:t>SST 806</w:t>
            </w:r>
          </w:p>
        </w:tc>
        <w:tc>
          <w:tcPr>
            <w:tcW w:w="2297" w:type="dxa"/>
            <w:vAlign w:val="center"/>
          </w:tcPr>
          <w:p w:rsidR="00DF05BD" w:rsidRPr="00DF05BD" w:rsidRDefault="00DF05BD" w:rsidP="00DF05BD">
            <w:pPr>
              <w:rPr>
                <w:rFonts w:ascii="Arial" w:eastAsia="Calibri" w:hAnsi="Arial" w:cs="Arial"/>
                <w:sz w:val="20"/>
                <w:szCs w:val="20"/>
              </w:rPr>
            </w:pPr>
            <w:r w:rsidRPr="00DF05BD">
              <w:rPr>
                <w:rFonts w:ascii="Arial" w:eastAsia="Calibri" w:hAnsi="Arial" w:cs="Arial"/>
                <w:sz w:val="20"/>
                <w:szCs w:val="20"/>
              </w:rPr>
              <w:t>Untreated</w:t>
            </w:r>
          </w:p>
        </w:tc>
        <w:tc>
          <w:tcPr>
            <w:tcW w:w="2838" w:type="dxa"/>
            <w:vAlign w:val="bottom"/>
          </w:tcPr>
          <w:p w:rsidR="00DF05BD" w:rsidRPr="00DF05BD" w:rsidRDefault="00DF05BD" w:rsidP="00DF05BD">
            <w:pPr>
              <w:jc w:val="center"/>
              <w:rPr>
                <w:rFonts w:ascii="Arial" w:hAnsi="Arial" w:cs="Arial"/>
                <w:color w:val="000000"/>
                <w:sz w:val="20"/>
                <w:szCs w:val="20"/>
              </w:rPr>
            </w:pPr>
            <w:r w:rsidRPr="00DF05BD">
              <w:rPr>
                <w:rFonts w:ascii="Arial" w:hAnsi="Arial" w:cs="Arial"/>
                <w:color w:val="000000"/>
                <w:sz w:val="20"/>
                <w:szCs w:val="20"/>
              </w:rPr>
              <w:t>91%</w:t>
            </w:r>
          </w:p>
        </w:tc>
      </w:tr>
      <w:tr w:rsidR="00DF05BD" w:rsidRPr="00DF05BD" w:rsidTr="00DB428E">
        <w:trPr>
          <w:trHeight w:val="340"/>
        </w:trPr>
        <w:tc>
          <w:tcPr>
            <w:tcW w:w="2025" w:type="dxa"/>
            <w:vMerge/>
            <w:vAlign w:val="center"/>
          </w:tcPr>
          <w:p w:rsidR="00DF05BD" w:rsidRPr="00DF05BD" w:rsidRDefault="00DF05BD" w:rsidP="00DF05BD">
            <w:pPr>
              <w:rPr>
                <w:rFonts w:ascii="Arial" w:eastAsia="Calibri" w:hAnsi="Arial" w:cs="Arial"/>
                <w:sz w:val="20"/>
                <w:szCs w:val="20"/>
              </w:rPr>
            </w:pPr>
          </w:p>
        </w:tc>
        <w:tc>
          <w:tcPr>
            <w:tcW w:w="1912" w:type="dxa"/>
            <w:tcBorders>
              <w:top w:val="single" w:sz="4" w:space="0" w:color="auto"/>
              <w:bottom w:val="single" w:sz="4" w:space="0" w:color="000000"/>
            </w:tcBorders>
            <w:vAlign w:val="center"/>
          </w:tcPr>
          <w:p w:rsidR="00DF05BD" w:rsidRPr="00DF05BD" w:rsidRDefault="00DF05BD" w:rsidP="00DF05BD">
            <w:pPr>
              <w:rPr>
                <w:rFonts w:ascii="Arial" w:hAnsi="Arial" w:cs="Arial"/>
                <w:color w:val="000000"/>
                <w:sz w:val="20"/>
                <w:szCs w:val="20"/>
              </w:rPr>
            </w:pPr>
            <w:r w:rsidRPr="00DF05BD">
              <w:rPr>
                <w:rFonts w:ascii="Arial" w:hAnsi="Arial" w:cs="Arial"/>
                <w:color w:val="000000"/>
                <w:sz w:val="20"/>
                <w:szCs w:val="20"/>
              </w:rPr>
              <w:t>SST 8125</w:t>
            </w:r>
          </w:p>
        </w:tc>
        <w:tc>
          <w:tcPr>
            <w:tcW w:w="2297" w:type="dxa"/>
            <w:vAlign w:val="center"/>
          </w:tcPr>
          <w:p w:rsidR="00DF05BD" w:rsidRPr="00DF05BD" w:rsidRDefault="00DF05BD" w:rsidP="00DF05BD">
            <w:pPr>
              <w:rPr>
                <w:rFonts w:ascii="Arial" w:eastAsia="Calibri" w:hAnsi="Arial" w:cs="Arial"/>
                <w:sz w:val="20"/>
                <w:szCs w:val="20"/>
              </w:rPr>
            </w:pPr>
            <w:r w:rsidRPr="00DF05BD">
              <w:rPr>
                <w:rFonts w:ascii="Arial" w:eastAsia="Calibri" w:hAnsi="Arial" w:cs="Arial"/>
                <w:sz w:val="20"/>
                <w:szCs w:val="20"/>
              </w:rPr>
              <w:t>Untreated</w:t>
            </w:r>
          </w:p>
        </w:tc>
        <w:tc>
          <w:tcPr>
            <w:tcW w:w="2838" w:type="dxa"/>
            <w:vAlign w:val="bottom"/>
          </w:tcPr>
          <w:p w:rsidR="00DF05BD" w:rsidRPr="00DF05BD" w:rsidRDefault="00DF05BD" w:rsidP="00DF05BD">
            <w:pPr>
              <w:jc w:val="center"/>
              <w:rPr>
                <w:rFonts w:ascii="Arial" w:hAnsi="Arial" w:cs="Arial"/>
                <w:color w:val="000000"/>
                <w:sz w:val="20"/>
                <w:szCs w:val="20"/>
              </w:rPr>
            </w:pPr>
            <w:r w:rsidRPr="00DF05BD">
              <w:rPr>
                <w:rFonts w:ascii="Arial" w:hAnsi="Arial" w:cs="Arial"/>
                <w:color w:val="000000"/>
                <w:sz w:val="20"/>
                <w:szCs w:val="20"/>
              </w:rPr>
              <w:t>91%</w:t>
            </w:r>
          </w:p>
        </w:tc>
      </w:tr>
      <w:tr w:rsidR="00DF05BD" w:rsidRPr="00DF05BD" w:rsidTr="00DB428E">
        <w:trPr>
          <w:trHeight w:val="340"/>
        </w:trPr>
        <w:tc>
          <w:tcPr>
            <w:tcW w:w="2025" w:type="dxa"/>
            <w:vMerge/>
            <w:vAlign w:val="center"/>
          </w:tcPr>
          <w:p w:rsidR="00DF05BD" w:rsidRPr="00DF05BD" w:rsidRDefault="00DF05BD" w:rsidP="00DF05BD">
            <w:pPr>
              <w:rPr>
                <w:rFonts w:ascii="Arial" w:eastAsia="Calibri" w:hAnsi="Arial" w:cs="Arial"/>
                <w:sz w:val="20"/>
                <w:szCs w:val="20"/>
              </w:rPr>
            </w:pPr>
          </w:p>
        </w:tc>
        <w:tc>
          <w:tcPr>
            <w:tcW w:w="1912" w:type="dxa"/>
            <w:tcBorders>
              <w:top w:val="single" w:sz="4" w:space="0" w:color="auto"/>
              <w:bottom w:val="single" w:sz="4" w:space="0" w:color="000000"/>
            </w:tcBorders>
            <w:vAlign w:val="center"/>
          </w:tcPr>
          <w:p w:rsidR="00DF05BD" w:rsidRPr="00DF05BD" w:rsidRDefault="00DF05BD" w:rsidP="00DF05BD">
            <w:pPr>
              <w:rPr>
                <w:rFonts w:ascii="Arial" w:hAnsi="Arial" w:cs="Arial"/>
                <w:color w:val="000000"/>
                <w:sz w:val="20"/>
                <w:szCs w:val="20"/>
              </w:rPr>
            </w:pPr>
            <w:r w:rsidRPr="00DF05BD">
              <w:rPr>
                <w:rFonts w:ascii="Arial" w:hAnsi="Arial" w:cs="Arial"/>
                <w:color w:val="000000"/>
                <w:sz w:val="20"/>
                <w:szCs w:val="20"/>
              </w:rPr>
              <w:t>SST 8135</w:t>
            </w:r>
          </w:p>
        </w:tc>
        <w:tc>
          <w:tcPr>
            <w:tcW w:w="2297" w:type="dxa"/>
            <w:vAlign w:val="center"/>
          </w:tcPr>
          <w:p w:rsidR="00DF05BD" w:rsidRPr="00DF05BD" w:rsidRDefault="00DF05BD" w:rsidP="00DF05BD">
            <w:pPr>
              <w:rPr>
                <w:rFonts w:ascii="Arial" w:eastAsia="Calibri" w:hAnsi="Arial" w:cs="Arial"/>
                <w:sz w:val="20"/>
                <w:szCs w:val="20"/>
              </w:rPr>
            </w:pPr>
            <w:r w:rsidRPr="00DF05BD">
              <w:rPr>
                <w:rFonts w:ascii="Arial" w:eastAsia="Calibri" w:hAnsi="Arial" w:cs="Arial"/>
                <w:sz w:val="20"/>
                <w:szCs w:val="20"/>
              </w:rPr>
              <w:t>Untreated</w:t>
            </w:r>
          </w:p>
        </w:tc>
        <w:tc>
          <w:tcPr>
            <w:tcW w:w="2838" w:type="dxa"/>
            <w:vAlign w:val="bottom"/>
          </w:tcPr>
          <w:p w:rsidR="00DF05BD" w:rsidRPr="00DF05BD" w:rsidRDefault="00DF05BD" w:rsidP="00DF05BD">
            <w:pPr>
              <w:jc w:val="center"/>
              <w:rPr>
                <w:rFonts w:ascii="Arial" w:hAnsi="Arial" w:cs="Arial"/>
                <w:color w:val="000000"/>
                <w:sz w:val="20"/>
                <w:szCs w:val="20"/>
              </w:rPr>
            </w:pPr>
            <w:r w:rsidRPr="00DF05BD">
              <w:rPr>
                <w:rFonts w:ascii="Arial" w:hAnsi="Arial" w:cs="Arial"/>
                <w:color w:val="000000"/>
                <w:sz w:val="20"/>
                <w:szCs w:val="20"/>
              </w:rPr>
              <w:t>93%</w:t>
            </w:r>
          </w:p>
        </w:tc>
      </w:tr>
      <w:tr w:rsidR="00DF05BD" w:rsidRPr="00DF05BD" w:rsidTr="00DB428E">
        <w:trPr>
          <w:trHeight w:val="340"/>
        </w:trPr>
        <w:tc>
          <w:tcPr>
            <w:tcW w:w="2025" w:type="dxa"/>
            <w:vMerge/>
            <w:vAlign w:val="center"/>
          </w:tcPr>
          <w:p w:rsidR="00DF05BD" w:rsidRPr="00DF05BD" w:rsidRDefault="00DF05BD" w:rsidP="00DF05BD">
            <w:pPr>
              <w:rPr>
                <w:rFonts w:ascii="Arial" w:eastAsia="Calibri" w:hAnsi="Arial" w:cs="Arial"/>
                <w:sz w:val="20"/>
                <w:szCs w:val="20"/>
              </w:rPr>
            </w:pPr>
          </w:p>
        </w:tc>
        <w:tc>
          <w:tcPr>
            <w:tcW w:w="1912" w:type="dxa"/>
            <w:tcBorders>
              <w:top w:val="single" w:sz="4" w:space="0" w:color="auto"/>
              <w:bottom w:val="single" w:sz="4" w:space="0" w:color="000000"/>
            </w:tcBorders>
            <w:vAlign w:val="center"/>
          </w:tcPr>
          <w:p w:rsidR="00DF05BD" w:rsidRPr="00DF05BD" w:rsidRDefault="00DF05BD" w:rsidP="00DF05BD">
            <w:pPr>
              <w:rPr>
                <w:rFonts w:ascii="Arial" w:hAnsi="Arial" w:cs="Arial"/>
                <w:color w:val="000000"/>
                <w:sz w:val="20"/>
                <w:szCs w:val="20"/>
              </w:rPr>
            </w:pPr>
            <w:r w:rsidRPr="00DF05BD">
              <w:rPr>
                <w:rFonts w:ascii="Arial" w:eastAsia="Calibri" w:hAnsi="Arial" w:cs="Arial"/>
                <w:color w:val="000000"/>
                <w:sz w:val="20"/>
                <w:szCs w:val="20"/>
              </w:rPr>
              <w:t>*SST 8154</w:t>
            </w:r>
          </w:p>
        </w:tc>
        <w:tc>
          <w:tcPr>
            <w:tcW w:w="2297" w:type="dxa"/>
            <w:vAlign w:val="center"/>
          </w:tcPr>
          <w:p w:rsidR="00DF05BD" w:rsidRPr="00DF05BD" w:rsidRDefault="00DF05BD" w:rsidP="00DF05BD">
            <w:pPr>
              <w:rPr>
                <w:rFonts w:ascii="Arial" w:eastAsia="Calibri" w:hAnsi="Arial" w:cs="Arial"/>
                <w:sz w:val="20"/>
                <w:szCs w:val="20"/>
              </w:rPr>
            </w:pPr>
            <w:r w:rsidRPr="00DF05BD">
              <w:rPr>
                <w:rFonts w:ascii="Arial" w:eastAsia="Calibri" w:hAnsi="Arial" w:cs="Arial"/>
                <w:sz w:val="20"/>
                <w:szCs w:val="20"/>
              </w:rPr>
              <w:t>Untreated</w:t>
            </w:r>
          </w:p>
        </w:tc>
        <w:tc>
          <w:tcPr>
            <w:tcW w:w="2838" w:type="dxa"/>
            <w:vAlign w:val="bottom"/>
          </w:tcPr>
          <w:p w:rsidR="00DF05BD" w:rsidRPr="00DF05BD" w:rsidRDefault="00DF05BD" w:rsidP="00DF05BD">
            <w:pPr>
              <w:jc w:val="center"/>
              <w:rPr>
                <w:rFonts w:ascii="Arial" w:hAnsi="Arial" w:cs="Arial"/>
                <w:color w:val="000000"/>
                <w:sz w:val="20"/>
                <w:szCs w:val="20"/>
              </w:rPr>
            </w:pPr>
            <w:r w:rsidRPr="00DF05BD">
              <w:rPr>
                <w:rFonts w:ascii="Arial" w:hAnsi="Arial" w:cs="Arial"/>
                <w:color w:val="000000"/>
                <w:sz w:val="20"/>
                <w:szCs w:val="20"/>
              </w:rPr>
              <w:t>92%</w:t>
            </w:r>
          </w:p>
        </w:tc>
      </w:tr>
      <w:tr w:rsidR="00DF05BD" w:rsidRPr="00DF05BD" w:rsidTr="00DB428E">
        <w:trPr>
          <w:trHeight w:val="340"/>
        </w:trPr>
        <w:tc>
          <w:tcPr>
            <w:tcW w:w="2025" w:type="dxa"/>
            <w:vMerge/>
            <w:vAlign w:val="center"/>
          </w:tcPr>
          <w:p w:rsidR="00DF05BD" w:rsidRPr="00DF05BD" w:rsidRDefault="00DF05BD" w:rsidP="00DF05BD">
            <w:pPr>
              <w:rPr>
                <w:rFonts w:ascii="Arial" w:eastAsia="Calibri" w:hAnsi="Arial" w:cs="Arial"/>
                <w:sz w:val="20"/>
                <w:szCs w:val="20"/>
              </w:rPr>
            </w:pPr>
          </w:p>
        </w:tc>
        <w:tc>
          <w:tcPr>
            <w:tcW w:w="1912" w:type="dxa"/>
            <w:tcBorders>
              <w:top w:val="single" w:sz="4" w:space="0" w:color="auto"/>
              <w:bottom w:val="single" w:sz="4" w:space="0" w:color="000000"/>
            </w:tcBorders>
            <w:vAlign w:val="center"/>
          </w:tcPr>
          <w:p w:rsidR="00DF05BD" w:rsidRPr="00DF05BD" w:rsidRDefault="00DF05BD" w:rsidP="00DF05BD">
            <w:pPr>
              <w:rPr>
                <w:rFonts w:ascii="Arial" w:hAnsi="Arial" w:cs="Arial"/>
                <w:color w:val="000000"/>
                <w:sz w:val="20"/>
                <w:szCs w:val="20"/>
              </w:rPr>
            </w:pPr>
            <w:r w:rsidRPr="00DF05BD">
              <w:rPr>
                <w:rFonts w:ascii="Arial" w:eastAsia="Calibri" w:hAnsi="Arial" w:cs="Arial"/>
                <w:color w:val="000000"/>
                <w:sz w:val="20"/>
                <w:szCs w:val="20"/>
              </w:rPr>
              <w:t>*SST 8155</w:t>
            </w:r>
          </w:p>
        </w:tc>
        <w:tc>
          <w:tcPr>
            <w:tcW w:w="2297" w:type="dxa"/>
            <w:vAlign w:val="center"/>
          </w:tcPr>
          <w:p w:rsidR="00DF05BD" w:rsidRPr="00DF05BD" w:rsidRDefault="00DF05BD" w:rsidP="00DF05BD">
            <w:pPr>
              <w:rPr>
                <w:rFonts w:ascii="Arial" w:eastAsia="Calibri" w:hAnsi="Arial" w:cs="Arial"/>
                <w:sz w:val="20"/>
                <w:szCs w:val="20"/>
              </w:rPr>
            </w:pPr>
            <w:r w:rsidRPr="00DF05BD">
              <w:rPr>
                <w:rFonts w:ascii="Arial" w:eastAsia="Calibri" w:hAnsi="Arial" w:cs="Arial"/>
                <w:sz w:val="20"/>
                <w:szCs w:val="20"/>
              </w:rPr>
              <w:t>Untreated</w:t>
            </w:r>
          </w:p>
        </w:tc>
        <w:tc>
          <w:tcPr>
            <w:tcW w:w="2838" w:type="dxa"/>
            <w:vAlign w:val="bottom"/>
          </w:tcPr>
          <w:p w:rsidR="00DF05BD" w:rsidRPr="00DF05BD" w:rsidRDefault="00DF05BD" w:rsidP="00DF05BD">
            <w:pPr>
              <w:jc w:val="center"/>
              <w:rPr>
                <w:rFonts w:ascii="Arial" w:hAnsi="Arial" w:cs="Arial"/>
                <w:color w:val="000000"/>
                <w:sz w:val="20"/>
                <w:szCs w:val="20"/>
              </w:rPr>
            </w:pPr>
            <w:r w:rsidRPr="00DF05BD">
              <w:rPr>
                <w:rFonts w:ascii="Arial" w:hAnsi="Arial" w:cs="Arial"/>
                <w:color w:val="000000"/>
                <w:sz w:val="20"/>
                <w:szCs w:val="20"/>
              </w:rPr>
              <w:t>93%</w:t>
            </w:r>
          </w:p>
        </w:tc>
      </w:tr>
      <w:tr w:rsidR="00DF05BD" w:rsidRPr="00DF05BD" w:rsidTr="00DB428E">
        <w:trPr>
          <w:trHeight w:val="340"/>
        </w:trPr>
        <w:tc>
          <w:tcPr>
            <w:tcW w:w="2025" w:type="dxa"/>
            <w:vMerge/>
            <w:vAlign w:val="center"/>
          </w:tcPr>
          <w:p w:rsidR="00DF05BD" w:rsidRPr="00DF05BD" w:rsidRDefault="00DF05BD" w:rsidP="00DF05BD">
            <w:pPr>
              <w:spacing w:line="276" w:lineRule="auto"/>
              <w:rPr>
                <w:rFonts w:ascii="Arial" w:eastAsia="Calibri" w:hAnsi="Arial" w:cs="Arial"/>
                <w:sz w:val="20"/>
                <w:szCs w:val="20"/>
              </w:rPr>
            </w:pPr>
          </w:p>
        </w:tc>
        <w:tc>
          <w:tcPr>
            <w:tcW w:w="1912" w:type="dxa"/>
            <w:tcBorders>
              <w:top w:val="single" w:sz="4" w:space="0" w:color="auto"/>
              <w:bottom w:val="single" w:sz="4" w:space="0" w:color="000000"/>
            </w:tcBorders>
            <w:vAlign w:val="center"/>
          </w:tcPr>
          <w:p w:rsidR="00DF05BD" w:rsidRPr="00DF05BD" w:rsidRDefault="00DF05BD" w:rsidP="00DF05BD">
            <w:pPr>
              <w:rPr>
                <w:rFonts w:ascii="Arial" w:hAnsi="Arial" w:cs="Arial"/>
                <w:color w:val="000000"/>
                <w:sz w:val="20"/>
                <w:szCs w:val="20"/>
              </w:rPr>
            </w:pPr>
            <w:r w:rsidRPr="00DF05BD">
              <w:rPr>
                <w:rFonts w:ascii="Arial" w:eastAsia="Calibri" w:hAnsi="Arial" w:cs="Arial"/>
                <w:color w:val="000000"/>
                <w:sz w:val="20"/>
                <w:szCs w:val="20"/>
              </w:rPr>
              <w:t>SST 835</w:t>
            </w:r>
          </w:p>
        </w:tc>
        <w:tc>
          <w:tcPr>
            <w:tcW w:w="2297" w:type="dxa"/>
            <w:vAlign w:val="center"/>
          </w:tcPr>
          <w:p w:rsidR="00DF05BD" w:rsidRPr="00DF05BD" w:rsidRDefault="00DF05BD" w:rsidP="00DF05BD">
            <w:pPr>
              <w:rPr>
                <w:rFonts w:ascii="Arial" w:eastAsia="Calibri" w:hAnsi="Arial" w:cs="Arial"/>
                <w:sz w:val="20"/>
                <w:szCs w:val="20"/>
              </w:rPr>
            </w:pPr>
            <w:r w:rsidRPr="00DF05BD">
              <w:rPr>
                <w:rFonts w:ascii="Arial" w:eastAsia="Calibri" w:hAnsi="Arial" w:cs="Arial"/>
                <w:sz w:val="20"/>
                <w:szCs w:val="20"/>
              </w:rPr>
              <w:t>Untreated</w:t>
            </w:r>
          </w:p>
        </w:tc>
        <w:tc>
          <w:tcPr>
            <w:tcW w:w="2838" w:type="dxa"/>
            <w:vAlign w:val="bottom"/>
          </w:tcPr>
          <w:p w:rsidR="00DF05BD" w:rsidRPr="00DF05BD" w:rsidRDefault="00DF05BD" w:rsidP="00DF05BD">
            <w:pPr>
              <w:jc w:val="center"/>
              <w:rPr>
                <w:rFonts w:ascii="Arial" w:hAnsi="Arial" w:cs="Arial"/>
                <w:color w:val="000000"/>
                <w:sz w:val="20"/>
                <w:szCs w:val="20"/>
              </w:rPr>
            </w:pPr>
            <w:r w:rsidRPr="00DF05BD">
              <w:rPr>
                <w:rFonts w:ascii="Arial" w:hAnsi="Arial" w:cs="Arial"/>
                <w:color w:val="000000"/>
                <w:sz w:val="20"/>
                <w:szCs w:val="20"/>
              </w:rPr>
              <w:t>93%</w:t>
            </w:r>
          </w:p>
        </w:tc>
      </w:tr>
      <w:tr w:rsidR="00DF05BD" w:rsidRPr="00DF05BD" w:rsidTr="00DB428E">
        <w:trPr>
          <w:trHeight w:val="340"/>
        </w:trPr>
        <w:tc>
          <w:tcPr>
            <w:tcW w:w="2025" w:type="dxa"/>
            <w:vMerge/>
            <w:vAlign w:val="center"/>
          </w:tcPr>
          <w:p w:rsidR="00DF05BD" w:rsidRPr="00DF05BD" w:rsidRDefault="00DF05BD" w:rsidP="00DF05BD">
            <w:pPr>
              <w:spacing w:line="276" w:lineRule="auto"/>
              <w:rPr>
                <w:rFonts w:ascii="Arial" w:eastAsia="Calibri" w:hAnsi="Arial" w:cs="Arial"/>
                <w:sz w:val="20"/>
                <w:szCs w:val="20"/>
              </w:rPr>
            </w:pPr>
          </w:p>
        </w:tc>
        <w:tc>
          <w:tcPr>
            <w:tcW w:w="1912" w:type="dxa"/>
            <w:tcBorders>
              <w:top w:val="single" w:sz="4" w:space="0" w:color="000000"/>
            </w:tcBorders>
            <w:vAlign w:val="center"/>
          </w:tcPr>
          <w:p w:rsidR="00DF05BD" w:rsidRPr="00DF05BD" w:rsidRDefault="00DF05BD" w:rsidP="00DF05BD">
            <w:pPr>
              <w:rPr>
                <w:rFonts w:ascii="Arial" w:hAnsi="Arial" w:cs="Arial"/>
                <w:color w:val="000000"/>
                <w:sz w:val="20"/>
                <w:szCs w:val="20"/>
              </w:rPr>
            </w:pPr>
            <w:r w:rsidRPr="00DF05BD">
              <w:rPr>
                <w:rFonts w:ascii="Arial" w:eastAsia="Calibri" w:hAnsi="Arial" w:cs="Arial"/>
                <w:color w:val="000000"/>
                <w:sz w:val="20"/>
                <w:szCs w:val="20"/>
              </w:rPr>
              <w:t>SST 843</w:t>
            </w:r>
          </w:p>
        </w:tc>
        <w:tc>
          <w:tcPr>
            <w:tcW w:w="2297" w:type="dxa"/>
            <w:vAlign w:val="center"/>
          </w:tcPr>
          <w:p w:rsidR="00DF05BD" w:rsidRPr="00DF05BD" w:rsidRDefault="00DF05BD" w:rsidP="00DF05BD">
            <w:pPr>
              <w:rPr>
                <w:rFonts w:ascii="Arial" w:eastAsia="Calibri" w:hAnsi="Arial" w:cs="Arial"/>
                <w:sz w:val="20"/>
                <w:szCs w:val="20"/>
              </w:rPr>
            </w:pPr>
            <w:r w:rsidRPr="00DF05BD">
              <w:rPr>
                <w:rFonts w:ascii="Arial" w:eastAsia="Calibri" w:hAnsi="Arial" w:cs="Arial"/>
                <w:sz w:val="20"/>
                <w:szCs w:val="20"/>
              </w:rPr>
              <w:t>Untreated</w:t>
            </w:r>
          </w:p>
        </w:tc>
        <w:tc>
          <w:tcPr>
            <w:tcW w:w="2838" w:type="dxa"/>
            <w:vAlign w:val="bottom"/>
          </w:tcPr>
          <w:p w:rsidR="00DF05BD" w:rsidRPr="00DF05BD" w:rsidRDefault="00DF05BD" w:rsidP="00DF05BD">
            <w:pPr>
              <w:jc w:val="center"/>
              <w:rPr>
                <w:rFonts w:ascii="Arial" w:hAnsi="Arial" w:cs="Arial"/>
                <w:color w:val="000000"/>
                <w:sz w:val="20"/>
                <w:szCs w:val="20"/>
              </w:rPr>
            </w:pPr>
            <w:r w:rsidRPr="00DF05BD">
              <w:rPr>
                <w:rFonts w:ascii="Arial" w:hAnsi="Arial" w:cs="Arial"/>
                <w:color w:val="000000"/>
                <w:sz w:val="20"/>
                <w:szCs w:val="20"/>
              </w:rPr>
              <w:t>96%</w:t>
            </w:r>
          </w:p>
        </w:tc>
      </w:tr>
      <w:tr w:rsidR="00DF05BD" w:rsidRPr="00DF05BD" w:rsidTr="00DB428E">
        <w:trPr>
          <w:trHeight w:val="340"/>
        </w:trPr>
        <w:tc>
          <w:tcPr>
            <w:tcW w:w="2025" w:type="dxa"/>
            <w:vMerge/>
            <w:vAlign w:val="center"/>
          </w:tcPr>
          <w:p w:rsidR="00DF05BD" w:rsidRPr="00DF05BD" w:rsidRDefault="00DF05BD" w:rsidP="00DF05BD">
            <w:pPr>
              <w:spacing w:line="276" w:lineRule="auto"/>
              <w:rPr>
                <w:rFonts w:ascii="Arial" w:eastAsia="Calibri" w:hAnsi="Arial" w:cs="Arial"/>
                <w:sz w:val="20"/>
                <w:szCs w:val="20"/>
              </w:rPr>
            </w:pPr>
          </w:p>
        </w:tc>
        <w:tc>
          <w:tcPr>
            <w:tcW w:w="1912" w:type="dxa"/>
            <w:vAlign w:val="center"/>
          </w:tcPr>
          <w:p w:rsidR="00DF05BD" w:rsidRPr="00DF05BD" w:rsidRDefault="00DF05BD" w:rsidP="00DF05BD">
            <w:pPr>
              <w:rPr>
                <w:rFonts w:ascii="Arial" w:hAnsi="Arial" w:cs="Arial"/>
                <w:color w:val="000000"/>
                <w:sz w:val="20"/>
                <w:szCs w:val="20"/>
              </w:rPr>
            </w:pPr>
            <w:r w:rsidRPr="00DF05BD">
              <w:rPr>
                <w:rFonts w:ascii="Arial" w:eastAsia="Calibri" w:hAnsi="Arial" w:cs="Arial"/>
                <w:color w:val="000000"/>
                <w:sz w:val="20"/>
                <w:szCs w:val="20"/>
              </w:rPr>
              <w:t>SST 866</w:t>
            </w:r>
          </w:p>
        </w:tc>
        <w:tc>
          <w:tcPr>
            <w:tcW w:w="2297" w:type="dxa"/>
            <w:vAlign w:val="center"/>
          </w:tcPr>
          <w:p w:rsidR="00DF05BD" w:rsidRPr="00DF05BD" w:rsidRDefault="00DF05BD" w:rsidP="00DF05BD">
            <w:pPr>
              <w:rPr>
                <w:rFonts w:ascii="Arial" w:eastAsia="Calibri" w:hAnsi="Arial" w:cs="Arial"/>
                <w:sz w:val="20"/>
                <w:szCs w:val="20"/>
              </w:rPr>
            </w:pPr>
            <w:r w:rsidRPr="00DF05BD">
              <w:rPr>
                <w:rFonts w:ascii="Arial" w:eastAsia="Calibri" w:hAnsi="Arial" w:cs="Arial"/>
                <w:sz w:val="20"/>
                <w:szCs w:val="20"/>
              </w:rPr>
              <w:t>Untreated</w:t>
            </w:r>
          </w:p>
        </w:tc>
        <w:tc>
          <w:tcPr>
            <w:tcW w:w="2838" w:type="dxa"/>
            <w:vAlign w:val="bottom"/>
          </w:tcPr>
          <w:p w:rsidR="00DF05BD" w:rsidRPr="00DF05BD" w:rsidRDefault="00DF05BD" w:rsidP="00DF05BD">
            <w:pPr>
              <w:jc w:val="center"/>
              <w:rPr>
                <w:rFonts w:ascii="Arial" w:hAnsi="Arial" w:cs="Arial"/>
                <w:color w:val="000000"/>
                <w:sz w:val="20"/>
                <w:szCs w:val="20"/>
              </w:rPr>
            </w:pPr>
            <w:r w:rsidRPr="00DF05BD">
              <w:rPr>
                <w:rFonts w:ascii="Arial" w:hAnsi="Arial" w:cs="Arial"/>
                <w:color w:val="000000"/>
                <w:sz w:val="20"/>
                <w:szCs w:val="20"/>
              </w:rPr>
              <w:t>89%</w:t>
            </w:r>
          </w:p>
        </w:tc>
      </w:tr>
      <w:tr w:rsidR="00DF05BD" w:rsidRPr="00DF05BD" w:rsidTr="00DB428E">
        <w:trPr>
          <w:trHeight w:val="340"/>
        </w:trPr>
        <w:tc>
          <w:tcPr>
            <w:tcW w:w="2025" w:type="dxa"/>
            <w:vMerge/>
            <w:vAlign w:val="center"/>
          </w:tcPr>
          <w:p w:rsidR="00DF05BD" w:rsidRPr="00DF05BD" w:rsidRDefault="00DF05BD" w:rsidP="00DF05BD">
            <w:pPr>
              <w:spacing w:line="276" w:lineRule="auto"/>
              <w:rPr>
                <w:rFonts w:ascii="Arial" w:eastAsia="Calibri" w:hAnsi="Arial" w:cs="Arial"/>
                <w:sz w:val="20"/>
                <w:szCs w:val="20"/>
              </w:rPr>
            </w:pPr>
          </w:p>
        </w:tc>
        <w:tc>
          <w:tcPr>
            <w:tcW w:w="1912" w:type="dxa"/>
            <w:vAlign w:val="center"/>
          </w:tcPr>
          <w:p w:rsidR="00DF05BD" w:rsidRPr="00DF05BD" w:rsidRDefault="00DF05BD" w:rsidP="00DF05BD">
            <w:pPr>
              <w:rPr>
                <w:rFonts w:ascii="Arial" w:hAnsi="Arial" w:cs="Arial"/>
                <w:color w:val="000000"/>
                <w:sz w:val="20"/>
                <w:szCs w:val="20"/>
              </w:rPr>
            </w:pPr>
            <w:r w:rsidRPr="00DF05BD">
              <w:rPr>
                <w:rFonts w:ascii="Arial" w:eastAsia="Calibri" w:hAnsi="Arial" w:cs="Arial"/>
                <w:color w:val="000000"/>
                <w:sz w:val="20"/>
                <w:szCs w:val="20"/>
              </w:rPr>
              <w:t>SST 875</w:t>
            </w:r>
          </w:p>
        </w:tc>
        <w:tc>
          <w:tcPr>
            <w:tcW w:w="2297" w:type="dxa"/>
            <w:vAlign w:val="center"/>
          </w:tcPr>
          <w:p w:rsidR="00DF05BD" w:rsidRPr="00DF05BD" w:rsidRDefault="00DF05BD" w:rsidP="00DF05BD">
            <w:pPr>
              <w:rPr>
                <w:rFonts w:ascii="Arial" w:eastAsia="Calibri" w:hAnsi="Arial" w:cs="Arial"/>
                <w:sz w:val="20"/>
                <w:szCs w:val="20"/>
              </w:rPr>
            </w:pPr>
            <w:r w:rsidRPr="00DF05BD">
              <w:rPr>
                <w:rFonts w:ascii="Arial" w:eastAsia="Calibri" w:hAnsi="Arial" w:cs="Arial"/>
                <w:sz w:val="20"/>
                <w:szCs w:val="20"/>
              </w:rPr>
              <w:t>Untreated</w:t>
            </w:r>
          </w:p>
        </w:tc>
        <w:tc>
          <w:tcPr>
            <w:tcW w:w="2838" w:type="dxa"/>
            <w:vAlign w:val="bottom"/>
          </w:tcPr>
          <w:p w:rsidR="00DF05BD" w:rsidRPr="00DF05BD" w:rsidRDefault="00DF05BD" w:rsidP="00DF05BD">
            <w:pPr>
              <w:jc w:val="center"/>
              <w:rPr>
                <w:rFonts w:ascii="Arial" w:hAnsi="Arial" w:cs="Arial"/>
                <w:color w:val="000000"/>
                <w:sz w:val="20"/>
                <w:szCs w:val="20"/>
              </w:rPr>
            </w:pPr>
            <w:r w:rsidRPr="00DF05BD">
              <w:rPr>
                <w:rFonts w:ascii="Arial" w:hAnsi="Arial" w:cs="Arial"/>
                <w:color w:val="000000"/>
                <w:sz w:val="20"/>
                <w:szCs w:val="20"/>
              </w:rPr>
              <w:t>79%</w:t>
            </w:r>
          </w:p>
        </w:tc>
      </w:tr>
      <w:tr w:rsidR="00DF05BD" w:rsidRPr="00DF05BD" w:rsidTr="00DB428E">
        <w:trPr>
          <w:trHeight w:val="340"/>
        </w:trPr>
        <w:tc>
          <w:tcPr>
            <w:tcW w:w="2025" w:type="dxa"/>
            <w:vMerge/>
            <w:vAlign w:val="center"/>
          </w:tcPr>
          <w:p w:rsidR="00DF05BD" w:rsidRPr="00DF05BD" w:rsidRDefault="00DF05BD" w:rsidP="00DF05BD">
            <w:pPr>
              <w:spacing w:line="276" w:lineRule="auto"/>
              <w:rPr>
                <w:rFonts w:ascii="Arial" w:eastAsia="Calibri" w:hAnsi="Arial" w:cs="Arial"/>
                <w:sz w:val="20"/>
                <w:szCs w:val="20"/>
              </w:rPr>
            </w:pPr>
          </w:p>
        </w:tc>
        <w:tc>
          <w:tcPr>
            <w:tcW w:w="1912" w:type="dxa"/>
            <w:vAlign w:val="center"/>
          </w:tcPr>
          <w:p w:rsidR="00DF05BD" w:rsidRPr="00DF05BD" w:rsidRDefault="00DF05BD" w:rsidP="00DF05BD">
            <w:pPr>
              <w:rPr>
                <w:rFonts w:ascii="Arial" w:hAnsi="Arial" w:cs="Arial"/>
                <w:color w:val="000000"/>
                <w:sz w:val="20"/>
                <w:szCs w:val="20"/>
              </w:rPr>
            </w:pPr>
            <w:r w:rsidRPr="00DF05BD">
              <w:rPr>
                <w:rFonts w:ascii="Arial" w:eastAsia="Calibri" w:hAnsi="Arial" w:cs="Arial"/>
                <w:color w:val="000000"/>
                <w:sz w:val="20"/>
                <w:szCs w:val="20"/>
              </w:rPr>
              <w:t>SST 877</w:t>
            </w:r>
          </w:p>
        </w:tc>
        <w:tc>
          <w:tcPr>
            <w:tcW w:w="2297" w:type="dxa"/>
            <w:vAlign w:val="center"/>
          </w:tcPr>
          <w:p w:rsidR="00DF05BD" w:rsidRPr="00DF05BD" w:rsidRDefault="00DF05BD" w:rsidP="00DF05BD">
            <w:pPr>
              <w:rPr>
                <w:rFonts w:ascii="Arial" w:eastAsia="Calibri" w:hAnsi="Arial" w:cs="Arial"/>
                <w:sz w:val="20"/>
                <w:szCs w:val="20"/>
              </w:rPr>
            </w:pPr>
            <w:r w:rsidRPr="00DF05BD">
              <w:rPr>
                <w:rFonts w:ascii="Arial" w:eastAsia="Calibri" w:hAnsi="Arial" w:cs="Arial"/>
                <w:sz w:val="20"/>
                <w:szCs w:val="20"/>
              </w:rPr>
              <w:t>Untreated</w:t>
            </w:r>
          </w:p>
        </w:tc>
        <w:tc>
          <w:tcPr>
            <w:tcW w:w="2838" w:type="dxa"/>
            <w:vAlign w:val="bottom"/>
          </w:tcPr>
          <w:p w:rsidR="00DF05BD" w:rsidRPr="00DF05BD" w:rsidRDefault="00DF05BD" w:rsidP="00DF05BD">
            <w:pPr>
              <w:jc w:val="center"/>
              <w:rPr>
                <w:rFonts w:ascii="Arial" w:hAnsi="Arial" w:cs="Arial"/>
                <w:color w:val="000000"/>
                <w:sz w:val="20"/>
                <w:szCs w:val="20"/>
              </w:rPr>
            </w:pPr>
            <w:r w:rsidRPr="00DF05BD">
              <w:rPr>
                <w:rFonts w:ascii="Arial" w:hAnsi="Arial" w:cs="Arial"/>
                <w:color w:val="000000"/>
                <w:sz w:val="20"/>
                <w:szCs w:val="20"/>
              </w:rPr>
              <w:t>89%</w:t>
            </w:r>
          </w:p>
        </w:tc>
      </w:tr>
      <w:tr w:rsidR="00DF05BD" w:rsidRPr="00DF05BD" w:rsidTr="00DB428E">
        <w:trPr>
          <w:trHeight w:val="340"/>
        </w:trPr>
        <w:tc>
          <w:tcPr>
            <w:tcW w:w="2025" w:type="dxa"/>
            <w:vMerge/>
            <w:vAlign w:val="center"/>
          </w:tcPr>
          <w:p w:rsidR="00DF05BD" w:rsidRPr="00DF05BD" w:rsidRDefault="00DF05BD" w:rsidP="00DF05BD">
            <w:pPr>
              <w:spacing w:line="276" w:lineRule="auto"/>
              <w:rPr>
                <w:rFonts w:ascii="Arial" w:eastAsia="Calibri" w:hAnsi="Arial" w:cs="Arial"/>
                <w:sz w:val="20"/>
                <w:szCs w:val="20"/>
              </w:rPr>
            </w:pPr>
          </w:p>
        </w:tc>
        <w:tc>
          <w:tcPr>
            <w:tcW w:w="1912" w:type="dxa"/>
            <w:vAlign w:val="center"/>
          </w:tcPr>
          <w:p w:rsidR="00DF05BD" w:rsidRPr="00DF05BD" w:rsidRDefault="00DF05BD" w:rsidP="00DF05BD">
            <w:pPr>
              <w:rPr>
                <w:rFonts w:ascii="Arial" w:hAnsi="Arial" w:cs="Arial"/>
                <w:color w:val="000000"/>
                <w:sz w:val="20"/>
                <w:szCs w:val="20"/>
              </w:rPr>
            </w:pPr>
            <w:r w:rsidRPr="00DF05BD">
              <w:rPr>
                <w:rFonts w:ascii="Arial" w:eastAsia="Calibri" w:hAnsi="Arial" w:cs="Arial"/>
                <w:color w:val="000000"/>
                <w:sz w:val="20"/>
                <w:szCs w:val="20"/>
              </w:rPr>
              <w:t>SST 884</w:t>
            </w:r>
          </w:p>
        </w:tc>
        <w:tc>
          <w:tcPr>
            <w:tcW w:w="2297" w:type="dxa"/>
            <w:vAlign w:val="center"/>
          </w:tcPr>
          <w:p w:rsidR="00DF05BD" w:rsidRPr="00DF05BD" w:rsidRDefault="00DF05BD" w:rsidP="00DF05BD">
            <w:pPr>
              <w:rPr>
                <w:rFonts w:ascii="Arial" w:eastAsia="Calibri" w:hAnsi="Arial" w:cs="Arial"/>
                <w:sz w:val="20"/>
                <w:szCs w:val="20"/>
              </w:rPr>
            </w:pPr>
            <w:r w:rsidRPr="00DF05BD">
              <w:rPr>
                <w:rFonts w:ascii="Arial" w:eastAsia="Calibri" w:hAnsi="Arial" w:cs="Arial"/>
                <w:sz w:val="20"/>
                <w:szCs w:val="20"/>
              </w:rPr>
              <w:t>Untreated</w:t>
            </w:r>
          </w:p>
        </w:tc>
        <w:tc>
          <w:tcPr>
            <w:tcW w:w="2838" w:type="dxa"/>
            <w:vAlign w:val="bottom"/>
          </w:tcPr>
          <w:p w:rsidR="00DF05BD" w:rsidRPr="00DF05BD" w:rsidRDefault="00DF05BD" w:rsidP="00DF05BD">
            <w:pPr>
              <w:jc w:val="center"/>
              <w:rPr>
                <w:rFonts w:ascii="Arial" w:hAnsi="Arial" w:cs="Arial"/>
                <w:color w:val="000000"/>
                <w:sz w:val="20"/>
                <w:szCs w:val="20"/>
              </w:rPr>
            </w:pPr>
            <w:r w:rsidRPr="00DF05BD">
              <w:rPr>
                <w:rFonts w:ascii="Arial" w:hAnsi="Arial" w:cs="Arial"/>
                <w:color w:val="000000"/>
                <w:sz w:val="20"/>
                <w:szCs w:val="20"/>
              </w:rPr>
              <w:t>92%</w:t>
            </w:r>
          </w:p>
        </w:tc>
      </w:tr>
      <w:tr w:rsidR="00DF05BD" w:rsidRPr="00DF05BD" w:rsidTr="00DB428E">
        <w:trPr>
          <w:trHeight w:val="340"/>
        </w:trPr>
        <w:tc>
          <w:tcPr>
            <w:tcW w:w="2025" w:type="dxa"/>
            <w:vMerge/>
            <w:vAlign w:val="center"/>
          </w:tcPr>
          <w:p w:rsidR="00DF05BD" w:rsidRPr="00DF05BD" w:rsidRDefault="00DF05BD" w:rsidP="00DF05BD">
            <w:pPr>
              <w:spacing w:line="276" w:lineRule="auto"/>
              <w:rPr>
                <w:rFonts w:ascii="Arial" w:eastAsia="Calibri" w:hAnsi="Arial" w:cs="Arial"/>
                <w:sz w:val="20"/>
                <w:szCs w:val="20"/>
              </w:rPr>
            </w:pPr>
          </w:p>
        </w:tc>
        <w:tc>
          <w:tcPr>
            <w:tcW w:w="1912" w:type="dxa"/>
            <w:vAlign w:val="center"/>
          </w:tcPr>
          <w:p w:rsidR="00DF05BD" w:rsidRPr="00DF05BD" w:rsidRDefault="00DF05BD" w:rsidP="00DF05BD">
            <w:pPr>
              <w:rPr>
                <w:rFonts w:ascii="Arial" w:hAnsi="Arial" w:cs="Arial"/>
                <w:color w:val="000000"/>
                <w:sz w:val="20"/>
                <w:szCs w:val="20"/>
              </w:rPr>
            </w:pPr>
            <w:r w:rsidRPr="00DF05BD">
              <w:rPr>
                <w:rFonts w:ascii="Arial" w:eastAsia="Calibri" w:hAnsi="Arial" w:cs="Arial"/>
                <w:color w:val="000000"/>
                <w:sz w:val="20"/>
                <w:szCs w:val="20"/>
              </w:rPr>
              <w:t>SST 895</w:t>
            </w:r>
          </w:p>
        </w:tc>
        <w:tc>
          <w:tcPr>
            <w:tcW w:w="2297" w:type="dxa"/>
            <w:vAlign w:val="center"/>
          </w:tcPr>
          <w:p w:rsidR="00DF05BD" w:rsidRPr="00DF05BD" w:rsidRDefault="00DF05BD" w:rsidP="00DF05BD">
            <w:pPr>
              <w:rPr>
                <w:rFonts w:ascii="Arial" w:eastAsia="Calibri" w:hAnsi="Arial" w:cs="Arial"/>
                <w:sz w:val="20"/>
                <w:szCs w:val="20"/>
              </w:rPr>
            </w:pPr>
            <w:r w:rsidRPr="00DF05BD">
              <w:rPr>
                <w:rFonts w:ascii="Arial" w:eastAsia="Calibri" w:hAnsi="Arial" w:cs="Arial"/>
                <w:sz w:val="20"/>
                <w:szCs w:val="20"/>
              </w:rPr>
              <w:t>Untreated</w:t>
            </w:r>
          </w:p>
        </w:tc>
        <w:tc>
          <w:tcPr>
            <w:tcW w:w="2838" w:type="dxa"/>
            <w:vAlign w:val="bottom"/>
          </w:tcPr>
          <w:p w:rsidR="00DF05BD" w:rsidRPr="00DF05BD" w:rsidRDefault="00DF05BD" w:rsidP="00DF05BD">
            <w:pPr>
              <w:jc w:val="center"/>
              <w:rPr>
                <w:rFonts w:ascii="Arial" w:hAnsi="Arial" w:cs="Arial"/>
                <w:color w:val="000000"/>
                <w:sz w:val="20"/>
                <w:szCs w:val="20"/>
              </w:rPr>
            </w:pPr>
            <w:r w:rsidRPr="00DF05BD">
              <w:rPr>
                <w:rFonts w:ascii="Arial" w:hAnsi="Arial" w:cs="Arial"/>
                <w:color w:val="000000"/>
                <w:sz w:val="20"/>
                <w:szCs w:val="20"/>
              </w:rPr>
              <w:t>94%</w:t>
            </w:r>
          </w:p>
        </w:tc>
      </w:tr>
    </w:tbl>
    <w:p w:rsidR="00CF3036" w:rsidRDefault="00CF3036" w:rsidP="00CF3036">
      <w:pPr>
        <w:spacing w:line="360" w:lineRule="auto"/>
        <w:rPr>
          <w:rFonts w:ascii="Arial" w:eastAsia="Calibri" w:hAnsi="Arial" w:cs="Arial"/>
          <w:lang w:val="en-AU"/>
        </w:rPr>
      </w:pPr>
    </w:p>
    <w:p w:rsidR="00CF3036" w:rsidRPr="00DA4829" w:rsidRDefault="00CF3036" w:rsidP="00CF3036">
      <w:pPr>
        <w:rPr>
          <w:rFonts w:ascii="Arial" w:eastAsia="Times New Roman" w:hAnsi="Arial" w:cs="Arial"/>
          <w:b/>
          <w:color w:val="000000"/>
          <w:sz w:val="24"/>
          <w:szCs w:val="24"/>
          <w:lang w:val="en-AU"/>
        </w:rPr>
      </w:pPr>
    </w:p>
    <w:p w:rsidR="00CF3036" w:rsidRPr="00DA4829" w:rsidRDefault="00CF3036" w:rsidP="00CF3036">
      <w:pPr>
        <w:spacing w:line="360" w:lineRule="auto"/>
        <w:jc w:val="both"/>
        <w:rPr>
          <w:rFonts w:ascii="Arial" w:eastAsia="Calibri" w:hAnsi="Arial" w:cs="Arial"/>
        </w:rPr>
      </w:pPr>
      <w:r w:rsidRPr="00DA4829">
        <w:rPr>
          <w:rFonts w:ascii="Arial" w:eastAsia="Times New Roman" w:hAnsi="Arial" w:cs="Arial"/>
          <w:color w:val="000000"/>
          <w:lang w:val="en-AU"/>
        </w:rPr>
        <w:t xml:space="preserve">The seed </w:t>
      </w:r>
      <w:proofErr w:type="gramStart"/>
      <w:r w:rsidRPr="00DA4829">
        <w:rPr>
          <w:rFonts w:ascii="Arial" w:eastAsia="Times New Roman" w:hAnsi="Arial" w:cs="Arial"/>
          <w:color w:val="000000"/>
          <w:lang w:val="en-AU"/>
        </w:rPr>
        <w:t>was tested</w:t>
      </w:r>
      <w:proofErr w:type="gramEnd"/>
      <w:r w:rsidRPr="00DA4829">
        <w:rPr>
          <w:rFonts w:ascii="Arial" w:eastAsia="Times New Roman" w:hAnsi="Arial" w:cs="Arial"/>
          <w:color w:val="000000"/>
          <w:lang w:val="en-AU"/>
        </w:rPr>
        <w:t xml:space="preserve"> for germination percentage</w:t>
      </w:r>
      <w:r>
        <w:rPr>
          <w:rFonts w:ascii="Arial" w:eastAsia="Times New Roman" w:hAnsi="Arial" w:cs="Arial"/>
          <w:color w:val="000000"/>
          <w:lang w:val="en-AU"/>
        </w:rPr>
        <w:t xml:space="preserve"> and i</w:t>
      </w:r>
      <w:r w:rsidRPr="00DA4829">
        <w:rPr>
          <w:rFonts w:ascii="Arial" w:eastAsia="Times New Roman" w:hAnsi="Arial" w:cs="Arial"/>
          <w:color w:val="000000"/>
          <w:lang w:val="en-AU"/>
        </w:rPr>
        <w:t>mpurities in line with the protocol.</w:t>
      </w:r>
      <w:r w:rsidRPr="00DA4829">
        <w:rPr>
          <w:rFonts w:ascii="Arial" w:eastAsia="Times New Roman" w:hAnsi="Arial" w:cs="Arial"/>
          <w:bCs/>
          <w:color w:val="000000"/>
          <w:lang w:val="en-AU"/>
        </w:rPr>
        <w:t xml:space="preserve"> The thousand kernel mass (TKM) </w:t>
      </w:r>
      <w:proofErr w:type="gramStart"/>
      <w:r w:rsidRPr="00DA4829">
        <w:rPr>
          <w:rFonts w:ascii="Arial" w:eastAsia="Times New Roman" w:hAnsi="Arial" w:cs="Arial"/>
          <w:bCs/>
          <w:color w:val="000000"/>
          <w:lang w:val="en-AU"/>
        </w:rPr>
        <w:t>was used</w:t>
      </w:r>
      <w:proofErr w:type="gramEnd"/>
      <w:r w:rsidRPr="00DA4829">
        <w:rPr>
          <w:rFonts w:ascii="Arial" w:eastAsia="Times New Roman" w:hAnsi="Arial" w:cs="Arial"/>
          <w:bCs/>
          <w:color w:val="000000"/>
          <w:lang w:val="en-AU"/>
        </w:rPr>
        <w:t xml:space="preserve"> to realise equal plant population within the trials. The TKM values for the different cultivars </w:t>
      </w:r>
      <w:proofErr w:type="gramStart"/>
      <w:r w:rsidRPr="00DA4829">
        <w:rPr>
          <w:rFonts w:ascii="Arial" w:eastAsia="Times New Roman" w:hAnsi="Arial" w:cs="Arial"/>
          <w:bCs/>
          <w:color w:val="000000"/>
          <w:lang w:val="en-AU"/>
        </w:rPr>
        <w:t>are shown</w:t>
      </w:r>
      <w:proofErr w:type="gramEnd"/>
      <w:r w:rsidRPr="00DA4829">
        <w:rPr>
          <w:rFonts w:ascii="Arial" w:eastAsia="Times New Roman" w:hAnsi="Arial" w:cs="Arial"/>
          <w:bCs/>
          <w:color w:val="000000"/>
          <w:lang w:val="en-AU"/>
        </w:rPr>
        <w:t xml:space="preserve"> in the table below.</w:t>
      </w:r>
      <w:r w:rsidRPr="00DA4829">
        <w:rPr>
          <w:rFonts w:ascii="Arial" w:eastAsia="Calibri" w:hAnsi="Arial" w:cs="Arial"/>
          <w:color w:val="000000"/>
        </w:rPr>
        <w:t xml:space="preserve"> </w:t>
      </w:r>
      <w:r w:rsidRPr="00DA4829">
        <w:rPr>
          <w:rFonts w:ascii="Arial" w:eastAsia="Times New Roman" w:hAnsi="Arial" w:cs="Arial"/>
          <w:bCs/>
          <w:color w:val="000000"/>
          <w:lang w:val="en-AU"/>
        </w:rPr>
        <w:t xml:space="preserve">The TKM values </w:t>
      </w:r>
      <w:proofErr w:type="gramStart"/>
      <w:r w:rsidRPr="00DA4829">
        <w:rPr>
          <w:rFonts w:ascii="Arial" w:eastAsia="Times New Roman" w:hAnsi="Arial" w:cs="Arial"/>
          <w:bCs/>
          <w:color w:val="000000"/>
          <w:lang w:val="en-AU"/>
        </w:rPr>
        <w:t>were used</w:t>
      </w:r>
      <w:proofErr w:type="gramEnd"/>
      <w:r w:rsidRPr="00DA4829">
        <w:rPr>
          <w:rFonts w:ascii="Arial" w:eastAsia="Times New Roman" w:hAnsi="Arial" w:cs="Arial"/>
          <w:bCs/>
          <w:color w:val="000000"/>
          <w:lang w:val="en-AU"/>
        </w:rPr>
        <w:t xml:space="preserve"> to calculate the amount of seed per plot to obtain the required seeding densities. </w:t>
      </w:r>
      <w:r w:rsidRPr="00DA4829">
        <w:rPr>
          <w:rFonts w:ascii="Arial" w:eastAsia="Calibri" w:hAnsi="Arial" w:cs="Arial"/>
        </w:rPr>
        <w:t xml:space="preserve">All cultivars </w:t>
      </w:r>
      <w:proofErr w:type="gramStart"/>
      <w:r w:rsidRPr="00DA4829">
        <w:rPr>
          <w:rFonts w:ascii="Arial" w:eastAsia="Calibri" w:hAnsi="Arial" w:cs="Arial"/>
        </w:rPr>
        <w:t>were planted</w:t>
      </w:r>
      <w:proofErr w:type="gramEnd"/>
      <w:r w:rsidRPr="00DA4829">
        <w:rPr>
          <w:rFonts w:ascii="Arial" w:eastAsia="Calibri" w:hAnsi="Arial" w:cs="Arial"/>
        </w:rPr>
        <w:t xml:space="preserve"> at the same number of plants/m</w:t>
      </w:r>
      <w:r w:rsidRPr="00DA4829">
        <w:rPr>
          <w:rFonts w:ascii="Arial" w:eastAsia="Calibri" w:hAnsi="Arial" w:cs="Arial"/>
          <w:vertAlign w:val="superscript"/>
        </w:rPr>
        <w:t>2</w:t>
      </w:r>
      <w:r w:rsidRPr="00DA4829">
        <w:rPr>
          <w:rFonts w:ascii="Arial" w:eastAsia="Calibri" w:hAnsi="Arial" w:cs="Arial"/>
        </w:rPr>
        <w:t xml:space="preserve">. Seeding density at the </w:t>
      </w:r>
      <w:r>
        <w:rPr>
          <w:rFonts w:ascii="Arial" w:eastAsia="Calibri" w:hAnsi="Arial" w:cs="Arial"/>
        </w:rPr>
        <w:t>earlier</w:t>
      </w:r>
      <w:r w:rsidRPr="00DA4829">
        <w:rPr>
          <w:rFonts w:ascii="Arial" w:eastAsia="Calibri" w:hAnsi="Arial" w:cs="Arial"/>
        </w:rPr>
        <w:t xml:space="preserve"> plantings in the Cooler Areas, </w:t>
      </w:r>
      <w:r>
        <w:rPr>
          <w:rFonts w:ascii="Arial" w:eastAsia="Calibri" w:hAnsi="Arial" w:cs="Arial"/>
        </w:rPr>
        <w:t>Highveld</w:t>
      </w:r>
      <w:r w:rsidRPr="00DA4829">
        <w:rPr>
          <w:rFonts w:ascii="Arial" w:eastAsia="Calibri" w:hAnsi="Arial" w:cs="Arial"/>
        </w:rPr>
        <w:t xml:space="preserve"> and </w:t>
      </w:r>
      <w:r w:rsidR="004A24B7">
        <w:rPr>
          <w:rFonts w:ascii="Arial" w:eastAsia="Calibri" w:hAnsi="Arial" w:cs="Arial"/>
        </w:rPr>
        <w:t xml:space="preserve">Warmer Area were 225 </w:t>
      </w:r>
      <w:r w:rsidR="004A24B7" w:rsidRPr="00DA4829">
        <w:rPr>
          <w:rFonts w:ascii="Arial" w:eastAsia="Calibri" w:hAnsi="Arial" w:cs="Arial"/>
        </w:rPr>
        <w:t>plants/m</w:t>
      </w:r>
      <w:r w:rsidR="004A24B7" w:rsidRPr="00DA4829">
        <w:rPr>
          <w:rFonts w:ascii="Arial" w:eastAsia="Calibri" w:hAnsi="Arial" w:cs="Arial"/>
          <w:vertAlign w:val="superscript"/>
        </w:rPr>
        <w:t>2</w:t>
      </w:r>
      <w:r w:rsidR="004A24B7">
        <w:rPr>
          <w:rFonts w:ascii="Arial" w:eastAsia="Calibri" w:hAnsi="Arial" w:cs="Arial"/>
        </w:rPr>
        <w:t xml:space="preserve">, </w:t>
      </w:r>
      <w:r w:rsidRPr="00DA4829">
        <w:rPr>
          <w:rFonts w:ascii="Arial" w:eastAsia="Calibri" w:hAnsi="Arial" w:cs="Arial"/>
        </w:rPr>
        <w:t>with 275 plants/m</w:t>
      </w:r>
      <w:r w:rsidRPr="00DA4829">
        <w:rPr>
          <w:rFonts w:ascii="Arial" w:eastAsia="Calibri" w:hAnsi="Arial" w:cs="Arial"/>
          <w:vertAlign w:val="superscript"/>
        </w:rPr>
        <w:t>2</w:t>
      </w:r>
      <w:r w:rsidRPr="00DA4829">
        <w:rPr>
          <w:rFonts w:ascii="Arial" w:eastAsia="Calibri" w:hAnsi="Arial" w:cs="Arial"/>
        </w:rPr>
        <w:t xml:space="preserve"> at the </w:t>
      </w:r>
      <w:r>
        <w:rPr>
          <w:rFonts w:ascii="Arial" w:eastAsia="Calibri" w:hAnsi="Arial" w:cs="Arial"/>
        </w:rPr>
        <w:t>later</w:t>
      </w:r>
      <w:r w:rsidRPr="00DA4829">
        <w:rPr>
          <w:rFonts w:ascii="Arial" w:eastAsia="Calibri" w:hAnsi="Arial" w:cs="Arial"/>
        </w:rPr>
        <w:t xml:space="preserve"> planting dates (July dates) </w:t>
      </w:r>
      <w:r w:rsidR="004A24B7">
        <w:rPr>
          <w:rFonts w:ascii="Arial" w:eastAsia="Calibri" w:hAnsi="Arial" w:cs="Arial"/>
        </w:rPr>
        <w:t xml:space="preserve">and KwaZulu-Natal </w:t>
      </w:r>
      <w:r w:rsidRPr="00DA4829">
        <w:rPr>
          <w:rFonts w:ascii="Arial" w:eastAsia="Calibri" w:hAnsi="Arial" w:cs="Arial"/>
        </w:rPr>
        <w:t>to compensate for reduced tillering. This increase in seeding density constitutes an increase of approximately 20 kg seed/ha or 50 plants/m</w:t>
      </w:r>
      <w:r w:rsidRPr="00DA4829">
        <w:rPr>
          <w:rFonts w:ascii="Arial" w:eastAsia="Calibri" w:hAnsi="Arial" w:cs="Arial"/>
          <w:vertAlign w:val="superscript"/>
        </w:rPr>
        <w:t>2</w:t>
      </w:r>
      <w:r w:rsidRPr="00DA4829">
        <w:rPr>
          <w:rFonts w:ascii="Arial" w:eastAsia="Calibri" w:hAnsi="Arial" w:cs="Arial"/>
        </w:rPr>
        <w:t xml:space="preserve">. Planting dates </w:t>
      </w:r>
      <w:proofErr w:type="gramStart"/>
      <w:r w:rsidRPr="00DA4829">
        <w:rPr>
          <w:rFonts w:ascii="Arial" w:eastAsia="Calibri" w:hAnsi="Arial" w:cs="Arial"/>
        </w:rPr>
        <w:t>are chosen</w:t>
      </w:r>
      <w:proofErr w:type="gramEnd"/>
      <w:r w:rsidRPr="00DA4829">
        <w:rPr>
          <w:rFonts w:ascii="Arial" w:eastAsia="Calibri" w:hAnsi="Arial" w:cs="Arial"/>
        </w:rPr>
        <w:t xml:space="preserve"> to cover </w:t>
      </w:r>
      <w:r>
        <w:rPr>
          <w:rFonts w:ascii="Arial" w:eastAsia="Calibri" w:hAnsi="Arial" w:cs="Arial"/>
        </w:rPr>
        <w:t xml:space="preserve">the </w:t>
      </w:r>
      <w:r w:rsidRPr="00DA4829">
        <w:rPr>
          <w:rFonts w:ascii="Arial" w:eastAsia="Calibri" w:hAnsi="Arial" w:cs="Arial"/>
        </w:rPr>
        <w:t>available planting spectrum in each area, also coinciding with the planting time of collaborators to simplify in season crop management.</w:t>
      </w:r>
    </w:p>
    <w:p w:rsidR="00CF3036" w:rsidRPr="00DA4829" w:rsidRDefault="00CF3036" w:rsidP="00CF3036">
      <w:pPr>
        <w:spacing w:line="360" w:lineRule="auto"/>
        <w:rPr>
          <w:rFonts w:ascii="Arial" w:eastAsia="Times New Roman" w:hAnsi="Arial" w:cs="Arial"/>
          <w:sz w:val="24"/>
          <w:szCs w:val="24"/>
          <w:lang w:val="en-AU"/>
        </w:rPr>
      </w:pPr>
    </w:p>
    <w:p w:rsidR="00282C21" w:rsidRDefault="00282C21">
      <w:pPr>
        <w:rPr>
          <w:rFonts w:ascii="Arial" w:eastAsia="Times New Roman" w:hAnsi="Arial" w:cs="Arial"/>
          <w:i/>
          <w:lang w:val="en-AU"/>
        </w:rPr>
      </w:pPr>
      <w:r>
        <w:rPr>
          <w:rFonts w:ascii="Arial" w:eastAsia="Times New Roman" w:hAnsi="Arial" w:cs="Arial"/>
          <w:i/>
          <w:lang w:val="en-AU"/>
        </w:rPr>
        <w:br w:type="page"/>
      </w:r>
    </w:p>
    <w:p w:rsidR="00CF3036" w:rsidRPr="00DA4829" w:rsidRDefault="00CF3036" w:rsidP="00CF3036">
      <w:pPr>
        <w:spacing w:line="360" w:lineRule="auto"/>
        <w:rPr>
          <w:rFonts w:ascii="Arial" w:eastAsia="Times New Roman" w:hAnsi="Arial" w:cs="Arial"/>
          <w:i/>
          <w:lang w:val="en-AU"/>
        </w:rPr>
      </w:pPr>
      <w:r w:rsidRPr="00DA4829">
        <w:rPr>
          <w:rFonts w:ascii="Arial" w:eastAsia="Times New Roman" w:hAnsi="Arial" w:cs="Arial"/>
          <w:i/>
          <w:lang w:val="en-AU"/>
        </w:rPr>
        <w:lastRenderedPageBreak/>
        <w:t>Thousand Kernel mass (g/1000 kernels) and seeding densities (g/plot)</w:t>
      </w:r>
      <w:r w:rsidRPr="00DA4829">
        <w:rPr>
          <w:rFonts w:ascii="Arial" w:eastAsia="Times New Roman" w:hAnsi="Arial" w:cs="Arial"/>
          <w:i/>
          <w:vertAlign w:val="superscript"/>
          <w:lang w:val="en-AU"/>
        </w:rPr>
        <w:t xml:space="preserve"> </w:t>
      </w:r>
      <w:r w:rsidRPr="00DA4829">
        <w:rPr>
          <w:rFonts w:ascii="Arial" w:eastAsia="Times New Roman" w:hAnsi="Arial" w:cs="Arial"/>
          <w:i/>
          <w:lang w:val="en-AU"/>
        </w:rPr>
        <w:t>for all entries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606"/>
        <w:gridCol w:w="1507"/>
        <w:gridCol w:w="1477"/>
        <w:gridCol w:w="7"/>
        <w:gridCol w:w="1403"/>
        <w:gridCol w:w="1415"/>
        <w:gridCol w:w="1551"/>
      </w:tblGrid>
      <w:tr w:rsidR="00FD43E2" w:rsidRPr="00227099" w:rsidTr="008D5595">
        <w:trPr>
          <w:trHeight w:val="397"/>
          <w:jc w:val="center"/>
        </w:trPr>
        <w:tc>
          <w:tcPr>
            <w:tcW w:w="1106" w:type="dxa"/>
            <w:vMerge w:val="restart"/>
            <w:shd w:val="clear" w:color="auto" w:fill="D0CECE"/>
            <w:vAlign w:val="center"/>
          </w:tcPr>
          <w:p w:rsidR="00FD43E2" w:rsidRPr="00227099" w:rsidRDefault="00FD43E2" w:rsidP="003C0E72">
            <w:pPr>
              <w:spacing w:before="80" w:line="240" w:lineRule="auto"/>
              <w:rPr>
                <w:rFonts w:ascii="Arial" w:eastAsia="Times New Roman" w:hAnsi="Arial" w:cs="Arial"/>
                <w:b/>
                <w:bCs/>
                <w:sz w:val="18"/>
                <w:szCs w:val="18"/>
                <w:lang w:eastAsia="en-ZA"/>
              </w:rPr>
            </w:pPr>
            <w:r w:rsidRPr="00227099">
              <w:rPr>
                <w:rFonts w:ascii="Arial" w:eastAsia="Times New Roman" w:hAnsi="Arial" w:cs="Arial"/>
                <w:b/>
                <w:bCs/>
                <w:sz w:val="18"/>
                <w:szCs w:val="18"/>
                <w:lang w:eastAsia="en-ZA"/>
              </w:rPr>
              <w:t>Cultivar</w:t>
            </w:r>
          </w:p>
        </w:tc>
        <w:tc>
          <w:tcPr>
            <w:tcW w:w="606" w:type="dxa"/>
            <w:vMerge w:val="restart"/>
            <w:shd w:val="clear" w:color="auto" w:fill="D0CECE"/>
            <w:vAlign w:val="center"/>
          </w:tcPr>
          <w:p w:rsidR="00FD43E2" w:rsidRPr="00227099" w:rsidRDefault="00FD43E2" w:rsidP="003C0E72">
            <w:pPr>
              <w:spacing w:before="80" w:line="240" w:lineRule="auto"/>
              <w:rPr>
                <w:rFonts w:ascii="Arial" w:eastAsia="Times New Roman" w:hAnsi="Arial" w:cs="Arial"/>
                <w:b/>
                <w:bCs/>
                <w:sz w:val="18"/>
                <w:szCs w:val="18"/>
                <w:lang w:eastAsia="en-ZA"/>
              </w:rPr>
            </w:pPr>
            <w:r w:rsidRPr="00227099">
              <w:rPr>
                <w:rFonts w:ascii="Arial" w:eastAsia="Times New Roman" w:hAnsi="Arial" w:cs="Arial"/>
                <w:b/>
                <w:bCs/>
                <w:sz w:val="18"/>
                <w:szCs w:val="18"/>
                <w:lang w:eastAsia="en-ZA"/>
              </w:rPr>
              <w:t>TKM</w:t>
            </w:r>
          </w:p>
        </w:tc>
        <w:tc>
          <w:tcPr>
            <w:tcW w:w="7360" w:type="dxa"/>
            <w:gridSpan w:val="6"/>
            <w:shd w:val="clear" w:color="auto" w:fill="D0CECE"/>
            <w:vAlign w:val="center"/>
          </w:tcPr>
          <w:p w:rsidR="00FD43E2" w:rsidRPr="00227099" w:rsidRDefault="00FD43E2" w:rsidP="003C0E72">
            <w:pPr>
              <w:spacing w:before="80" w:line="240" w:lineRule="auto"/>
              <w:jc w:val="center"/>
              <w:rPr>
                <w:rFonts w:ascii="Arial" w:eastAsia="Times New Roman" w:hAnsi="Arial" w:cs="Arial"/>
                <w:b/>
                <w:bCs/>
                <w:sz w:val="18"/>
                <w:szCs w:val="18"/>
                <w:lang w:eastAsia="en-ZA"/>
              </w:rPr>
            </w:pPr>
            <w:r w:rsidRPr="00227099">
              <w:rPr>
                <w:rFonts w:ascii="Arial" w:eastAsia="Times New Roman" w:hAnsi="Arial" w:cs="Arial"/>
                <w:b/>
                <w:bCs/>
                <w:sz w:val="18"/>
                <w:szCs w:val="18"/>
                <w:lang w:eastAsia="en-ZA"/>
              </w:rPr>
              <w:t>Seeding density (g/plot)</w:t>
            </w:r>
          </w:p>
        </w:tc>
      </w:tr>
      <w:tr w:rsidR="003C0E72" w:rsidRPr="00227099" w:rsidTr="008D5595">
        <w:trPr>
          <w:trHeight w:val="397"/>
          <w:jc w:val="center"/>
        </w:trPr>
        <w:tc>
          <w:tcPr>
            <w:tcW w:w="1106" w:type="dxa"/>
            <w:vMerge/>
            <w:shd w:val="clear" w:color="auto" w:fill="D0CECE"/>
            <w:vAlign w:val="center"/>
          </w:tcPr>
          <w:p w:rsidR="003C0E72" w:rsidRPr="00227099" w:rsidRDefault="003C0E72" w:rsidP="003C0E72">
            <w:pPr>
              <w:spacing w:before="80" w:line="240" w:lineRule="auto"/>
              <w:rPr>
                <w:rFonts w:ascii="Arial" w:eastAsia="Times New Roman" w:hAnsi="Arial" w:cs="Arial"/>
                <w:b/>
                <w:bCs/>
                <w:sz w:val="18"/>
                <w:szCs w:val="18"/>
                <w:lang w:eastAsia="en-ZA"/>
              </w:rPr>
            </w:pPr>
          </w:p>
        </w:tc>
        <w:tc>
          <w:tcPr>
            <w:tcW w:w="606" w:type="dxa"/>
            <w:vMerge/>
            <w:shd w:val="clear" w:color="auto" w:fill="D0CECE"/>
            <w:vAlign w:val="center"/>
          </w:tcPr>
          <w:p w:rsidR="003C0E72" w:rsidRPr="00227099" w:rsidRDefault="003C0E72" w:rsidP="003C0E72">
            <w:pPr>
              <w:spacing w:before="80" w:line="240" w:lineRule="auto"/>
              <w:rPr>
                <w:rFonts w:ascii="Arial" w:eastAsia="Times New Roman" w:hAnsi="Arial" w:cs="Arial"/>
                <w:b/>
                <w:bCs/>
                <w:sz w:val="18"/>
                <w:szCs w:val="18"/>
                <w:lang w:eastAsia="en-ZA"/>
              </w:rPr>
            </w:pPr>
          </w:p>
        </w:tc>
        <w:tc>
          <w:tcPr>
            <w:tcW w:w="2991" w:type="dxa"/>
            <w:gridSpan w:val="3"/>
            <w:shd w:val="clear" w:color="auto" w:fill="D0CECE"/>
            <w:vAlign w:val="center"/>
          </w:tcPr>
          <w:p w:rsidR="003C0E72" w:rsidRPr="00227099" w:rsidRDefault="003C0E72" w:rsidP="003C0E72">
            <w:pPr>
              <w:spacing w:before="80" w:line="240" w:lineRule="auto"/>
              <w:jc w:val="center"/>
              <w:rPr>
                <w:rFonts w:ascii="Arial" w:eastAsia="Times New Roman" w:hAnsi="Arial" w:cs="Arial"/>
                <w:b/>
                <w:bCs/>
                <w:sz w:val="18"/>
                <w:szCs w:val="18"/>
                <w:lang w:eastAsia="en-ZA"/>
              </w:rPr>
            </w:pPr>
            <w:r w:rsidRPr="00227099">
              <w:rPr>
                <w:rFonts w:ascii="Arial" w:eastAsia="Times New Roman" w:hAnsi="Arial" w:cs="Arial"/>
                <w:b/>
                <w:bCs/>
                <w:sz w:val="18"/>
                <w:szCs w:val="18"/>
                <w:lang w:eastAsia="en-ZA"/>
              </w:rPr>
              <w:t>Warmer and Cooler Areas</w:t>
            </w:r>
          </w:p>
        </w:tc>
        <w:tc>
          <w:tcPr>
            <w:tcW w:w="2818" w:type="dxa"/>
            <w:gridSpan w:val="2"/>
            <w:shd w:val="clear" w:color="auto" w:fill="D0CECE"/>
            <w:vAlign w:val="center"/>
          </w:tcPr>
          <w:p w:rsidR="003C0E72" w:rsidRPr="00227099" w:rsidRDefault="003C0E72" w:rsidP="003C0E72">
            <w:pPr>
              <w:spacing w:before="80" w:line="240" w:lineRule="auto"/>
              <w:jc w:val="center"/>
              <w:rPr>
                <w:rFonts w:ascii="Arial" w:eastAsia="Times New Roman" w:hAnsi="Arial" w:cs="Arial"/>
                <w:b/>
                <w:bCs/>
                <w:sz w:val="18"/>
                <w:szCs w:val="18"/>
                <w:lang w:eastAsia="en-ZA"/>
              </w:rPr>
            </w:pPr>
            <w:r w:rsidRPr="00227099">
              <w:rPr>
                <w:rFonts w:ascii="Arial" w:eastAsia="Times New Roman" w:hAnsi="Arial" w:cs="Arial"/>
                <w:b/>
                <w:bCs/>
                <w:sz w:val="18"/>
                <w:szCs w:val="18"/>
                <w:lang w:eastAsia="en-ZA"/>
              </w:rPr>
              <w:t>Highveld</w:t>
            </w:r>
          </w:p>
        </w:tc>
        <w:tc>
          <w:tcPr>
            <w:tcW w:w="1551" w:type="dxa"/>
            <w:vMerge w:val="restart"/>
            <w:shd w:val="clear" w:color="auto" w:fill="D0CECE"/>
            <w:vAlign w:val="center"/>
          </w:tcPr>
          <w:p w:rsidR="003C0E72" w:rsidRPr="00227099" w:rsidRDefault="003C0E72" w:rsidP="003C0E72">
            <w:pPr>
              <w:spacing w:before="80" w:line="240" w:lineRule="auto"/>
              <w:jc w:val="center"/>
              <w:rPr>
                <w:rFonts w:ascii="Arial" w:eastAsia="Times New Roman" w:hAnsi="Arial" w:cs="Arial"/>
                <w:b/>
                <w:bCs/>
                <w:sz w:val="18"/>
                <w:szCs w:val="18"/>
                <w:lang w:eastAsia="en-ZA"/>
              </w:rPr>
            </w:pPr>
            <w:r w:rsidRPr="00227099">
              <w:rPr>
                <w:rFonts w:ascii="Arial" w:eastAsia="Times New Roman" w:hAnsi="Arial" w:cs="Arial"/>
                <w:b/>
                <w:bCs/>
                <w:sz w:val="18"/>
                <w:szCs w:val="18"/>
                <w:lang w:eastAsia="en-ZA"/>
              </w:rPr>
              <w:t>KwaZulu-Natal</w:t>
            </w:r>
          </w:p>
        </w:tc>
      </w:tr>
      <w:tr w:rsidR="003C0E72" w:rsidRPr="00227099" w:rsidTr="008D5595">
        <w:trPr>
          <w:trHeight w:val="397"/>
          <w:jc w:val="center"/>
        </w:trPr>
        <w:tc>
          <w:tcPr>
            <w:tcW w:w="1106" w:type="dxa"/>
            <w:vMerge/>
            <w:shd w:val="clear" w:color="auto" w:fill="D0CECE"/>
            <w:vAlign w:val="center"/>
          </w:tcPr>
          <w:p w:rsidR="003C0E72" w:rsidRPr="00227099" w:rsidRDefault="003C0E72" w:rsidP="003C0E72">
            <w:pPr>
              <w:spacing w:before="80" w:line="240" w:lineRule="auto"/>
              <w:rPr>
                <w:rFonts w:ascii="Arial" w:eastAsia="Times New Roman" w:hAnsi="Arial" w:cs="Arial"/>
                <w:b/>
                <w:bCs/>
                <w:sz w:val="18"/>
                <w:szCs w:val="18"/>
                <w:lang w:eastAsia="en-ZA"/>
              </w:rPr>
            </w:pPr>
          </w:p>
        </w:tc>
        <w:tc>
          <w:tcPr>
            <w:tcW w:w="606" w:type="dxa"/>
            <w:vMerge/>
            <w:shd w:val="clear" w:color="auto" w:fill="D0CECE"/>
            <w:vAlign w:val="center"/>
          </w:tcPr>
          <w:p w:rsidR="003C0E72" w:rsidRPr="00227099" w:rsidRDefault="003C0E72" w:rsidP="003C0E72">
            <w:pPr>
              <w:spacing w:before="80" w:line="240" w:lineRule="auto"/>
              <w:rPr>
                <w:rFonts w:ascii="Arial" w:eastAsia="Times New Roman" w:hAnsi="Arial" w:cs="Arial"/>
                <w:b/>
                <w:bCs/>
                <w:sz w:val="18"/>
                <w:szCs w:val="18"/>
                <w:lang w:eastAsia="en-ZA"/>
              </w:rPr>
            </w:pPr>
          </w:p>
        </w:tc>
        <w:tc>
          <w:tcPr>
            <w:tcW w:w="1507" w:type="dxa"/>
            <w:shd w:val="clear" w:color="auto" w:fill="D0CECE"/>
            <w:noWrap/>
            <w:vAlign w:val="center"/>
          </w:tcPr>
          <w:p w:rsidR="003C0E72" w:rsidRPr="00227099" w:rsidRDefault="003C0E72" w:rsidP="003C0E72">
            <w:pPr>
              <w:spacing w:before="80" w:line="240" w:lineRule="auto"/>
              <w:jc w:val="center"/>
              <w:rPr>
                <w:rFonts w:ascii="Arial" w:eastAsia="Times New Roman" w:hAnsi="Arial" w:cs="Arial"/>
                <w:b/>
                <w:bCs/>
                <w:sz w:val="18"/>
                <w:szCs w:val="18"/>
                <w:lang w:eastAsia="en-ZA"/>
              </w:rPr>
            </w:pPr>
            <w:r w:rsidRPr="00227099">
              <w:rPr>
                <w:rFonts w:ascii="Arial" w:eastAsia="Times New Roman" w:hAnsi="Arial" w:cs="Arial"/>
                <w:b/>
                <w:bCs/>
                <w:sz w:val="18"/>
                <w:szCs w:val="18"/>
                <w:lang w:eastAsia="en-ZA"/>
              </w:rPr>
              <w:t>Early planting</w:t>
            </w:r>
          </w:p>
        </w:tc>
        <w:tc>
          <w:tcPr>
            <w:tcW w:w="1477" w:type="dxa"/>
            <w:shd w:val="clear" w:color="auto" w:fill="D0CECE"/>
            <w:vAlign w:val="center"/>
          </w:tcPr>
          <w:p w:rsidR="003C0E72" w:rsidRPr="00227099" w:rsidRDefault="003C0E72" w:rsidP="003C0E72">
            <w:pPr>
              <w:spacing w:before="80" w:line="240" w:lineRule="auto"/>
              <w:jc w:val="center"/>
              <w:rPr>
                <w:rFonts w:ascii="Arial" w:eastAsia="Times New Roman" w:hAnsi="Arial" w:cs="Arial"/>
                <w:b/>
                <w:bCs/>
                <w:sz w:val="18"/>
                <w:szCs w:val="18"/>
                <w:lang w:eastAsia="en-ZA"/>
              </w:rPr>
            </w:pPr>
            <w:r w:rsidRPr="00227099">
              <w:rPr>
                <w:rFonts w:ascii="Arial" w:eastAsia="Times New Roman" w:hAnsi="Arial" w:cs="Arial"/>
                <w:b/>
                <w:bCs/>
                <w:sz w:val="18"/>
                <w:szCs w:val="18"/>
                <w:lang w:eastAsia="en-ZA"/>
              </w:rPr>
              <w:t>Late planting</w:t>
            </w:r>
          </w:p>
        </w:tc>
        <w:tc>
          <w:tcPr>
            <w:tcW w:w="1410" w:type="dxa"/>
            <w:gridSpan w:val="2"/>
            <w:shd w:val="clear" w:color="auto" w:fill="D0CECE"/>
            <w:vAlign w:val="center"/>
          </w:tcPr>
          <w:p w:rsidR="003C0E72" w:rsidRPr="00227099" w:rsidRDefault="003C0E72" w:rsidP="003C0E72">
            <w:pPr>
              <w:spacing w:before="80" w:line="240" w:lineRule="auto"/>
              <w:jc w:val="center"/>
              <w:rPr>
                <w:rFonts w:ascii="Arial" w:eastAsia="Times New Roman" w:hAnsi="Arial" w:cs="Arial"/>
                <w:b/>
                <w:bCs/>
                <w:sz w:val="18"/>
                <w:szCs w:val="18"/>
                <w:lang w:eastAsia="en-ZA"/>
              </w:rPr>
            </w:pPr>
            <w:r w:rsidRPr="00227099">
              <w:rPr>
                <w:rFonts w:ascii="Arial" w:eastAsia="Times New Roman" w:hAnsi="Arial" w:cs="Arial"/>
                <w:b/>
                <w:bCs/>
                <w:sz w:val="18"/>
                <w:szCs w:val="18"/>
                <w:lang w:eastAsia="en-ZA"/>
              </w:rPr>
              <w:t>Early planting</w:t>
            </w:r>
          </w:p>
        </w:tc>
        <w:tc>
          <w:tcPr>
            <w:tcW w:w="1415" w:type="dxa"/>
            <w:shd w:val="clear" w:color="auto" w:fill="D0CECE"/>
            <w:vAlign w:val="center"/>
          </w:tcPr>
          <w:p w:rsidR="003C0E72" w:rsidRPr="00227099" w:rsidRDefault="003C0E72" w:rsidP="003C0E72">
            <w:pPr>
              <w:spacing w:before="80" w:line="240" w:lineRule="auto"/>
              <w:jc w:val="center"/>
              <w:rPr>
                <w:rFonts w:ascii="Arial" w:eastAsia="Times New Roman" w:hAnsi="Arial" w:cs="Arial"/>
                <w:b/>
                <w:bCs/>
                <w:sz w:val="18"/>
                <w:szCs w:val="18"/>
                <w:lang w:eastAsia="en-ZA"/>
              </w:rPr>
            </w:pPr>
            <w:r w:rsidRPr="00227099">
              <w:rPr>
                <w:rFonts w:ascii="Arial" w:eastAsia="Times New Roman" w:hAnsi="Arial" w:cs="Arial"/>
                <w:b/>
                <w:bCs/>
                <w:sz w:val="18"/>
                <w:szCs w:val="18"/>
                <w:lang w:eastAsia="en-ZA"/>
              </w:rPr>
              <w:t>Late planting</w:t>
            </w:r>
          </w:p>
        </w:tc>
        <w:tc>
          <w:tcPr>
            <w:tcW w:w="1551" w:type="dxa"/>
            <w:vMerge/>
            <w:shd w:val="clear" w:color="auto" w:fill="D0CECE"/>
            <w:vAlign w:val="center"/>
          </w:tcPr>
          <w:p w:rsidR="003C0E72" w:rsidRPr="00227099" w:rsidRDefault="003C0E72" w:rsidP="003C0E72">
            <w:pPr>
              <w:spacing w:before="80" w:line="240" w:lineRule="auto"/>
              <w:jc w:val="center"/>
              <w:rPr>
                <w:rFonts w:ascii="Arial" w:eastAsia="Times New Roman" w:hAnsi="Arial" w:cs="Arial"/>
                <w:bCs/>
                <w:sz w:val="18"/>
                <w:szCs w:val="18"/>
                <w:lang w:eastAsia="en-ZA"/>
              </w:rPr>
            </w:pPr>
          </w:p>
        </w:tc>
      </w:tr>
      <w:tr w:rsidR="003C0E72" w:rsidRPr="00227099" w:rsidTr="008D5595">
        <w:trPr>
          <w:trHeight w:val="397"/>
          <w:jc w:val="center"/>
        </w:trPr>
        <w:tc>
          <w:tcPr>
            <w:tcW w:w="1106" w:type="dxa"/>
            <w:vMerge/>
            <w:shd w:val="clear" w:color="auto" w:fill="D0CECE"/>
            <w:vAlign w:val="center"/>
          </w:tcPr>
          <w:p w:rsidR="003C0E72" w:rsidRPr="00227099" w:rsidRDefault="003C0E72" w:rsidP="003C0E72">
            <w:pPr>
              <w:spacing w:before="80" w:line="240" w:lineRule="auto"/>
              <w:rPr>
                <w:rFonts w:ascii="Arial" w:eastAsia="Times New Roman" w:hAnsi="Arial" w:cs="Arial"/>
                <w:b/>
                <w:bCs/>
                <w:sz w:val="18"/>
                <w:szCs w:val="18"/>
                <w:lang w:eastAsia="en-ZA"/>
              </w:rPr>
            </w:pPr>
          </w:p>
        </w:tc>
        <w:tc>
          <w:tcPr>
            <w:tcW w:w="606" w:type="dxa"/>
            <w:vMerge/>
            <w:shd w:val="clear" w:color="auto" w:fill="D0CECE"/>
            <w:vAlign w:val="center"/>
          </w:tcPr>
          <w:p w:rsidR="003C0E72" w:rsidRPr="00227099" w:rsidRDefault="003C0E72" w:rsidP="003C0E72">
            <w:pPr>
              <w:spacing w:before="80" w:line="240" w:lineRule="auto"/>
              <w:rPr>
                <w:rFonts w:ascii="Arial" w:eastAsia="Times New Roman" w:hAnsi="Arial" w:cs="Arial"/>
                <w:b/>
                <w:bCs/>
                <w:sz w:val="18"/>
                <w:szCs w:val="18"/>
                <w:lang w:eastAsia="en-ZA"/>
              </w:rPr>
            </w:pPr>
          </w:p>
        </w:tc>
        <w:tc>
          <w:tcPr>
            <w:tcW w:w="1507" w:type="dxa"/>
            <w:shd w:val="clear" w:color="auto" w:fill="D0CECE"/>
            <w:noWrap/>
            <w:vAlign w:val="center"/>
          </w:tcPr>
          <w:p w:rsidR="003C0E72" w:rsidRPr="00227099" w:rsidRDefault="003C0E72" w:rsidP="003C0E72">
            <w:pPr>
              <w:spacing w:before="80" w:line="240" w:lineRule="auto"/>
              <w:jc w:val="center"/>
              <w:rPr>
                <w:rFonts w:ascii="Arial" w:eastAsia="Times New Roman" w:hAnsi="Arial" w:cs="Arial"/>
                <w:bCs/>
                <w:i/>
                <w:sz w:val="18"/>
                <w:szCs w:val="18"/>
                <w:lang w:eastAsia="en-ZA"/>
              </w:rPr>
            </w:pPr>
            <w:r w:rsidRPr="00227099">
              <w:rPr>
                <w:rFonts w:ascii="Arial" w:eastAsia="Times New Roman" w:hAnsi="Arial" w:cs="Arial"/>
                <w:bCs/>
                <w:i/>
                <w:sz w:val="18"/>
                <w:szCs w:val="18"/>
                <w:lang w:eastAsia="en-ZA"/>
              </w:rPr>
              <w:t>225 plants/m</w:t>
            </w:r>
            <w:r w:rsidRPr="00227099">
              <w:rPr>
                <w:rFonts w:ascii="Arial" w:eastAsia="Times New Roman" w:hAnsi="Arial" w:cs="Arial"/>
                <w:bCs/>
                <w:i/>
                <w:sz w:val="18"/>
                <w:szCs w:val="18"/>
                <w:vertAlign w:val="superscript"/>
                <w:lang w:eastAsia="en-ZA"/>
              </w:rPr>
              <w:t>2</w:t>
            </w:r>
          </w:p>
        </w:tc>
        <w:tc>
          <w:tcPr>
            <w:tcW w:w="1477" w:type="dxa"/>
            <w:tcBorders>
              <w:bottom w:val="single" w:sz="4" w:space="0" w:color="auto"/>
            </w:tcBorders>
            <w:shd w:val="clear" w:color="auto" w:fill="D0CECE"/>
            <w:vAlign w:val="center"/>
          </w:tcPr>
          <w:p w:rsidR="003C0E72" w:rsidRPr="00227099" w:rsidRDefault="003C0E72" w:rsidP="003C0E72">
            <w:pPr>
              <w:spacing w:before="80" w:line="240" w:lineRule="auto"/>
              <w:jc w:val="center"/>
              <w:rPr>
                <w:rFonts w:ascii="Arial" w:eastAsia="Times New Roman" w:hAnsi="Arial" w:cs="Arial"/>
                <w:bCs/>
                <w:i/>
                <w:sz w:val="18"/>
                <w:szCs w:val="18"/>
                <w:lang w:eastAsia="en-ZA"/>
              </w:rPr>
            </w:pPr>
            <w:r w:rsidRPr="00227099">
              <w:rPr>
                <w:rFonts w:ascii="Arial" w:eastAsia="Times New Roman" w:hAnsi="Arial" w:cs="Arial"/>
                <w:bCs/>
                <w:i/>
                <w:sz w:val="18"/>
                <w:szCs w:val="18"/>
                <w:lang w:eastAsia="en-ZA"/>
              </w:rPr>
              <w:t>275 plants/m</w:t>
            </w:r>
            <w:r w:rsidRPr="00227099">
              <w:rPr>
                <w:rFonts w:ascii="Arial" w:eastAsia="Times New Roman" w:hAnsi="Arial" w:cs="Arial"/>
                <w:bCs/>
                <w:i/>
                <w:sz w:val="18"/>
                <w:szCs w:val="18"/>
                <w:vertAlign w:val="superscript"/>
                <w:lang w:eastAsia="en-ZA"/>
              </w:rPr>
              <w:t>2</w:t>
            </w:r>
          </w:p>
        </w:tc>
        <w:tc>
          <w:tcPr>
            <w:tcW w:w="1410" w:type="dxa"/>
            <w:gridSpan w:val="2"/>
            <w:tcBorders>
              <w:bottom w:val="single" w:sz="4" w:space="0" w:color="auto"/>
            </w:tcBorders>
            <w:shd w:val="clear" w:color="auto" w:fill="D0CECE"/>
            <w:vAlign w:val="center"/>
          </w:tcPr>
          <w:p w:rsidR="003C0E72" w:rsidRPr="00227099" w:rsidRDefault="003C0E72" w:rsidP="003C0E72">
            <w:pPr>
              <w:spacing w:before="80" w:line="240" w:lineRule="auto"/>
              <w:jc w:val="center"/>
              <w:rPr>
                <w:rFonts w:ascii="Arial" w:eastAsia="Times New Roman" w:hAnsi="Arial" w:cs="Arial"/>
                <w:bCs/>
                <w:i/>
                <w:sz w:val="18"/>
                <w:szCs w:val="18"/>
                <w:lang w:eastAsia="en-ZA"/>
              </w:rPr>
            </w:pPr>
            <w:r w:rsidRPr="00227099">
              <w:rPr>
                <w:rFonts w:ascii="Arial" w:eastAsia="Times New Roman" w:hAnsi="Arial" w:cs="Arial"/>
                <w:bCs/>
                <w:i/>
                <w:sz w:val="18"/>
                <w:szCs w:val="18"/>
                <w:lang w:eastAsia="en-ZA"/>
              </w:rPr>
              <w:t>225 plants/m</w:t>
            </w:r>
            <w:r w:rsidRPr="00227099">
              <w:rPr>
                <w:rFonts w:ascii="Arial" w:eastAsia="Times New Roman" w:hAnsi="Arial" w:cs="Arial"/>
                <w:bCs/>
                <w:i/>
                <w:sz w:val="18"/>
                <w:szCs w:val="18"/>
                <w:vertAlign w:val="superscript"/>
                <w:lang w:eastAsia="en-ZA"/>
              </w:rPr>
              <w:t>2</w:t>
            </w:r>
          </w:p>
        </w:tc>
        <w:tc>
          <w:tcPr>
            <w:tcW w:w="1415" w:type="dxa"/>
            <w:tcBorders>
              <w:bottom w:val="single" w:sz="4" w:space="0" w:color="auto"/>
            </w:tcBorders>
            <w:shd w:val="clear" w:color="auto" w:fill="D0CECE"/>
            <w:vAlign w:val="center"/>
          </w:tcPr>
          <w:p w:rsidR="003C0E72" w:rsidRPr="00227099" w:rsidRDefault="003C0E72" w:rsidP="003C0E72">
            <w:pPr>
              <w:spacing w:before="80" w:line="240" w:lineRule="auto"/>
              <w:jc w:val="center"/>
              <w:rPr>
                <w:rFonts w:ascii="Arial" w:eastAsia="Times New Roman" w:hAnsi="Arial" w:cs="Arial"/>
                <w:bCs/>
                <w:i/>
                <w:sz w:val="18"/>
                <w:szCs w:val="18"/>
                <w:lang w:eastAsia="en-ZA"/>
              </w:rPr>
            </w:pPr>
            <w:r w:rsidRPr="00227099">
              <w:rPr>
                <w:rFonts w:ascii="Arial" w:eastAsia="Times New Roman" w:hAnsi="Arial" w:cs="Arial"/>
                <w:bCs/>
                <w:i/>
                <w:sz w:val="18"/>
                <w:szCs w:val="18"/>
                <w:lang w:eastAsia="en-ZA"/>
              </w:rPr>
              <w:t>275 plants/m</w:t>
            </w:r>
            <w:r w:rsidRPr="00227099">
              <w:rPr>
                <w:rFonts w:ascii="Arial" w:eastAsia="Times New Roman" w:hAnsi="Arial" w:cs="Arial"/>
                <w:bCs/>
                <w:i/>
                <w:sz w:val="18"/>
                <w:szCs w:val="18"/>
                <w:vertAlign w:val="superscript"/>
                <w:lang w:eastAsia="en-ZA"/>
              </w:rPr>
              <w:t>2</w:t>
            </w:r>
          </w:p>
        </w:tc>
        <w:tc>
          <w:tcPr>
            <w:tcW w:w="1551" w:type="dxa"/>
            <w:tcBorders>
              <w:bottom w:val="single" w:sz="4" w:space="0" w:color="auto"/>
            </w:tcBorders>
            <w:shd w:val="clear" w:color="auto" w:fill="D0CECE"/>
            <w:vAlign w:val="center"/>
          </w:tcPr>
          <w:p w:rsidR="003C0E72" w:rsidRPr="00227099" w:rsidRDefault="003C0E72" w:rsidP="003C0E72">
            <w:pPr>
              <w:spacing w:before="80" w:line="240" w:lineRule="auto"/>
              <w:jc w:val="center"/>
              <w:rPr>
                <w:rFonts w:ascii="Arial" w:eastAsia="Times New Roman" w:hAnsi="Arial" w:cs="Arial"/>
                <w:bCs/>
                <w:i/>
                <w:sz w:val="18"/>
                <w:szCs w:val="18"/>
                <w:lang w:eastAsia="en-ZA"/>
              </w:rPr>
            </w:pPr>
            <w:r w:rsidRPr="00227099">
              <w:rPr>
                <w:rFonts w:ascii="Arial" w:eastAsia="Times New Roman" w:hAnsi="Arial" w:cs="Arial"/>
                <w:bCs/>
                <w:i/>
                <w:sz w:val="18"/>
                <w:szCs w:val="18"/>
                <w:lang w:eastAsia="en-ZA"/>
              </w:rPr>
              <w:t>275 plants/m</w:t>
            </w:r>
            <w:r w:rsidRPr="00227099">
              <w:rPr>
                <w:rFonts w:ascii="Arial" w:eastAsia="Times New Roman" w:hAnsi="Arial" w:cs="Arial"/>
                <w:bCs/>
                <w:i/>
                <w:sz w:val="18"/>
                <w:szCs w:val="18"/>
                <w:vertAlign w:val="superscript"/>
                <w:lang w:eastAsia="en-ZA"/>
              </w:rPr>
              <w:t>2</w:t>
            </w:r>
          </w:p>
        </w:tc>
      </w:tr>
      <w:tr w:rsidR="00DF05BD" w:rsidRPr="00227099" w:rsidTr="008D5595">
        <w:trPr>
          <w:trHeight w:val="397"/>
          <w:jc w:val="center"/>
        </w:trPr>
        <w:tc>
          <w:tcPr>
            <w:tcW w:w="1106" w:type="dxa"/>
            <w:tcBorders>
              <w:top w:val="single" w:sz="4" w:space="0" w:color="auto"/>
              <w:left w:val="single" w:sz="4" w:space="0" w:color="auto"/>
              <w:bottom w:val="single" w:sz="4" w:space="0" w:color="auto"/>
              <w:right w:val="single" w:sz="4" w:space="0" w:color="auto"/>
            </w:tcBorders>
            <w:noWrap/>
            <w:vAlign w:val="center"/>
          </w:tcPr>
          <w:p w:rsidR="00DF05BD" w:rsidRPr="00227099" w:rsidRDefault="00DF05BD" w:rsidP="00DF05BD">
            <w:pPr>
              <w:spacing w:before="80"/>
              <w:rPr>
                <w:rFonts w:ascii="Arial" w:hAnsi="Arial" w:cs="Arial"/>
                <w:sz w:val="18"/>
                <w:szCs w:val="18"/>
              </w:rPr>
            </w:pPr>
            <w:r w:rsidRPr="00227099">
              <w:rPr>
                <w:rFonts w:ascii="Arial" w:hAnsi="Arial" w:cs="Arial"/>
                <w:sz w:val="18"/>
                <w:szCs w:val="18"/>
              </w:rPr>
              <w:t>Duzi</w:t>
            </w:r>
          </w:p>
        </w:tc>
        <w:tc>
          <w:tcPr>
            <w:tcW w:w="606" w:type="dxa"/>
            <w:tcBorders>
              <w:top w:val="nil"/>
              <w:left w:val="nil"/>
              <w:bottom w:val="single" w:sz="8" w:space="0" w:color="auto"/>
              <w:right w:val="single" w:sz="8" w:space="0" w:color="auto"/>
            </w:tcBorders>
            <w:shd w:val="clear" w:color="auto" w:fill="auto"/>
            <w:vAlign w:val="center"/>
          </w:tcPr>
          <w:p w:rsidR="00DF05BD" w:rsidRPr="00227099" w:rsidRDefault="00DF05BD" w:rsidP="00DF05BD">
            <w:pPr>
              <w:spacing w:before="80"/>
              <w:rPr>
                <w:rFonts w:ascii="Arial" w:hAnsi="Arial" w:cs="Arial"/>
                <w:color w:val="000000"/>
                <w:sz w:val="18"/>
                <w:szCs w:val="18"/>
              </w:rPr>
            </w:pPr>
            <w:r w:rsidRPr="00227099">
              <w:rPr>
                <w:rFonts w:ascii="Arial" w:hAnsi="Arial" w:cs="Arial"/>
                <w:color w:val="000000"/>
                <w:sz w:val="18"/>
                <w:szCs w:val="18"/>
              </w:rPr>
              <w:t>42,0</w:t>
            </w:r>
          </w:p>
        </w:tc>
        <w:tc>
          <w:tcPr>
            <w:tcW w:w="1507" w:type="dxa"/>
            <w:tcBorders>
              <w:top w:val="nil"/>
              <w:left w:val="nil"/>
              <w:bottom w:val="single" w:sz="8" w:space="0" w:color="auto"/>
              <w:right w:val="single" w:sz="4" w:space="0" w:color="auto"/>
            </w:tcBorders>
            <w:shd w:val="clear" w:color="auto" w:fill="auto"/>
            <w:noWrap/>
            <w:vAlign w:val="center"/>
          </w:tcPr>
          <w:p w:rsidR="00DF05BD" w:rsidRPr="00227099" w:rsidRDefault="00DF05BD" w:rsidP="00DF05BD">
            <w:pPr>
              <w:spacing w:before="80"/>
              <w:jc w:val="center"/>
              <w:rPr>
                <w:rFonts w:ascii="Arial" w:hAnsi="Arial" w:cs="Arial"/>
                <w:sz w:val="18"/>
                <w:szCs w:val="18"/>
              </w:rPr>
            </w:pPr>
            <w:r w:rsidRPr="00227099">
              <w:rPr>
                <w:rFonts w:ascii="Arial" w:hAnsi="Arial" w:cs="Arial"/>
                <w:sz w:val="18"/>
                <w:szCs w:val="18"/>
              </w:rPr>
              <w:t>95,2</w:t>
            </w:r>
          </w:p>
        </w:tc>
        <w:tc>
          <w:tcPr>
            <w:tcW w:w="1477"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116,4</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140.0</w:t>
            </w:r>
          </w:p>
        </w:tc>
        <w:tc>
          <w:tcPr>
            <w:tcW w:w="1415"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171.1</w:t>
            </w:r>
          </w:p>
        </w:tc>
        <w:tc>
          <w:tcPr>
            <w:tcW w:w="1551"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171.1</w:t>
            </w:r>
          </w:p>
        </w:tc>
      </w:tr>
      <w:tr w:rsidR="00DF05BD" w:rsidRPr="00227099" w:rsidTr="008D5595">
        <w:trPr>
          <w:trHeight w:val="397"/>
          <w:jc w:val="center"/>
        </w:trPr>
        <w:tc>
          <w:tcPr>
            <w:tcW w:w="1106" w:type="dxa"/>
            <w:shd w:val="clear" w:color="auto" w:fill="auto"/>
            <w:noWrap/>
            <w:vAlign w:val="center"/>
          </w:tcPr>
          <w:p w:rsidR="00DF05BD" w:rsidRPr="00227099" w:rsidRDefault="00DF05BD" w:rsidP="00DF05BD">
            <w:pPr>
              <w:spacing w:before="80"/>
              <w:rPr>
                <w:rFonts w:ascii="Arial" w:hAnsi="Arial" w:cs="Arial"/>
                <w:sz w:val="18"/>
                <w:szCs w:val="18"/>
              </w:rPr>
            </w:pPr>
            <w:r w:rsidRPr="00227099">
              <w:rPr>
                <w:rFonts w:ascii="Arial" w:hAnsi="Arial" w:cs="Arial"/>
                <w:sz w:val="18"/>
                <w:szCs w:val="18"/>
              </w:rPr>
              <w:t>Krokodil</w:t>
            </w:r>
          </w:p>
        </w:tc>
        <w:tc>
          <w:tcPr>
            <w:tcW w:w="606" w:type="dxa"/>
            <w:tcBorders>
              <w:top w:val="nil"/>
              <w:left w:val="nil"/>
              <w:bottom w:val="single" w:sz="8" w:space="0" w:color="auto"/>
              <w:right w:val="single" w:sz="8" w:space="0" w:color="auto"/>
            </w:tcBorders>
            <w:shd w:val="clear" w:color="auto" w:fill="auto"/>
            <w:vAlign w:val="center"/>
          </w:tcPr>
          <w:p w:rsidR="00DF05BD" w:rsidRPr="00227099" w:rsidRDefault="00DF05BD" w:rsidP="00DF05BD">
            <w:pPr>
              <w:spacing w:before="80"/>
              <w:rPr>
                <w:rFonts w:ascii="Arial" w:hAnsi="Arial" w:cs="Arial"/>
                <w:color w:val="000000"/>
                <w:sz w:val="18"/>
                <w:szCs w:val="18"/>
              </w:rPr>
            </w:pPr>
            <w:r w:rsidRPr="00227099">
              <w:rPr>
                <w:rFonts w:ascii="Arial" w:hAnsi="Arial" w:cs="Arial"/>
                <w:color w:val="000000"/>
                <w:sz w:val="18"/>
                <w:szCs w:val="18"/>
              </w:rPr>
              <w:t>50,0</w:t>
            </w:r>
          </w:p>
        </w:tc>
        <w:tc>
          <w:tcPr>
            <w:tcW w:w="1507" w:type="dxa"/>
            <w:tcBorders>
              <w:top w:val="nil"/>
              <w:left w:val="nil"/>
              <w:bottom w:val="single" w:sz="8" w:space="0" w:color="auto"/>
              <w:right w:val="single" w:sz="4" w:space="0" w:color="auto"/>
            </w:tcBorders>
            <w:shd w:val="clear" w:color="auto" w:fill="auto"/>
            <w:noWrap/>
            <w:vAlign w:val="center"/>
          </w:tcPr>
          <w:p w:rsidR="00DF05BD" w:rsidRPr="00227099" w:rsidRDefault="00DF05BD" w:rsidP="00DF05BD">
            <w:pPr>
              <w:spacing w:before="80"/>
              <w:jc w:val="center"/>
              <w:rPr>
                <w:rFonts w:ascii="Arial" w:hAnsi="Arial" w:cs="Arial"/>
                <w:sz w:val="18"/>
                <w:szCs w:val="18"/>
              </w:rPr>
            </w:pPr>
            <w:r w:rsidRPr="00227099">
              <w:rPr>
                <w:rFonts w:ascii="Arial" w:hAnsi="Arial" w:cs="Arial"/>
                <w:sz w:val="18"/>
                <w:szCs w:val="18"/>
              </w:rPr>
              <w:t>113,3</w:t>
            </w:r>
          </w:p>
        </w:tc>
        <w:tc>
          <w:tcPr>
            <w:tcW w:w="1477"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138,5</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166.7</w:t>
            </w:r>
          </w:p>
        </w:tc>
        <w:tc>
          <w:tcPr>
            <w:tcW w:w="1415"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203.7</w:t>
            </w:r>
          </w:p>
        </w:tc>
        <w:tc>
          <w:tcPr>
            <w:tcW w:w="1551"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203.7</w:t>
            </w:r>
          </w:p>
        </w:tc>
      </w:tr>
      <w:tr w:rsidR="00DF05BD" w:rsidRPr="00227099" w:rsidTr="008D5595">
        <w:trPr>
          <w:trHeight w:val="397"/>
          <w:jc w:val="center"/>
        </w:trPr>
        <w:tc>
          <w:tcPr>
            <w:tcW w:w="1106" w:type="dxa"/>
            <w:shd w:val="clear" w:color="auto" w:fill="auto"/>
            <w:noWrap/>
            <w:vAlign w:val="center"/>
          </w:tcPr>
          <w:p w:rsidR="00DF05BD" w:rsidRPr="00227099" w:rsidRDefault="00DF05BD" w:rsidP="00DF05BD">
            <w:pPr>
              <w:spacing w:before="80"/>
              <w:rPr>
                <w:rFonts w:ascii="Arial" w:hAnsi="Arial" w:cs="Arial"/>
                <w:sz w:val="18"/>
                <w:szCs w:val="18"/>
              </w:rPr>
            </w:pPr>
            <w:r w:rsidRPr="00227099">
              <w:rPr>
                <w:rFonts w:ascii="Arial" w:hAnsi="Arial" w:cs="Arial"/>
                <w:sz w:val="18"/>
                <w:szCs w:val="18"/>
              </w:rPr>
              <w:t>PAN 3400</w:t>
            </w:r>
          </w:p>
        </w:tc>
        <w:tc>
          <w:tcPr>
            <w:tcW w:w="606" w:type="dxa"/>
            <w:tcBorders>
              <w:top w:val="nil"/>
              <w:left w:val="nil"/>
              <w:bottom w:val="single" w:sz="8" w:space="0" w:color="auto"/>
              <w:right w:val="single" w:sz="8" w:space="0" w:color="auto"/>
            </w:tcBorders>
            <w:shd w:val="clear" w:color="auto" w:fill="auto"/>
            <w:vAlign w:val="center"/>
          </w:tcPr>
          <w:p w:rsidR="00DF05BD" w:rsidRPr="00227099" w:rsidRDefault="00DF05BD" w:rsidP="00DF05BD">
            <w:pPr>
              <w:spacing w:before="80"/>
              <w:rPr>
                <w:rFonts w:ascii="Arial" w:hAnsi="Arial" w:cs="Arial"/>
                <w:color w:val="000000"/>
                <w:sz w:val="18"/>
                <w:szCs w:val="18"/>
              </w:rPr>
            </w:pPr>
            <w:r w:rsidRPr="00227099">
              <w:rPr>
                <w:rFonts w:ascii="Arial" w:hAnsi="Arial" w:cs="Arial"/>
                <w:color w:val="000000"/>
                <w:sz w:val="18"/>
                <w:szCs w:val="18"/>
              </w:rPr>
              <w:t>37,1</w:t>
            </w:r>
          </w:p>
        </w:tc>
        <w:tc>
          <w:tcPr>
            <w:tcW w:w="1507" w:type="dxa"/>
            <w:tcBorders>
              <w:top w:val="nil"/>
              <w:left w:val="nil"/>
              <w:bottom w:val="single" w:sz="8" w:space="0" w:color="auto"/>
              <w:right w:val="single" w:sz="4" w:space="0" w:color="auto"/>
            </w:tcBorders>
            <w:shd w:val="clear" w:color="auto" w:fill="auto"/>
            <w:noWrap/>
            <w:vAlign w:val="center"/>
          </w:tcPr>
          <w:p w:rsidR="00DF05BD" w:rsidRPr="00227099" w:rsidRDefault="00DF05BD" w:rsidP="00DF05BD">
            <w:pPr>
              <w:spacing w:before="80"/>
              <w:jc w:val="center"/>
              <w:rPr>
                <w:rFonts w:ascii="Arial" w:hAnsi="Arial" w:cs="Arial"/>
                <w:sz w:val="18"/>
                <w:szCs w:val="18"/>
              </w:rPr>
            </w:pPr>
            <w:r w:rsidRPr="00227099">
              <w:rPr>
                <w:rFonts w:ascii="Arial" w:hAnsi="Arial" w:cs="Arial"/>
                <w:sz w:val="18"/>
                <w:szCs w:val="18"/>
              </w:rPr>
              <w:t>84,1</w:t>
            </w:r>
          </w:p>
        </w:tc>
        <w:tc>
          <w:tcPr>
            <w:tcW w:w="1477"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102,8</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123.7</w:t>
            </w:r>
          </w:p>
        </w:tc>
        <w:tc>
          <w:tcPr>
            <w:tcW w:w="1415"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151.2</w:t>
            </w:r>
          </w:p>
        </w:tc>
        <w:tc>
          <w:tcPr>
            <w:tcW w:w="1551"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151.2</w:t>
            </w:r>
          </w:p>
        </w:tc>
      </w:tr>
      <w:tr w:rsidR="00DF05BD" w:rsidRPr="00227099" w:rsidTr="008D5595">
        <w:trPr>
          <w:trHeight w:val="397"/>
          <w:jc w:val="center"/>
        </w:trPr>
        <w:tc>
          <w:tcPr>
            <w:tcW w:w="1106" w:type="dxa"/>
            <w:shd w:val="clear" w:color="auto" w:fill="auto"/>
            <w:noWrap/>
            <w:vAlign w:val="center"/>
          </w:tcPr>
          <w:p w:rsidR="00DF05BD" w:rsidRPr="00227099" w:rsidRDefault="00DF05BD" w:rsidP="00DF05BD">
            <w:pPr>
              <w:spacing w:before="80"/>
              <w:rPr>
                <w:rFonts w:ascii="Arial" w:hAnsi="Arial" w:cs="Arial"/>
                <w:sz w:val="18"/>
                <w:szCs w:val="18"/>
              </w:rPr>
            </w:pPr>
            <w:r w:rsidRPr="00227099">
              <w:rPr>
                <w:rFonts w:ascii="Arial" w:hAnsi="Arial" w:cs="Arial"/>
                <w:sz w:val="18"/>
                <w:szCs w:val="18"/>
              </w:rPr>
              <w:t>PAN 3471</w:t>
            </w:r>
          </w:p>
        </w:tc>
        <w:tc>
          <w:tcPr>
            <w:tcW w:w="606" w:type="dxa"/>
            <w:tcBorders>
              <w:top w:val="nil"/>
              <w:left w:val="nil"/>
              <w:bottom w:val="single" w:sz="8" w:space="0" w:color="auto"/>
              <w:right w:val="single" w:sz="8" w:space="0" w:color="auto"/>
            </w:tcBorders>
            <w:shd w:val="clear" w:color="auto" w:fill="auto"/>
            <w:vAlign w:val="center"/>
          </w:tcPr>
          <w:p w:rsidR="00DF05BD" w:rsidRPr="00227099" w:rsidRDefault="00DF05BD" w:rsidP="00DF05BD">
            <w:pPr>
              <w:spacing w:before="80"/>
              <w:rPr>
                <w:rFonts w:ascii="Arial" w:hAnsi="Arial" w:cs="Arial"/>
                <w:color w:val="000000"/>
                <w:sz w:val="18"/>
                <w:szCs w:val="18"/>
              </w:rPr>
            </w:pPr>
            <w:r w:rsidRPr="00227099">
              <w:rPr>
                <w:rFonts w:ascii="Arial" w:hAnsi="Arial" w:cs="Arial"/>
                <w:color w:val="000000"/>
                <w:sz w:val="18"/>
                <w:szCs w:val="18"/>
              </w:rPr>
              <w:t>44,8</w:t>
            </w:r>
          </w:p>
        </w:tc>
        <w:tc>
          <w:tcPr>
            <w:tcW w:w="1507" w:type="dxa"/>
            <w:tcBorders>
              <w:top w:val="nil"/>
              <w:left w:val="nil"/>
              <w:bottom w:val="single" w:sz="8" w:space="0" w:color="auto"/>
              <w:right w:val="single" w:sz="4" w:space="0" w:color="auto"/>
            </w:tcBorders>
            <w:shd w:val="clear" w:color="auto" w:fill="auto"/>
            <w:noWrap/>
            <w:vAlign w:val="center"/>
          </w:tcPr>
          <w:p w:rsidR="00DF05BD" w:rsidRPr="00227099" w:rsidRDefault="00DF05BD" w:rsidP="00DF05BD">
            <w:pPr>
              <w:spacing w:before="80"/>
              <w:jc w:val="center"/>
              <w:rPr>
                <w:rFonts w:ascii="Arial" w:hAnsi="Arial" w:cs="Arial"/>
                <w:sz w:val="18"/>
                <w:szCs w:val="18"/>
              </w:rPr>
            </w:pPr>
            <w:r w:rsidRPr="00227099">
              <w:rPr>
                <w:rFonts w:ascii="Arial" w:hAnsi="Arial" w:cs="Arial"/>
                <w:sz w:val="18"/>
                <w:szCs w:val="18"/>
              </w:rPr>
              <w:t>101,4</w:t>
            </w:r>
          </w:p>
        </w:tc>
        <w:tc>
          <w:tcPr>
            <w:tcW w:w="1477"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124,0</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149.2</w:t>
            </w:r>
          </w:p>
        </w:tc>
        <w:tc>
          <w:tcPr>
            <w:tcW w:w="1415"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182.3</w:t>
            </w:r>
          </w:p>
        </w:tc>
        <w:tc>
          <w:tcPr>
            <w:tcW w:w="1551"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182.3</w:t>
            </w:r>
          </w:p>
        </w:tc>
      </w:tr>
      <w:tr w:rsidR="00DF05BD" w:rsidRPr="00227099" w:rsidTr="008D5595">
        <w:trPr>
          <w:trHeight w:val="397"/>
          <w:jc w:val="center"/>
        </w:trPr>
        <w:tc>
          <w:tcPr>
            <w:tcW w:w="1106" w:type="dxa"/>
            <w:shd w:val="clear" w:color="auto" w:fill="auto"/>
            <w:noWrap/>
            <w:vAlign w:val="center"/>
          </w:tcPr>
          <w:p w:rsidR="00DF05BD" w:rsidRPr="00227099" w:rsidRDefault="00DF05BD" w:rsidP="00DF05BD">
            <w:pPr>
              <w:spacing w:before="80"/>
              <w:rPr>
                <w:rFonts w:ascii="Arial" w:hAnsi="Arial" w:cs="Arial"/>
                <w:sz w:val="18"/>
                <w:szCs w:val="18"/>
              </w:rPr>
            </w:pPr>
            <w:r w:rsidRPr="00227099">
              <w:rPr>
                <w:rFonts w:ascii="Arial" w:hAnsi="Arial" w:cs="Arial"/>
                <w:sz w:val="18"/>
                <w:szCs w:val="18"/>
              </w:rPr>
              <w:t>PAN 3497</w:t>
            </w:r>
          </w:p>
        </w:tc>
        <w:tc>
          <w:tcPr>
            <w:tcW w:w="606" w:type="dxa"/>
            <w:tcBorders>
              <w:top w:val="nil"/>
              <w:left w:val="nil"/>
              <w:bottom w:val="single" w:sz="8" w:space="0" w:color="auto"/>
              <w:right w:val="single" w:sz="8" w:space="0" w:color="auto"/>
            </w:tcBorders>
            <w:shd w:val="clear" w:color="auto" w:fill="auto"/>
            <w:vAlign w:val="center"/>
          </w:tcPr>
          <w:p w:rsidR="00DF05BD" w:rsidRPr="00227099" w:rsidRDefault="00DF05BD" w:rsidP="00DF05BD">
            <w:pPr>
              <w:spacing w:before="80"/>
              <w:rPr>
                <w:rFonts w:ascii="Arial" w:hAnsi="Arial" w:cs="Arial"/>
                <w:color w:val="000000"/>
                <w:sz w:val="18"/>
                <w:szCs w:val="18"/>
              </w:rPr>
            </w:pPr>
            <w:r w:rsidRPr="00227099">
              <w:rPr>
                <w:rFonts w:ascii="Arial" w:hAnsi="Arial" w:cs="Arial"/>
                <w:color w:val="000000"/>
                <w:sz w:val="18"/>
                <w:szCs w:val="18"/>
              </w:rPr>
              <w:t>39,5</w:t>
            </w:r>
          </w:p>
        </w:tc>
        <w:tc>
          <w:tcPr>
            <w:tcW w:w="1507" w:type="dxa"/>
            <w:tcBorders>
              <w:top w:val="nil"/>
              <w:left w:val="nil"/>
              <w:bottom w:val="single" w:sz="8" w:space="0" w:color="auto"/>
              <w:right w:val="single" w:sz="4" w:space="0" w:color="auto"/>
            </w:tcBorders>
            <w:shd w:val="clear" w:color="auto" w:fill="auto"/>
            <w:noWrap/>
            <w:vAlign w:val="center"/>
          </w:tcPr>
          <w:p w:rsidR="00DF05BD" w:rsidRPr="00227099" w:rsidRDefault="00DF05BD" w:rsidP="00DF05BD">
            <w:pPr>
              <w:spacing w:before="80"/>
              <w:jc w:val="center"/>
              <w:rPr>
                <w:rFonts w:ascii="Arial" w:hAnsi="Arial" w:cs="Arial"/>
                <w:sz w:val="18"/>
                <w:szCs w:val="18"/>
              </w:rPr>
            </w:pPr>
            <w:r w:rsidRPr="00227099">
              <w:rPr>
                <w:rFonts w:ascii="Arial" w:hAnsi="Arial" w:cs="Arial"/>
                <w:sz w:val="18"/>
                <w:szCs w:val="18"/>
              </w:rPr>
              <w:t>89,4</w:t>
            </w:r>
          </w:p>
        </w:tc>
        <w:tc>
          <w:tcPr>
            <w:tcW w:w="1477"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109,3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131.5</w:t>
            </w:r>
          </w:p>
        </w:tc>
        <w:tc>
          <w:tcPr>
            <w:tcW w:w="1415"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160.7</w:t>
            </w:r>
          </w:p>
        </w:tc>
        <w:tc>
          <w:tcPr>
            <w:tcW w:w="1551"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160.7</w:t>
            </w:r>
          </w:p>
        </w:tc>
      </w:tr>
      <w:tr w:rsidR="00DF05BD" w:rsidRPr="00227099" w:rsidTr="008D5595">
        <w:trPr>
          <w:trHeight w:val="397"/>
          <w:jc w:val="center"/>
        </w:trPr>
        <w:tc>
          <w:tcPr>
            <w:tcW w:w="1106" w:type="dxa"/>
            <w:shd w:val="clear" w:color="auto" w:fill="auto"/>
            <w:noWrap/>
            <w:vAlign w:val="center"/>
          </w:tcPr>
          <w:p w:rsidR="00DF05BD" w:rsidRPr="00227099" w:rsidRDefault="00DF05BD" w:rsidP="00DF05BD">
            <w:pPr>
              <w:spacing w:before="80"/>
              <w:rPr>
                <w:rFonts w:ascii="Arial" w:hAnsi="Arial" w:cs="Arial"/>
                <w:sz w:val="18"/>
                <w:szCs w:val="18"/>
              </w:rPr>
            </w:pPr>
            <w:r w:rsidRPr="00227099">
              <w:rPr>
                <w:rFonts w:ascii="Arial" w:hAnsi="Arial" w:cs="Arial"/>
                <w:sz w:val="18"/>
                <w:szCs w:val="18"/>
              </w:rPr>
              <w:t>PAN 3515</w:t>
            </w:r>
          </w:p>
        </w:tc>
        <w:tc>
          <w:tcPr>
            <w:tcW w:w="606" w:type="dxa"/>
            <w:tcBorders>
              <w:top w:val="nil"/>
              <w:left w:val="nil"/>
              <w:bottom w:val="single" w:sz="8" w:space="0" w:color="auto"/>
              <w:right w:val="single" w:sz="8" w:space="0" w:color="auto"/>
            </w:tcBorders>
            <w:shd w:val="clear" w:color="auto" w:fill="auto"/>
            <w:vAlign w:val="center"/>
          </w:tcPr>
          <w:p w:rsidR="00DF05BD" w:rsidRPr="00227099" w:rsidRDefault="00DF05BD" w:rsidP="00DF05BD">
            <w:pPr>
              <w:spacing w:before="80"/>
              <w:rPr>
                <w:rFonts w:ascii="Arial" w:hAnsi="Arial" w:cs="Arial"/>
                <w:color w:val="000000"/>
                <w:sz w:val="18"/>
                <w:szCs w:val="18"/>
              </w:rPr>
            </w:pPr>
            <w:r w:rsidRPr="00227099">
              <w:rPr>
                <w:rFonts w:ascii="Arial" w:hAnsi="Arial" w:cs="Arial"/>
                <w:color w:val="000000"/>
                <w:sz w:val="18"/>
                <w:szCs w:val="18"/>
              </w:rPr>
              <w:t>36,6</w:t>
            </w:r>
          </w:p>
        </w:tc>
        <w:tc>
          <w:tcPr>
            <w:tcW w:w="1507" w:type="dxa"/>
            <w:tcBorders>
              <w:top w:val="nil"/>
              <w:left w:val="nil"/>
              <w:bottom w:val="single" w:sz="8" w:space="0" w:color="auto"/>
              <w:right w:val="single" w:sz="4" w:space="0" w:color="auto"/>
            </w:tcBorders>
            <w:shd w:val="clear" w:color="auto" w:fill="auto"/>
            <w:noWrap/>
            <w:vAlign w:val="center"/>
          </w:tcPr>
          <w:p w:rsidR="00DF05BD" w:rsidRPr="00227099" w:rsidRDefault="00DF05BD" w:rsidP="00DF05BD">
            <w:pPr>
              <w:spacing w:before="80"/>
              <w:jc w:val="center"/>
              <w:rPr>
                <w:rFonts w:ascii="Arial" w:hAnsi="Arial" w:cs="Arial"/>
                <w:sz w:val="18"/>
                <w:szCs w:val="18"/>
              </w:rPr>
            </w:pPr>
            <w:r w:rsidRPr="00227099">
              <w:rPr>
                <w:rFonts w:ascii="Arial" w:hAnsi="Arial" w:cs="Arial"/>
                <w:sz w:val="18"/>
                <w:szCs w:val="18"/>
              </w:rPr>
              <w:t>82,8</w:t>
            </w:r>
          </w:p>
        </w:tc>
        <w:tc>
          <w:tcPr>
            <w:tcW w:w="1477"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101,3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121.8</w:t>
            </w:r>
          </w:p>
        </w:tc>
        <w:tc>
          <w:tcPr>
            <w:tcW w:w="1415"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148.9</w:t>
            </w:r>
          </w:p>
        </w:tc>
        <w:tc>
          <w:tcPr>
            <w:tcW w:w="1551"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148.9</w:t>
            </w:r>
          </w:p>
        </w:tc>
      </w:tr>
      <w:tr w:rsidR="00DF05BD" w:rsidRPr="00227099" w:rsidTr="008D5595">
        <w:trPr>
          <w:trHeight w:val="397"/>
          <w:jc w:val="center"/>
        </w:trPr>
        <w:tc>
          <w:tcPr>
            <w:tcW w:w="1106" w:type="dxa"/>
            <w:shd w:val="clear" w:color="auto" w:fill="auto"/>
            <w:noWrap/>
            <w:vAlign w:val="center"/>
          </w:tcPr>
          <w:p w:rsidR="00DF05BD" w:rsidRPr="00227099" w:rsidRDefault="00DF05BD" w:rsidP="00DF05BD">
            <w:pPr>
              <w:spacing w:before="80"/>
              <w:rPr>
                <w:rFonts w:ascii="Arial" w:hAnsi="Arial" w:cs="Arial"/>
                <w:sz w:val="18"/>
                <w:szCs w:val="18"/>
              </w:rPr>
            </w:pPr>
            <w:r w:rsidRPr="00227099">
              <w:rPr>
                <w:rFonts w:ascii="Arial" w:hAnsi="Arial" w:cs="Arial"/>
                <w:sz w:val="18"/>
                <w:szCs w:val="18"/>
              </w:rPr>
              <w:t>PAN 3623</w:t>
            </w:r>
          </w:p>
        </w:tc>
        <w:tc>
          <w:tcPr>
            <w:tcW w:w="606" w:type="dxa"/>
            <w:tcBorders>
              <w:top w:val="nil"/>
              <w:left w:val="nil"/>
              <w:bottom w:val="single" w:sz="8" w:space="0" w:color="auto"/>
              <w:right w:val="single" w:sz="8" w:space="0" w:color="auto"/>
            </w:tcBorders>
            <w:shd w:val="clear" w:color="auto" w:fill="auto"/>
            <w:vAlign w:val="center"/>
          </w:tcPr>
          <w:p w:rsidR="00DF05BD" w:rsidRPr="00227099" w:rsidRDefault="00DF05BD" w:rsidP="00DF05BD">
            <w:pPr>
              <w:spacing w:before="80"/>
              <w:rPr>
                <w:rFonts w:ascii="Arial" w:hAnsi="Arial" w:cs="Arial"/>
                <w:color w:val="000000"/>
                <w:sz w:val="18"/>
                <w:szCs w:val="18"/>
              </w:rPr>
            </w:pPr>
            <w:r w:rsidRPr="00227099">
              <w:rPr>
                <w:rFonts w:ascii="Arial" w:hAnsi="Arial" w:cs="Arial"/>
                <w:color w:val="000000"/>
                <w:sz w:val="18"/>
                <w:szCs w:val="18"/>
              </w:rPr>
              <w:t>45,3</w:t>
            </w:r>
          </w:p>
        </w:tc>
        <w:tc>
          <w:tcPr>
            <w:tcW w:w="1507" w:type="dxa"/>
            <w:tcBorders>
              <w:top w:val="nil"/>
              <w:left w:val="nil"/>
              <w:bottom w:val="single" w:sz="8" w:space="0" w:color="auto"/>
              <w:right w:val="single" w:sz="4" w:space="0" w:color="auto"/>
            </w:tcBorders>
            <w:shd w:val="clear" w:color="auto" w:fill="auto"/>
            <w:noWrap/>
            <w:vAlign w:val="center"/>
          </w:tcPr>
          <w:p w:rsidR="00DF05BD" w:rsidRPr="00227099" w:rsidRDefault="00DF05BD" w:rsidP="00DF05BD">
            <w:pPr>
              <w:spacing w:before="80"/>
              <w:jc w:val="center"/>
              <w:rPr>
                <w:rFonts w:ascii="Arial" w:hAnsi="Arial" w:cs="Arial"/>
                <w:sz w:val="18"/>
                <w:szCs w:val="18"/>
              </w:rPr>
            </w:pPr>
            <w:r w:rsidRPr="00227099">
              <w:rPr>
                <w:rFonts w:ascii="Arial" w:hAnsi="Arial" w:cs="Arial"/>
                <w:sz w:val="18"/>
                <w:szCs w:val="18"/>
              </w:rPr>
              <w:t>102,6</w:t>
            </w:r>
          </w:p>
        </w:tc>
        <w:tc>
          <w:tcPr>
            <w:tcW w:w="1477"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125,5</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150.9</w:t>
            </w:r>
          </w:p>
        </w:tc>
        <w:tc>
          <w:tcPr>
            <w:tcW w:w="1415"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184.5</w:t>
            </w:r>
          </w:p>
        </w:tc>
        <w:tc>
          <w:tcPr>
            <w:tcW w:w="1551"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184.5</w:t>
            </w:r>
          </w:p>
        </w:tc>
      </w:tr>
      <w:tr w:rsidR="00DF05BD" w:rsidRPr="00227099" w:rsidTr="008D5595">
        <w:trPr>
          <w:trHeight w:val="397"/>
          <w:jc w:val="center"/>
        </w:trPr>
        <w:tc>
          <w:tcPr>
            <w:tcW w:w="1106" w:type="dxa"/>
            <w:shd w:val="clear" w:color="auto" w:fill="auto"/>
            <w:noWrap/>
            <w:vAlign w:val="center"/>
          </w:tcPr>
          <w:p w:rsidR="00DF05BD" w:rsidRPr="00227099" w:rsidRDefault="00DF05BD" w:rsidP="00DF05BD">
            <w:pPr>
              <w:spacing w:before="80"/>
              <w:rPr>
                <w:rFonts w:ascii="Arial" w:hAnsi="Arial" w:cs="Arial"/>
                <w:sz w:val="18"/>
                <w:szCs w:val="18"/>
              </w:rPr>
            </w:pPr>
            <w:r w:rsidRPr="00227099">
              <w:rPr>
                <w:rFonts w:ascii="Arial" w:hAnsi="Arial" w:cs="Arial"/>
                <w:sz w:val="18"/>
                <w:szCs w:val="18"/>
              </w:rPr>
              <w:t>Sabie</w:t>
            </w:r>
          </w:p>
        </w:tc>
        <w:tc>
          <w:tcPr>
            <w:tcW w:w="606" w:type="dxa"/>
            <w:tcBorders>
              <w:top w:val="nil"/>
              <w:left w:val="nil"/>
              <w:bottom w:val="single" w:sz="8" w:space="0" w:color="auto"/>
              <w:right w:val="single" w:sz="8" w:space="0" w:color="auto"/>
            </w:tcBorders>
            <w:shd w:val="clear" w:color="auto" w:fill="auto"/>
            <w:vAlign w:val="center"/>
          </w:tcPr>
          <w:p w:rsidR="00DF05BD" w:rsidRPr="00227099" w:rsidRDefault="00DF05BD" w:rsidP="00DF05BD">
            <w:pPr>
              <w:spacing w:before="80"/>
              <w:rPr>
                <w:rFonts w:ascii="Arial" w:hAnsi="Arial" w:cs="Arial"/>
                <w:color w:val="000000"/>
                <w:sz w:val="18"/>
                <w:szCs w:val="18"/>
              </w:rPr>
            </w:pPr>
            <w:r w:rsidRPr="00227099">
              <w:rPr>
                <w:rFonts w:ascii="Arial" w:hAnsi="Arial" w:cs="Arial"/>
                <w:color w:val="000000"/>
                <w:sz w:val="18"/>
                <w:szCs w:val="18"/>
              </w:rPr>
              <w:t>47,5</w:t>
            </w:r>
          </w:p>
        </w:tc>
        <w:tc>
          <w:tcPr>
            <w:tcW w:w="1507" w:type="dxa"/>
            <w:tcBorders>
              <w:top w:val="nil"/>
              <w:left w:val="nil"/>
              <w:bottom w:val="single" w:sz="8" w:space="0" w:color="auto"/>
              <w:right w:val="single" w:sz="4" w:space="0" w:color="auto"/>
            </w:tcBorders>
            <w:shd w:val="clear" w:color="auto" w:fill="auto"/>
            <w:noWrap/>
            <w:vAlign w:val="center"/>
          </w:tcPr>
          <w:p w:rsidR="00DF05BD" w:rsidRPr="00227099" w:rsidRDefault="00DF05BD" w:rsidP="00DF05BD">
            <w:pPr>
              <w:spacing w:before="80"/>
              <w:jc w:val="center"/>
              <w:rPr>
                <w:rFonts w:ascii="Arial" w:hAnsi="Arial" w:cs="Arial"/>
                <w:sz w:val="18"/>
                <w:szCs w:val="18"/>
              </w:rPr>
            </w:pPr>
            <w:r w:rsidRPr="00227099">
              <w:rPr>
                <w:rFonts w:ascii="Arial" w:hAnsi="Arial" w:cs="Arial"/>
                <w:sz w:val="18"/>
                <w:szCs w:val="18"/>
              </w:rPr>
              <w:t>107,7</w:t>
            </w:r>
          </w:p>
        </w:tc>
        <w:tc>
          <w:tcPr>
            <w:tcW w:w="1477"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131,6</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158.3</w:t>
            </w:r>
          </w:p>
        </w:tc>
        <w:tc>
          <w:tcPr>
            <w:tcW w:w="1415"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193.5</w:t>
            </w:r>
          </w:p>
        </w:tc>
        <w:tc>
          <w:tcPr>
            <w:tcW w:w="1551"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193.5</w:t>
            </w:r>
          </w:p>
        </w:tc>
      </w:tr>
      <w:tr w:rsidR="00DF05BD" w:rsidRPr="00227099" w:rsidTr="008D5595">
        <w:trPr>
          <w:trHeight w:val="397"/>
          <w:jc w:val="center"/>
        </w:trPr>
        <w:tc>
          <w:tcPr>
            <w:tcW w:w="1106" w:type="dxa"/>
            <w:shd w:val="clear" w:color="auto" w:fill="auto"/>
            <w:noWrap/>
            <w:vAlign w:val="center"/>
          </w:tcPr>
          <w:p w:rsidR="00DF05BD" w:rsidRPr="00227099" w:rsidRDefault="00DF05BD" w:rsidP="00DF05BD">
            <w:pPr>
              <w:spacing w:before="80"/>
              <w:rPr>
                <w:rFonts w:ascii="Arial" w:hAnsi="Arial" w:cs="Arial"/>
                <w:sz w:val="18"/>
                <w:szCs w:val="18"/>
              </w:rPr>
            </w:pPr>
            <w:r w:rsidRPr="00227099">
              <w:rPr>
                <w:rFonts w:ascii="Arial" w:hAnsi="Arial" w:cs="Arial"/>
                <w:sz w:val="18"/>
                <w:szCs w:val="18"/>
              </w:rPr>
              <w:t>SST 806</w:t>
            </w:r>
          </w:p>
        </w:tc>
        <w:tc>
          <w:tcPr>
            <w:tcW w:w="606" w:type="dxa"/>
            <w:tcBorders>
              <w:top w:val="nil"/>
              <w:left w:val="nil"/>
              <w:bottom w:val="single" w:sz="8" w:space="0" w:color="auto"/>
              <w:right w:val="single" w:sz="8" w:space="0" w:color="auto"/>
            </w:tcBorders>
            <w:shd w:val="clear" w:color="auto" w:fill="auto"/>
            <w:vAlign w:val="center"/>
          </w:tcPr>
          <w:p w:rsidR="00DF05BD" w:rsidRPr="00227099" w:rsidRDefault="00DF05BD" w:rsidP="00DF05BD">
            <w:pPr>
              <w:spacing w:before="80"/>
              <w:rPr>
                <w:rFonts w:ascii="Arial" w:hAnsi="Arial" w:cs="Arial"/>
                <w:color w:val="000000"/>
                <w:sz w:val="18"/>
                <w:szCs w:val="18"/>
              </w:rPr>
            </w:pPr>
            <w:r w:rsidRPr="00227099">
              <w:rPr>
                <w:rFonts w:ascii="Arial" w:hAnsi="Arial" w:cs="Arial"/>
                <w:color w:val="000000"/>
                <w:sz w:val="18"/>
                <w:szCs w:val="18"/>
              </w:rPr>
              <w:t>27,2</w:t>
            </w:r>
          </w:p>
        </w:tc>
        <w:tc>
          <w:tcPr>
            <w:tcW w:w="1507" w:type="dxa"/>
            <w:tcBorders>
              <w:top w:val="nil"/>
              <w:left w:val="nil"/>
              <w:bottom w:val="single" w:sz="8" w:space="0" w:color="auto"/>
              <w:right w:val="single" w:sz="4" w:space="0" w:color="auto"/>
            </w:tcBorders>
            <w:shd w:val="clear" w:color="auto" w:fill="auto"/>
            <w:noWrap/>
            <w:vAlign w:val="center"/>
          </w:tcPr>
          <w:p w:rsidR="00DF05BD" w:rsidRPr="00227099" w:rsidRDefault="00DF05BD" w:rsidP="00DF05BD">
            <w:pPr>
              <w:spacing w:before="80"/>
              <w:jc w:val="center"/>
              <w:rPr>
                <w:rFonts w:ascii="Arial" w:hAnsi="Arial" w:cs="Arial"/>
                <w:sz w:val="18"/>
                <w:szCs w:val="18"/>
              </w:rPr>
            </w:pPr>
            <w:r w:rsidRPr="00227099">
              <w:rPr>
                <w:rFonts w:ascii="Arial" w:hAnsi="Arial" w:cs="Arial"/>
                <w:sz w:val="18"/>
                <w:szCs w:val="18"/>
              </w:rPr>
              <w:t>61,7</w:t>
            </w:r>
          </w:p>
        </w:tc>
        <w:tc>
          <w:tcPr>
            <w:tcW w:w="1477"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75,4</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90.8</w:t>
            </w:r>
          </w:p>
        </w:tc>
        <w:tc>
          <w:tcPr>
            <w:tcW w:w="1415"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111.0</w:t>
            </w:r>
          </w:p>
        </w:tc>
        <w:tc>
          <w:tcPr>
            <w:tcW w:w="1551"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111.0</w:t>
            </w:r>
          </w:p>
        </w:tc>
      </w:tr>
      <w:tr w:rsidR="00DF05BD" w:rsidRPr="00227099" w:rsidTr="008D5595">
        <w:trPr>
          <w:trHeight w:val="397"/>
          <w:jc w:val="center"/>
        </w:trPr>
        <w:tc>
          <w:tcPr>
            <w:tcW w:w="1106" w:type="dxa"/>
            <w:shd w:val="clear" w:color="auto" w:fill="auto"/>
            <w:noWrap/>
            <w:vAlign w:val="center"/>
          </w:tcPr>
          <w:p w:rsidR="00DF05BD" w:rsidRPr="00227099" w:rsidRDefault="00DF05BD" w:rsidP="00DF05BD">
            <w:pPr>
              <w:spacing w:before="80"/>
              <w:rPr>
                <w:rFonts w:ascii="Arial" w:hAnsi="Arial" w:cs="Arial"/>
                <w:sz w:val="18"/>
                <w:szCs w:val="18"/>
              </w:rPr>
            </w:pPr>
            <w:r w:rsidRPr="00227099">
              <w:rPr>
                <w:rFonts w:ascii="Arial" w:hAnsi="Arial" w:cs="Arial"/>
                <w:sz w:val="18"/>
                <w:szCs w:val="18"/>
              </w:rPr>
              <w:t>SST 8125</w:t>
            </w:r>
          </w:p>
        </w:tc>
        <w:tc>
          <w:tcPr>
            <w:tcW w:w="606" w:type="dxa"/>
            <w:tcBorders>
              <w:top w:val="nil"/>
              <w:left w:val="nil"/>
              <w:bottom w:val="single" w:sz="8" w:space="0" w:color="auto"/>
              <w:right w:val="single" w:sz="8" w:space="0" w:color="auto"/>
            </w:tcBorders>
            <w:shd w:val="clear" w:color="auto" w:fill="auto"/>
            <w:vAlign w:val="center"/>
          </w:tcPr>
          <w:p w:rsidR="00DF05BD" w:rsidRPr="00227099" w:rsidRDefault="00DF05BD" w:rsidP="00DF05BD">
            <w:pPr>
              <w:spacing w:before="80"/>
              <w:rPr>
                <w:rFonts w:ascii="Arial" w:hAnsi="Arial" w:cs="Arial"/>
                <w:color w:val="000000"/>
                <w:sz w:val="18"/>
                <w:szCs w:val="18"/>
              </w:rPr>
            </w:pPr>
            <w:r w:rsidRPr="00227099">
              <w:rPr>
                <w:rFonts w:ascii="Arial" w:hAnsi="Arial" w:cs="Arial"/>
                <w:color w:val="000000"/>
                <w:sz w:val="18"/>
                <w:szCs w:val="18"/>
              </w:rPr>
              <w:t>30,6</w:t>
            </w:r>
          </w:p>
        </w:tc>
        <w:tc>
          <w:tcPr>
            <w:tcW w:w="1507" w:type="dxa"/>
            <w:tcBorders>
              <w:top w:val="nil"/>
              <w:left w:val="nil"/>
              <w:bottom w:val="single" w:sz="8" w:space="0" w:color="auto"/>
              <w:right w:val="single" w:sz="4" w:space="0" w:color="auto"/>
            </w:tcBorders>
            <w:shd w:val="clear" w:color="auto" w:fill="auto"/>
            <w:noWrap/>
            <w:vAlign w:val="center"/>
          </w:tcPr>
          <w:p w:rsidR="00DF05BD" w:rsidRPr="00227099" w:rsidRDefault="00DF05BD" w:rsidP="00DF05BD">
            <w:pPr>
              <w:spacing w:before="80"/>
              <w:jc w:val="center"/>
              <w:rPr>
                <w:rFonts w:ascii="Arial" w:hAnsi="Arial" w:cs="Arial"/>
                <w:sz w:val="18"/>
                <w:szCs w:val="18"/>
              </w:rPr>
            </w:pPr>
            <w:r w:rsidRPr="00227099">
              <w:rPr>
                <w:rFonts w:ascii="Arial" w:hAnsi="Arial" w:cs="Arial"/>
                <w:sz w:val="18"/>
                <w:szCs w:val="18"/>
              </w:rPr>
              <w:t>69,3</w:t>
            </w:r>
          </w:p>
        </w:tc>
        <w:tc>
          <w:tcPr>
            <w:tcW w:w="1477"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84,7</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101.9</w:t>
            </w:r>
          </w:p>
        </w:tc>
        <w:tc>
          <w:tcPr>
            <w:tcW w:w="1415"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124.6</w:t>
            </w:r>
          </w:p>
        </w:tc>
        <w:tc>
          <w:tcPr>
            <w:tcW w:w="1551"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124.6</w:t>
            </w:r>
          </w:p>
        </w:tc>
      </w:tr>
      <w:tr w:rsidR="00DF05BD" w:rsidRPr="00227099" w:rsidTr="008D5595">
        <w:trPr>
          <w:trHeight w:val="397"/>
          <w:jc w:val="center"/>
        </w:trPr>
        <w:tc>
          <w:tcPr>
            <w:tcW w:w="1106" w:type="dxa"/>
            <w:shd w:val="clear" w:color="auto" w:fill="auto"/>
            <w:noWrap/>
            <w:vAlign w:val="center"/>
          </w:tcPr>
          <w:p w:rsidR="00DF05BD" w:rsidRPr="00227099" w:rsidRDefault="00DF05BD" w:rsidP="00DF05BD">
            <w:pPr>
              <w:spacing w:before="80"/>
              <w:rPr>
                <w:rFonts w:ascii="Arial" w:hAnsi="Arial" w:cs="Arial"/>
                <w:sz w:val="18"/>
                <w:szCs w:val="18"/>
              </w:rPr>
            </w:pPr>
            <w:r w:rsidRPr="00227099">
              <w:rPr>
                <w:rFonts w:ascii="Arial" w:hAnsi="Arial" w:cs="Arial"/>
                <w:sz w:val="18"/>
                <w:szCs w:val="18"/>
              </w:rPr>
              <w:t>SST 8135</w:t>
            </w:r>
          </w:p>
        </w:tc>
        <w:tc>
          <w:tcPr>
            <w:tcW w:w="606" w:type="dxa"/>
            <w:tcBorders>
              <w:top w:val="nil"/>
              <w:left w:val="nil"/>
              <w:bottom w:val="single" w:sz="8" w:space="0" w:color="auto"/>
              <w:right w:val="single" w:sz="8" w:space="0" w:color="auto"/>
            </w:tcBorders>
            <w:shd w:val="clear" w:color="auto" w:fill="auto"/>
            <w:vAlign w:val="center"/>
          </w:tcPr>
          <w:p w:rsidR="00DF05BD" w:rsidRPr="00227099" w:rsidRDefault="00DF05BD" w:rsidP="00DF05BD">
            <w:pPr>
              <w:spacing w:before="80"/>
              <w:rPr>
                <w:rFonts w:ascii="Arial" w:hAnsi="Arial" w:cs="Arial"/>
                <w:color w:val="000000"/>
                <w:sz w:val="18"/>
                <w:szCs w:val="18"/>
              </w:rPr>
            </w:pPr>
            <w:r w:rsidRPr="00227099">
              <w:rPr>
                <w:rFonts w:ascii="Arial" w:hAnsi="Arial" w:cs="Arial"/>
                <w:color w:val="000000"/>
                <w:sz w:val="18"/>
                <w:szCs w:val="18"/>
              </w:rPr>
              <w:t>29,9</w:t>
            </w:r>
          </w:p>
        </w:tc>
        <w:tc>
          <w:tcPr>
            <w:tcW w:w="1507" w:type="dxa"/>
            <w:tcBorders>
              <w:top w:val="nil"/>
              <w:left w:val="nil"/>
              <w:bottom w:val="single" w:sz="8" w:space="0" w:color="auto"/>
              <w:right w:val="single" w:sz="4" w:space="0" w:color="auto"/>
            </w:tcBorders>
            <w:shd w:val="clear" w:color="auto" w:fill="auto"/>
            <w:noWrap/>
            <w:vAlign w:val="center"/>
          </w:tcPr>
          <w:p w:rsidR="00DF05BD" w:rsidRPr="00227099" w:rsidRDefault="00DF05BD" w:rsidP="00DF05BD">
            <w:pPr>
              <w:spacing w:before="80"/>
              <w:jc w:val="center"/>
              <w:rPr>
                <w:rFonts w:ascii="Arial" w:hAnsi="Arial" w:cs="Arial"/>
                <w:sz w:val="18"/>
                <w:szCs w:val="18"/>
              </w:rPr>
            </w:pPr>
            <w:r w:rsidRPr="00227099">
              <w:rPr>
                <w:rFonts w:ascii="Arial" w:hAnsi="Arial" w:cs="Arial"/>
                <w:sz w:val="18"/>
                <w:szCs w:val="18"/>
              </w:rPr>
              <w:t>67,8</w:t>
            </w:r>
          </w:p>
        </w:tc>
        <w:tc>
          <w:tcPr>
            <w:tcW w:w="1477"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82,9</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99.7</w:t>
            </w:r>
          </w:p>
        </w:tc>
        <w:tc>
          <w:tcPr>
            <w:tcW w:w="1415"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121.9</w:t>
            </w:r>
          </w:p>
        </w:tc>
        <w:tc>
          <w:tcPr>
            <w:tcW w:w="1551"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121.9</w:t>
            </w:r>
          </w:p>
        </w:tc>
      </w:tr>
      <w:tr w:rsidR="00DF05BD" w:rsidRPr="00227099" w:rsidTr="008D5595">
        <w:trPr>
          <w:trHeight w:val="397"/>
          <w:jc w:val="center"/>
        </w:trPr>
        <w:tc>
          <w:tcPr>
            <w:tcW w:w="1106" w:type="dxa"/>
            <w:shd w:val="clear" w:color="auto" w:fill="auto"/>
            <w:noWrap/>
            <w:vAlign w:val="center"/>
          </w:tcPr>
          <w:p w:rsidR="00DF05BD" w:rsidRPr="00227099" w:rsidRDefault="00DF05BD" w:rsidP="00DF05BD">
            <w:pPr>
              <w:spacing w:before="80"/>
              <w:rPr>
                <w:rFonts w:ascii="Arial" w:hAnsi="Arial" w:cs="Arial"/>
                <w:sz w:val="18"/>
                <w:szCs w:val="18"/>
              </w:rPr>
            </w:pPr>
            <w:r w:rsidRPr="00227099">
              <w:rPr>
                <w:rFonts w:ascii="Arial" w:hAnsi="Arial" w:cs="Arial"/>
                <w:sz w:val="18"/>
                <w:szCs w:val="18"/>
              </w:rPr>
              <w:t>SST 8154</w:t>
            </w:r>
          </w:p>
        </w:tc>
        <w:tc>
          <w:tcPr>
            <w:tcW w:w="606" w:type="dxa"/>
            <w:tcBorders>
              <w:top w:val="nil"/>
              <w:left w:val="nil"/>
              <w:bottom w:val="single" w:sz="8" w:space="0" w:color="auto"/>
              <w:right w:val="single" w:sz="8" w:space="0" w:color="auto"/>
            </w:tcBorders>
            <w:shd w:val="clear" w:color="auto" w:fill="auto"/>
            <w:vAlign w:val="center"/>
          </w:tcPr>
          <w:p w:rsidR="00DF05BD" w:rsidRPr="00227099" w:rsidRDefault="00DF05BD" w:rsidP="00DF05BD">
            <w:pPr>
              <w:spacing w:before="80"/>
              <w:rPr>
                <w:rFonts w:ascii="Arial" w:hAnsi="Arial" w:cs="Arial"/>
                <w:color w:val="000000"/>
                <w:sz w:val="18"/>
                <w:szCs w:val="18"/>
              </w:rPr>
            </w:pPr>
            <w:r w:rsidRPr="00227099">
              <w:rPr>
                <w:rFonts w:ascii="Arial" w:hAnsi="Arial" w:cs="Arial"/>
                <w:color w:val="000000"/>
                <w:sz w:val="18"/>
                <w:szCs w:val="18"/>
              </w:rPr>
              <w:t>28,3</w:t>
            </w:r>
          </w:p>
        </w:tc>
        <w:tc>
          <w:tcPr>
            <w:tcW w:w="1507" w:type="dxa"/>
            <w:tcBorders>
              <w:top w:val="nil"/>
              <w:left w:val="nil"/>
              <w:bottom w:val="single" w:sz="8" w:space="0" w:color="auto"/>
              <w:right w:val="single" w:sz="4" w:space="0" w:color="auto"/>
            </w:tcBorders>
            <w:shd w:val="clear" w:color="auto" w:fill="auto"/>
            <w:noWrap/>
            <w:vAlign w:val="center"/>
          </w:tcPr>
          <w:p w:rsidR="00DF05BD" w:rsidRPr="00227099" w:rsidRDefault="00DF05BD" w:rsidP="00DF05BD">
            <w:pPr>
              <w:spacing w:before="80"/>
              <w:jc w:val="center"/>
              <w:rPr>
                <w:rFonts w:ascii="Arial" w:hAnsi="Arial" w:cs="Arial"/>
                <w:sz w:val="18"/>
                <w:szCs w:val="18"/>
              </w:rPr>
            </w:pPr>
            <w:r w:rsidRPr="00227099">
              <w:rPr>
                <w:rFonts w:ascii="Arial" w:hAnsi="Arial" w:cs="Arial"/>
                <w:sz w:val="18"/>
                <w:szCs w:val="18"/>
              </w:rPr>
              <w:t>64,1</w:t>
            </w:r>
          </w:p>
        </w:tc>
        <w:tc>
          <w:tcPr>
            <w:tcW w:w="1477"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78,4</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94.3</w:t>
            </w:r>
          </w:p>
        </w:tc>
        <w:tc>
          <w:tcPr>
            <w:tcW w:w="1415"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115.2</w:t>
            </w:r>
          </w:p>
        </w:tc>
        <w:tc>
          <w:tcPr>
            <w:tcW w:w="1551"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115.2</w:t>
            </w:r>
          </w:p>
        </w:tc>
      </w:tr>
      <w:tr w:rsidR="00DF05BD" w:rsidRPr="00227099" w:rsidTr="008D5595">
        <w:trPr>
          <w:trHeight w:val="397"/>
          <w:jc w:val="center"/>
        </w:trPr>
        <w:tc>
          <w:tcPr>
            <w:tcW w:w="1106" w:type="dxa"/>
            <w:shd w:val="clear" w:color="auto" w:fill="auto"/>
            <w:noWrap/>
            <w:vAlign w:val="center"/>
          </w:tcPr>
          <w:p w:rsidR="00DF05BD" w:rsidRPr="00227099" w:rsidRDefault="00DF05BD" w:rsidP="00DF05BD">
            <w:pPr>
              <w:spacing w:before="80"/>
              <w:rPr>
                <w:rFonts w:ascii="Arial" w:hAnsi="Arial" w:cs="Arial"/>
                <w:sz w:val="18"/>
                <w:szCs w:val="18"/>
              </w:rPr>
            </w:pPr>
            <w:r w:rsidRPr="00227099">
              <w:rPr>
                <w:rFonts w:ascii="Arial" w:hAnsi="Arial" w:cs="Arial"/>
                <w:sz w:val="18"/>
                <w:szCs w:val="18"/>
              </w:rPr>
              <w:t>SST 8155</w:t>
            </w:r>
          </w:p>
        </w:tc>
        <w:tc>
          <w:tcPr>
            <w:tcW w:w="606" w:type="dxa"/>
            <w:tcBorders>
              <w:top w:val="nil"/>
              <w:left w:val="nil"/>
              <w:bottom w:val="single" w:sz="8" w:space="0" w:color="auto"/>
              <w:right w:val="single" w:sz="8" w:space="0" w:color="auto"/>
            </w:tcBorders>
            <w:shd w:val="clear" w:color="auto" w:fill="auto"/>
            <w:vAlign w:val="center"/>
          </w:tcPr>
          <w:p w:rsidR="00DF05BD" w:rsidRPr="00227099" w:rsidRDefault="00DF05BD" w:rsidP="00DF05BD">
            <w:pPr>
              <w:spacing w:before="80"/>
              <w:rPr>
                <w:rFonts w:ascii="Arial" w:hAnsi="Arial" w:cs="Arial"/>
                <w:color w:val="000000"/>
                <w:sz w:val="18"/>
                <w:szCs w:val="18"/>
              </w:rPr>
            </w:pPr>
            <w:r w:rsidRPr="00227099">
              <w:rPr>
                <w:rFonts w:ascii="Arial" w:hAnsi="Arial" w:cs="Arial"/>
                <w:color w:val="000000"/>
                <w:sz w:val="18"/>
                <w:szCs w:val="18"/>
              </w:rPr>
              <w:t>30,4</w:t>
            </w:r>
          </w:p>
        </w:tc>
        <w:tc>
          <w:tcPr>
            <w:tcW w:w="1507" w:type="dxa"/>
            <w:tcBorders>
              <w:top w:val="nil"/>
              <w:left w:val="nil"/>
              <w:bottom w:val="single" w:sz="8" w:space="0" w:color="auto"/>
              <w:right w:val="single" w:sz="4" w:space="0" w:color="auto"/>
            </w:tcBorders>
            <w:shd w:val="clear" w:color="auto" w:fill="auto"/>
            <w:noWrap/>
            <w:vAlign w:val="center"/>
          </w:tcPr>
          <w:p w:rsidR="00DF05BD" w:rsidRPr="00227099" w:rsidRDefault="00DF05BD" w:rsidP="00DF05BD">
            <w:pPr>
              <w:spacing w:before="80"/>
              <w:jc w:val="center"/>
              <w:rPr>
                <w:rFonts w:ascii="Arial" w:hAnsi="Arial" w:cs="Arial"/>
                <w:sz w:val="18"/>
                <w:szCs w:val="18"/>
              </w:rPr>
            </w:pPr>
            <w:r w:rsidRPr="00227099">
              <w:rPr>
                <w:rFonts w:ascii="Arial" w:hAnsi="Arial" w:cs="Arial"/>
                <w:sz w:val="18"/>
                <w:szCs w:val="18"/>
              </w:rPr>
              <w:t>68,9</w:t>
            </w:r>
          </w:p>
        </w:tc>
        <w:tc>
          <w:tcPr>
            <w:tcW w:w="1477"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84,3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101.4</w:t>
            </w:r>
          </w:p>
        </w:tc>
        <w:tc>
          <w:tcPr>
            <w:tcW w:w="1415"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123.9</w:t>
            </w:r>
          </w:p>
        </w:tc>
        <w:tc>
          <w:tcPr>
            <w:tcW w:w="1551"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123.9</w:t>
            </w:r>
          </w:p>
        </w:tc>
      </w:tr>
      <w:tr w:rsidR="00DF05BD" w:rsidRPr="00227099" w:rsidTr="008D5595">
        <w:trPr>
          <w:trHeight w:val="397"/>
          <w:jc w:val="center"/>
        </w:trPr>
        <w:tc>
          <w:tcPr>
            <w:tcW w:w="1106" w:type="dxa"/>
            <w:shd w:val="clear" w:color="auto" w:fill="auto"/>
            <w:noWrap/>
            <w:vAlign w:val="center"/>
          </w:tcPr>
          <w:p w:rsidR="00DF05BD" w:rsidRPr="00227099" w:rsidRDefault="00DF05BD" w:rsidP="00DF05BD">
            <w:pPr>
              <w:spacing w:before="80"/>
              <w:rPr>
                <w:rFonts w:ascii="Arial" w:hAnsi="Arial" w:cs="Arial"/>
                <w:sz w:val="18"/>
                <w:szCs w:val="18"/>
              </w:rPr>
            </w:pPr>
            <w:r w:rsidRPr="00227099">
              <w:rPr>
                <w:rFonts w:ascii="Arial" w:hAnsi="Arial" w:cs="Arial"/>
                <w:sz w:val="18"/>
                <w:szCs w:val="18"/>
              </w:rPr>
              <w:t>SST 835</w:t>
            </w:r>
          </w:p>
        </w:tc>
        <w:tc>
          <w:tcPr>
            <w:tcW w:w="606" w:type="dxa"/>
            <w:tcBorders>
              <w:top w:val="nil"/>
              <w:left w:val="nil"/>
              <w:bottom w:val="single" w:sz="8" w:space="0" w:color="auto"/>
              <w:right w:val="single" w:sz="8" w:space="0" w:color="auto"/>
            </w:tcBorders>
            <w:shd w:val="clear" w:color="auto" w:fill="auto"/>
            <w:vAlign w:val="center"/>
          </w:tcPr>
          <w:p w:rsidR="00DF05BD" w:rsidRPr="00227099" w:rsidRDefault="00DF05BD" w:rsidP="00DF05BD">
            <w:pPr>
              <w:spacing w:before="80"/>
              <w:rPr>
                <w:rFonts w:ascii="Arial" w:hAnsi="Arial" w:cs="Arial"/>
                <w:color w:val="000000"/>
                <w:sz w:val="18"/>
                <w:szCs w:val="18"/>
              </w:rPr>
            </w:pPr>
            <w:r w:rsidRPr="00227099">
              <w:rPr>
                <w:rFonts w:ascii="Arial" w:hAnsi="Arial" w:cs="Arial"/>
                <w:color w:val="000000"/>
                <w:sz w:val="18"/>
                <w:szCs w:val="18"/>
              </w:rPr>
              <w:t>26,8</w:t>
            </w:r>
          </w:p>
        </w:tc>
        <w:tc>
          <w:tcPr>
            <w:tcW w:w="1507" w:type="dxa"/>
            <w:tcBorders>
              <w:top w:val="nil"/>
              <w:left w:val="nil"/>
              <w:bottom w:val="single" w:sz="8" w:space="0" w:color="auto"/>
              <w:right w:val="single" w:sz="4" w:space="0" w:color="auto"/>
            </w:tcBorders>
            <w:shd w:val="clear" w:color="auto" w:fill="auto"/>
            <w:noWrap/>
            <w:vAlign w:val="center"/>
          </w:tcPr>
          <w:p w:rsidR="00DF05BD" w:rsidRPr="00227099" w:rsidRDefault="00DF05BD" w:rsidP="00DF05BD">
            <w:pPr>
              <w:spacing w:before="80"/>
              <w:jc w:val="center"/>
              <w:rPr>
                <w:rFonts w:ascii="Arial" w:hAnsi="Arial" w:cs="Arial"/>
                <w:sz w:val="18"/>
                <w:szCs w:val="18"/>
              </w:rPr>
            </w:pPr>
            <w:r w:rsidRPr="00227099">
              <w:rPr>
                <w:rFonts w:ascii="Arial" w:hAnsi="Arial" w:cs="Arial"/>
                <w:sz w:val="18"/>
                <w:szCs w:val="18"/>
              </w:rPr>
              <w:t>60,7</w:t>
            </w:r>
          </w:p>
        </w:tc>
        <w:tc>
          <w:tcPr>
            <w:tcW w:w="1477"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74,2</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89.3</w:t>
            </w:r>
          </w:p>
        </w:tc>
        <w:tc>
          <w:tcPr>
            <w:tcW w:w="1415"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109.1</w:t>
            </w:r>
          </w:p>
        </w:tc>
        <w:tc>
          <w:tcPr>
            <w:tcW w:w="1551"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109.1</w:t>
            </w:r>
          </w:p>
        </w:tc>
      </w:tr>
      <w:tr w:rsidR="00DF05BD" w:rsidRPr="00227099" w:rsidTr="008D5595">
        <w:trPr>
          <w:trHeight w:val="397"/>
          <w:jc w:val="center"/>
        </w:trPr>
        <w:tc>
          <w:tcPr>
            <w:tcW w:w="1106" w:type="dxa"/>
            <w:shd w:val="clear" w:color="auto" w:fill="auto"/>
            <w:noWrap/>
            <w:vAlign w:val="center"/>
          </w:tcPr>
          <w:p w:rsidR="00DF05BD" w:rsidRPr="00227099" w:rsidRDefault="00DF05BD" w:rsidP="00DF05BD">
            <w:pPr>
              <w:spacing w:before="80"/>
              <w:rPr>
                <w:rFonts w:ascii="Arial" w:hAnsi="Arial" w:cs="Arial"/>
                <w:sz w:val="18"/>
                <w:szCs w:val="18"/>
              </w:rPr>
            </w:pPr>
            <w:r w:rsidRPr="00227099">
              <w:rPr>
                <w:rFonts w:ascii="Arial" w:hAnsi="Arial" w:cs="Arial"/>
                <w:sz w:val="18"/>
                <w:szCs w:val="18"/>
              </w:rPr>
              <w:t>SST 843</w:t>
            </w:r>
          </w:p>
        </w:tc>
        <w:tc>
          <w:tcPr>
            <w:tcW w:w="606" w:type="dxa"/>
            <w:tcBorders>
              <w:top w:val="nil"/>
              <w:left w:val="nil"/>
              <w:bottom w:val="single" w:sz="8" w:space="0" w:color="auto"/>
              <w:right w:val="single" w:sz="8" w:space="0" w:color="auto"/>
            </w:tcBorders>
            <w:shd w:val="clear" w:color="auto" w:fill="auto"/>
            <w:vAlign w:val="center"/>
          </w:tcPr>
          <w:p w:rsidR="00DF05BD" w:rsidRPr="00227099" w:rsidRDefault="00DF05BD" w:rsidP="00DF05BD">
            <w:pPr>
              <w:spacing w:before="80"/>
              <w:rPr>
                <w:rFonts w:ascii="Arial" w:hAnsi="Arial" w:cs="Arial"/>
                <w:color w:val="000000"/>
                <w:sz w:val="18"/>
                <w:szCs w:val="18"/>
              </w:rPr>
            </w:pPr>
            <w:r w:rsidRPr="00227099">
              <w:rPr>
                <w:rFonts w:ascii="Arial" w:hAnsi="Arial" w:cs="Arial"/>
                <w:color w:val="000000"/>
                <w:sz w:val="18"/>
                <w:szCs w:val="18"/>
              </w:rPr>
              <w:t>30,9</w:t>
            </w:r>
          </w:p>
        </w:tc>
        <w:tc>
          <w:tcPr>
            <w:tcW w:w="1507" w:type="dxa"/>
            <w:tcBorders>
              <w:top w:val="nil"/>
              <w:left w:val="nil"/>
              <w:bottom w:val="single" w:sz="8" w:space="0" w:color="auto"/>
              <w:right w:val="single" w:sz="4" w:space="0" w:color="auto"/>
            </w:tcBorders>
            <w:shd w:val="clear" w:color="auto" w:fill="auto"/>
            <w:noWrap/>
            <w:vAlign w:val="center"/>
          </w:tcPr>
          <w:p w:rsidR="00DF05BD" w:rsidRPr="00227099" w:rsidRDefault="00DF05BD" w:rsidP="00DF05BD">
            <w:pPr>
              <w:spacing w:before="80"/>
              <w:jc w:val="center"/>
              <w:rPr>
                <w:rFonts w:ascii="Arial" w:hAnsi="Arial" w:cs="Arial"/>
                <w:sz w:val="18"/>
                <w:szCs w:val="18"/>
              </w:rPr>
            </w:pPr>
            <w:r w:rsidRPr="00227099">
              <w:rPr>
                <w:rFonts w:ascii="Arial" w:hAnsi="Arial" w:cs="Arial"/>
                <w:sz w:val="18"/>
                <w:szCs w:val="18"/>
              </w:rPr>
              <w:t>70,0</w:t>
            </w:r>
          </w:p>
        </w:tc>
        <w:tc>
          <w:tcPr>
            <w:tcW w:w="1477"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85,6</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102.9</w:t>
            </w:r>
          </w:p>
        </w:tc>
        <w:tc>
          <w:tcPr>
            <w:tcW w:w="1415"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125.8</w:t>
            </w:r>
          </w:p>
        </w:tc>
        <w:tc>
          <w:tcPr>
            <w:tcW w:w="1551"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125.8</w:t>
            </w:r>
          </w:p>
        </w:tc>
      </w:tr>
      <w:tr w:rsidR="00DF05BD" w:rsidRPr="00227099" w:rsidTr="008D5595">
        <w:trPr>
          <w:trHeight w:val="397"/>
          <w:jc w:val="center"/>
        </w:trPr>
        <w:tc>
          <w:tcPr>
            <w:tcW w:w="1106" w:type="dxa"/>
            <w:shd w:val="clear" w:color="auto" w:fill="auto"/>
            <w:noWrap/>
            <w:vAlign w:val="center"/>
          </w:tcPr>
          <w:p w:rsidR="00DF05BD" w:rsidRPr="00227099" w:rsidRDefault="00DF05BD" w:rsidP="00DF05BD">
            <w:pPr>
              <w:spacing w:before="80"/>
              <w:rPr>
                <w:rFonts w:ascii="Arial" w:hAnsi="Arial" w:cs="Arial"/>
                <w:sz w:val="18"/>
                <w:szCs w:val="18"/>
              </w:rPr>
            </w:pPr>
            <w:r w:rsidRPr="00227099">
              <w:rPr>
                <w:rFonts w:ascii="Arial" w:hAnsi="Arial" w:cs="Arial"/>
                <w:sz w:val="18"/>
                <w:szCs w:val="18"/>
              </w:rPr>
              <w:t>SST 866</w:t>
            </w:r>
          </w:p>
        </w:tc>
        <w:tc>
          <w:tcPr>
            <w:tcW w:w="606" w:type="dxa"/>
            <w:tcBorders>
              <w:top w:val="nil"/>
              <w:left w:val="nil"/>
              <w:bottom w:val="single" w:sz="8" w:space="0" w:color="auto"/>
              <w:right w:val="single" w:sz="8" w:space="0" w:color="auto"/>
            </w:tcBorders>
            <w:shd w:val="clear" w:color="auto" w:fill="auto"/>
            <w:vAlign w:val="center"/>
          </w:tcPr>
          <w:p w:rsidR="00DF05BD" w:rsidRPr="00227099" w:rsidRDefault="00DF05BD" w:rsidP="00DF05BD">
            <w:pPr>
              <w:spacing w:before="80"/>
              <w:rPr>
                <w:rFonts w:ascii="Arial" w:hAnsi="Arial" w:cs="Arial"/>
                <w:color w:val="000000"/>
                <w:sz w:val="18"/>
                <w:szCs w:val="18"/>
              </w:rPr>
            </w:pPr>
            <w:r w:rsidRPr="00227099">
              <w:rPr>
                <w:rFonts w:ascii="Arial" w:hAnsi="Arial" w:cs="Arial"/>
                <w:color w:val="000000"/>
                <w:sz w:val="18"/>
                <w:szCs w:val="18"/>
              </w:rPr>
              <w:t>25,4</w:t>
            </w:r>
          </w:p>
        </w:tc>
        <w:tc>
          <w:tcPr>
            <w:tcW w:w="1507" w:type="dxa"/>
            <w:tcBorders>
              <w:top w:val="nil"/>
              <w:left w:val="nil"/>
              <w:bottom w:val="single" w:sz="8" w:space="0" w:color="auto"/>
              <w:right w:val="single" w:sz="4" w:space="0" w:color="auto"/>
            </w:tcBorders>
            <w:shd w:val="clear" w:color="auto" w:fill="auto"/>
            <w:noWrap/>
            <w:vAlign w:val="center"/>
          </w:tcPr>
          <w:p w:rsidR="00DF05BD" w:rsidRPr="00227099" w:rsidRDefault="00DF05BD" w:rsidP="00DF05BD">
            <w:pPr>
              <w:spacing w:before="80"/>
              <w:jc w:val="center"/>
              <w:rPr>
                <w:rFonts w:ascii="Arial" w:hAnsi="Arial" w:cs="Arial"/>
                <w:sz w:val="18"/>
                <w:szCs w:val="18"/>
              </w:rPr>
            </w:pPr>
            <w:r w:rsidRPr="00227099">
              <w:rPr>
                <w:rFonts w:ascii="Arial" w:hAnsi="Arial" w:cs="Arial"/>
                <w:sz w:val="18"/>
                <w:szCs w:val="18"/>
              </w:rPr>
              <w:t>57,6</w:t>
            </w:r>
          </w:p>
        </w:tc>
        <w:tc>
          <w:tcPr>
            <w:tcW w:w="1477"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70,4</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84.7</w:t>
            </w:r>
          </w:p>
        </w:tc>
        <w:tc>
          <w:tcPr>
            <w:tcW w:w="1415"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103.5</w:t>
            </w:r>
          </w:p>
        </w:tc>
        <w:tc>
          <w:tcPr>
            <w:tcW w:w="1551"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103.5</w:t>
            </w:r>
          </w:p>
        </w:tc>
      </w:tr>
      <w:tr w:rsidR="00DF05BD" w:rsidRPr="00227099" w:rsidTr="008D5595">
        <w:trPr>
          <w:trHeight w:val="397"/>
          <w:jc w:val="center"/>
        </w:trPr>
        <w:tc>
          <w:tcPr>
            <w:tcW w:w="1106" w:type="dxa"/>
            <w:shd w:val="clear" w:color="auto" w:fill="auto"/>
            <w:noWrap/>
            <w:vAlign w:val="center"/>
          </w:tcPr>
          <w:p w:rsidR="00DF05BD" w:rsidRPr="00227099" w:rsidRDefault="00DF05BD" w:rsidP="00DF05BD">
            <w:pPr>
              <w:spacing w:before="80"/>
              <w:rPr>
                <w:rFonts w:ascii="Arial" w:hAnsi="Arial" w:cs="Arial"/>
                <w:sz w:val="18"/>
                <w:szCs w:val="18"/>
              </w:rPr>
            </w:pPr>
            <w:r w:rsidRPr="00227099">
              <w:rPr>
                <w:rFonts w:ascii="Arial" w:hAnsi="Arial" w:cs="Arial"/>
                <w:sz w:val="18"/>
                <w:szCs w:val="18"/>
              </w:rPr>
              <w:t>SST 875</w:t>
            </w:r>
          </w:p>
        </w:tc>
        <w:tc>
          <w:tcPr>
            <w:tcW w:w="606" w:type="dxa"/>
            <w:tcBorders>
              <w:top w:val="nil"/>
              <w:left w:val="nil"/>
              <w:bottom w:val="single" w:sz="8" w:space="0" w:color="auto"/>
              <w:right w:val="single" w:sz="8" w:space="0" w:color="auto"/>
            </w:tcBorders>
            <w:shd w:val="clear" w:color="auto" w:fill="auto"/>
            <w:vAlign w:val="center"/>
          </w:tcPr>
          <w:p w:rsidR="00DF05BD" w:rsidRPr="00227099" w:rsidRDefault="00DF05BD" w:rsidP="00DF05BD">
            <w:pPr>
              <w:spacing w:before="80"/>
              <w:rPr>
                <w:rFonts w:ascii="Arial" w:hAnsi="Arial" w:cs="Arial"/>
                <w:color w:val="000000"/>
                <w:sz w:val="18"/>
                <w:szCs w:val="18"/>
              </w:rPr>
            </w:pPr>
            <w:r w:rsidRPr="00227099">
              <w:rPr>
                <w:rFonts w:ascii="Arial" w:hAnsi="Arial" w:cs="Arial"/>
                <w:color w:val="000000"/>
                <w:sz w:val="18"/>
                <w:szCs w:val="18"/>
              </w:rPr>
              <w:t>23,4</w:t>
            </w:r>
          </w:p>
        </w:tc>
        <w:tc>
          <w:tcPr>
            <w:tcW w:w="1507" w:type="dxa"/>
            <w:tcBorders>
              <w:top w:val="nil"/>
              <w:left w:val="nil"/>
              <w:bottom w:val="single" w:sz="8" w:space="0" w:color="auto"/>
              <w:right w:val="single" w:sz="4" w:space="0" w:color="auto"/>
            </w:tcBorders>
            <w:shd w:val="clear" w:color="auto" w:fill="auto"/>
            <w:noWrap/>
            <w:vAlign w:val="center"/>
          </w:tcPr>
          <w:p w:rsidR="00DF05BD" w:rsidRPr="00227099" w:rsidRDefault="00DF05BD" w:rsidP="00DF05BD">
            <w:pPr>
              <w:spacing w:before="80"/>
              <w:jc w:val="center"/>
              <w:rPr>
                <w:rFonts w:ascii="Arial" w:hAnsi="Arial" w:cs="Arial"/>
                <w:sz w:val="18"/>
                <w:szCs w:val="18"/>
              </w:rPr>
            </w:pPr>
            <w:r w:rsidRPr="00227099">
              <w:rPr>
                <w:rFonts w:ascii="Arial" w:hAnsi="Arial" w:cs="Arial"/>
                <w:sz w:val="18"/>
                <w:szCs w:val="18"/>
              </w:rPr>
              <w:t>53,1</w:t>
            </w:r>
          </w:p>
        </w:tc>
        <w:tc>
          <w:tcPr>
            <w:tcW w:w="1477"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64,9</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78.1</w:t>
            </w:r>
          </w:p>
        </w:tc>
        <w:tc>
          <w:tcPr>
            <w:tcW w:w="1415"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95.5</w:t>
            </w:r>
          </w:p>
        </w:tc>
        <w:tc>
          <w:tcPr>
            <w:tcW w:w="1551"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95.5</w:t>
            </w:r>
          </w:p>
        </w:tc>
      </w:tr>
      <w:tr w:rsidR="00DF05BD" w:rsidRPr="00227099" w:rsidTr="008D5595">
        <w:trPr>
          <w:trHeight w:val="397"/>
          <w:jc w:val="center"/>
        </w:trPr>
        <w:tc>
          <w:tcPr>
            <w:tcW w:w="1106" w:type="dxa"/>
            <w:shd w:val="clear" w:color="auto" w:fill="auto"/>
            <w:noWrap/>
            <w:vAlign w:val="center"/>
          </w:tcPr>
          <w:p w:rsidR="00DF05BD" w:rsidRPr="00227099" w:rsidRDefault="00DF05BD" w:rsidP="00DF05BD">
            <w:pPr>
              <w:spacing w:before="80"/>
              <w:rPr>
                <w:rFonts w:ascii="Arial" w:hAnsi="Arial" w:cs="Arial"/>
                <w:sz w:val="18"/>
                <w:szCs w:val="18"/>
              </w:rPr>
            </w:pPr>
            <w:r w:rsidRPr="00227099">
              <w:rPr>
                <w:rFonts w:ascii="Arial" w:hAnsi="Arial" w:cs="Arial"/>
                <w:sz w:val="18"/>
                <w:szCs w:val="18"/>
              </w:rPr>
              <w:t>SST 877</w:t>
            </w:r>
          </w:p>
        </w:tc>
        <w:tc>
          <w:tcPr>
            <w:tcW w:w="606" w:type="dxa"/>
            <w:tcBorders>
              <w:top w:val="nil"/>
              <w:left w:val="nil"/>
              <w:bottom w:val="single" w:sz="8" w:space="0" w:color="auto"/>
              <w:right w:val="single" w:sz="8" w:space="0" w:color="auto"/>
            </w:tcBorders>
            <w:shd w:val="clear" w:color="auto" w:fill="auto"/>
            <w:vAlign w:val="center"/>
          </w:tcPr>
          <w:p w:rsidR="00DF05BD" w:rsidRPr="00227099" w:rsidRDefault="00DF05BD" w:rsidP="00DF05BD">
            <w:pPr>
              <w:spacing w:before="80"/>
              <w:rPr>
                <w:rFonts w:ascii="Arial" w:hAnsi="Arial" w:cs="Arial"/>
                <w:color w:val="000000"/>
                <w:sz w:val="18"/>
                <w:szCs w:val="18"/>
              </w:rPr>
            </w:pPr>
            <w:r w:rsidRPr="00227099">
              <w:rPr>
                <w:rFonts w:ascii="Arial" w:hAnsi="Arial" w:cs="Arial"/>
                <w:color w:val="000000"/>
                <w:sz w:val="18"/>
                <w:szCs w:val="18"/>
              </w:rPr>
              <w:t>26,7</w:t>
            </w:r>
          </w:p>
        </w:tc>
        <w:tc>
          <w:tcPr>
            <w:tcW w:w="1507" w:type="dxa"/>
            <w:tcBorders>
              <w:top w:val="nil"/>
              <w:left w:val="nil"/>
              <w:bottom w:val="single" w:sz="8" w:space="0" w:color="auto"/>
              <w:right w:val="single" w:sz="4" w:space="0" w:color="auto"/>
            </w:tcBorders>
            <w:shd w:val="clear" w:color="auto" w:fill="auto"/>
            <w:noWrap/>
            <w:vAlign w:val="center"/>
          </w:tcPr>
          <w:p w:rsidR="00DF05BD" w:rsidRPr="00227099" w:rsidRDefault="00DF05BD" w:rsidP="00DF05BD">
            <w:pPr>
              <w:spacing w:before="80"/>
              <w:jc w:val="center"/>
              <w:rPr>
                <w:rFonts w:ascii="Arial" w:hAnsi="Arial" w:cs="Arial"/>
                <w:sz w:val="18"/>
                <w:szCs w:val="18"/>
              </w:rPr>
            </w:pPr>
            <w:r w:rsidRPr="00227099">
              <w:rPr>
                <w:rFonts w:ascii="Arial" w:hAnsi="Arial" w:cs="Arial"/>
                <w:sz w:val="18"/>
                <w:szCs w:val="18"/>
              </w:rPr>
              <w:t>60,4</w:t>
            </w:r>
          </w:p>
        </w:tc>
        <w:tc>
          <w:tcPr>
            <w:tcW w:w="1477"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73,9</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88.9</w:t>
            </w:r>
          </w:p>
        </w:tc>
        <w:tc>
          <w:tcPr>
            <w:tcW w:w="1415"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108.6</w:t>
            </w:r>
          </w:p>
        </w:tc>
        <w:tc>
          <w:tcPr>
            <w:tcW w:w="1551"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108.6</w:t>
            </w:r>
          </w:p>
        </w:tc>
      </w:tr>
      <w:tr w:rsidR="00DF05BD" w:rsidRPr="00227099" w:rsidTr="008D5595">
        <w:trPr>
          <w:trHeight w:val="397"/>
          <w:jc w:val="center"/>
        </w:trPr>
        <w:tc>
          <w:tcPr>
            <w:tcW w:w="1106" w:type="dxa"/>
            <w:shd w:val="clear" w:color="auto" w:fill="auto"/>
            <w:noWrap/>
            <w:vAlign w:val="center"/>
          </w:tcPr>
          <w:p w:rsidR="00DF05BD" w:rsidRPr="00227099" w:rsidRDefault="00DF05BD" w:rsidP="00DF05BD">
            <w:pPr>
              <w:spacing w:before="80"/>
              <w:rPr>
                <w:rFonts w:ascii="Arial" w:hAnsi="Arial" w:cs="Arial"/>
                <w:sz w:val="18"/>
                <w:szCs w:val="18"/>
              </w:rPr>
            </w:pPr>
            <w:r w:rsidRPr="00227099">
              <w:rPr>
                <w:rFonts w:ascii="Arial" w:hAnsi="Arial" w:cs="Arial"/>
                <w:sz w:val="18"/>
                <w:szCs w:val="18"/>
              </w:rPr>
              <w:t>SST 884</w:t>
            </w:r>
          </w:p>
        </w:tc>
        <w:tc>
          <w:tcPr>
            <w:tcW w:w="606" w:type="dxa"/>
            <w:tcBorders>
              <w:top w:val="nil"/>
              <w:left w:val="nil"/>
              <w:bottom w:val="single" w:sz="8" w:space="0" w:color="auto"/>
              <w:right w:val="single" w:sz="8" w:space="0" w:color="auto"/>
            </w:tcBorders>
            <w:shd w:val="clear" w:color="auto" w:fill="auto"/>
            <w:vAlign w:val="center"/>
          </w:tcPr>
          <w:p w:rsidR="00DF05BD" w:rsidRPr="00227099" w:rsidRDefault="00DF05BD" w:rsidP="00DF05BD">
            <w:pPr>
              <w:spacing w:before="80"/>
              <w:rPr>
                <w:rFonts w:ascii="Arial" w:hAnsi="Arial" w:cs="Arial"/>
                <w:color w:val="000000"/>
                <w:sz w:val="18"/>
                <w:szCs w:val="18"/>
              </w:rPr>
            </w:pPr>
            <w:r w:rsidRPr="00227099">
              <w:rPr>
                <w:rFonts w:ascii="Arial" w:hAnsi="Arial" w:cs="Arial"/>
                <w:color w:val="000000"/>
                <w:sz w:val="18"/>
                <w:szCs w:val="18"/>
              </w:rPr>
              <w:t>29,2</w:t>
            </w:r>
          </w:p>
        </w:tc>
        <w:tc>
          <w:tcPr>
            <w:tcW w:w="1507" w:type="dxa"/>
            <w:tcBorders>
              <w:top w:val="nil"/>
              <w:left w:val="nil"/>
              <w:bottom w:val="single" w:sz="8" w:space="0" w:color="auto"/>
              <w:right w:val="single" w:sz="4" w:space="0" w:color="auto"/>
            </w:tcBorders>
            <w:shd w:val="clear" w:color="auto" w:fill="auto"/>
            <w:noWrap/>
            <w:vAlign w:val="center"/>
          </w:tcPr>
          <w:p w:rsidR="00DF05BD" w:rsidRPr="00227099" w:rsidRDefault="00DF05BD" w:rsidP="00DF05BD">
            <w:pPr>
              <w:spacing w:before="80"/>
              <w:jc w:val="center"/>
              <w:rPr>
                <w:rFonts w:ascii="Arial" w:hAnsi="Arial" w:cs="Arial"/>
                <w:sz w:val="18"/>
                <w:szCs w:val="18"/>
              </w:rPr>
            </w:pPr>
            <w:r w:rsidRPr="00227099">
              <w:rPr>
                <w:rFonts w:ascii="Arial" w:hAnsi="Arial" w:cs="Arial"/>
                <w:sz w:val="18"/>
                <w:szCs w:val="18"/>
              </w:rPr>
              <w:t>66,2</w:t>
            </w:r>
          </w:p>
        </w:tc>
        <w:tc>
          <w:tcPr>
            <w:tcW w:w="1477"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80,9</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97.3</w:t>
            </w:r>
          </w:p>
        </w:tc>
        <w:tc>
          <w:tcPr>
            <w:tcW w:w="1415"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119.0</w:t>
            </w:r>
          </w:p>
        </w:tc>
        <w:tc>
          <w:tcPr>
            <w:tcW w:w="1551"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119.0</w:t>
            </w:r>
          </w:p>
        </w:tc>
      </w:tr>
      <w:tr w:rsidR="00DF05BD" w:rsidRPr="00227099" w:rsidTr="008D5595">
        <w:trPr>
          <w:trHeight w:val="397"/>
          <w:jc w:val="center"/>
        </w:trPr>
        <w:tc>
          <w:tcPr>
            <w:tcW w:w="1106" w:type="dxa"/>
            <w:shd w:val="clear" w:color="auto" w:fill="auto"/>
            <w:noWrap/>
            <w:vAlign w:val="center"/>
          </w:tcPr>
          <w:p w:rsidR="00DF05BD" w:rsidRPr="00227099" w:rsidRDefault="00DF05BD" w:rsidP="00DF05BD">
            <w:pPr>
              <w:spacing w:before="80" w:line="240" w:lineRule="auto"/>
              <w:rPr>
                <w:rFonts w:ascii="Arial" w:eastAsia="Times New Roman" w:hAnsi="Arial" w:cs="Arial"/>
                <w:sz w:val="18"/>
                <w:szCs w:val="18"/>
                <w:lang w:eastAsia="en-ZA"/>
              </w:rPr>
            </w:pPr>
            <w:r w:rsidRPr="00227099">
              <w:rPr>
                <w:rFonts w:ascii="Arial" w:hAnsi="Arial" w:cs="Arial"/>
                <w:sz w:val="18"/>
                <w:szCs w:val="18"/>
              </w:rPr>
              <w:t>SST 895</w:t>
            </w:r>
          </w:p>
        </w:tc>
        <w:tc>
          <w:tcPr>
            <w:tcW w:w="606" w:type="dxa"/>
            <w:tcBorders>
              <w:top w:val="nil"/>
              <w:left w:val="nil"/>
              <w:bottom w:val="single" w:sz="8" w:space="0" w:color="auto"/>
              <w:right w:val="single" w:sz="8" w:space="0" w:color="auto"/>
            </w:tcBorders>
            <w:shd w:val="clear" w:color="auto" w:fill="auto"/>
            <w:vAlign w:val="center"/>
          </w:tcPr>
          <w:p w:rsidR="00DF05BD" w:rsidRPr="00227099" w:rsidRDefault="00DF05BD" w:rsidP="00DF05BD">
            <w:pPr>
              <w:spacing w:before="80"/>
              <w:rPr>
                <w:rFonts w:ascii="Arial" w:hAnsi="Arial" w:cs="Arial"/>
                <w:sz w:val="18"/>
                <w:szCs w:val="18"/>
              </w:rPr>
            </w:pPr>
            <w:r w:rsidRPr="00227099">
              <w:rPr>
                <w:rFonts w:ascii="Arial" w:hAnsi="Arial" w:cs="Arial"/>
                <w:color w:val="000000"/>
                <w:sz w:val="18"/>
                <w:szCs w:val="18"/>
              </w:rPr>
              <w:t>29,4</w:t>
            </w:r>
          </w:p>
        </w:tc>
        <w:tc>
          <w:tcPr>
            <w:tcW w:w="1507" w:type="dxa"/>
            <w:tcBorders>
              <w:top w:val="nil"/>
              <w:left w:val="nil"/>
              <w:bottom w:val="single" w:sz="8" w:space="0" w:color="auto"/>
              <w:right w:val="single" w:sz="4" w:space="0" w:color="auto"/>
            </w:tcBorders>
            <w:shd w:val="clear" w:color="auto" w:fill="auto"/>
            <w:noWrap/>
            <w:vAlign w:val="center"/>
          </w:tcPr>
          <w:p w:rsidR="00DF05BD" w:rsidRPr="00227099" w:rsidRDefault="00DF05BD" w:rsidP="00DF05BD">
            <w:pPr>
              <w:spacing w:before="80"/>
              <w:jc w:val="center"/>
              <w:rPr>
                <w:rFonts w:ascii="Arial" w:hAnsi="Arial" w:cs="Arial"/>
                <w:sz w:val="18"/>
                <w:szCs w:val="18"/>
              </w:rPr>
            </w:pPr>
            <w:r w:rsidRPr="00227099">
              <w:rPr>
                <w:rFonts w:ascii="Arial" w:hAnsi="Arial" w:cs="Arial"/>
                <w:sz w:val="18"/>
                <w:szCs w:val="18"/>
              </w:rPr>
              <w:t>66,7</w:t>
            </w:r>
          </w:p>
        </w:tc>
        <w:tc>
          <w:tcPr>
            <w:tcW w:w="1477"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81,5</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98.0</w:t>
            </w:r>
          </w:p>
        </w:tc>
        <w:tc>
          <w:tcPr>
            <w:tcW w:w="1415"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119.8</w:t>
            </w:r>
          </w:p>
        </w:tc>
        <w:tc>
          <w:tcPr>
            <w:tcW w:w="1551" w:type="dxa"/>
            <w:tcBorders>
              <w:top w:val="single" w:sz="4" w:space="0" w:color="auto"/>
              <w:left w:val="single" w:sz="4" w:space="0" w:color="auto"/>
              <w:bottom w:val="single" w:sz="4" w:space="0" w:color="auto"/>
              <w:right w:val="single" w:sz="4" w:space="0" w:color="auto"/>
            </w:tcBorders>
            <w:vAlign w:val="center"/>
          </w:tcPr>
          <w:p w:rsidR="00DF05BD" w:rsidRPr="00227099" w:rsidRDefault="00DF05BD" w:rsidP="00DF05BD">
            <w:pPr>
              <w:jc w:val="center"/>
              <w:rPr>
                <w:rFonts w:ascii="Arial" w:hAnsi="Arial" w:cs="Arial"/>
                <w:sz w:val="18"/>
                <w:szCs w:val="18"/>
              </w:rPr>
            </w:pPr>
            <w:r w:rsidRPr="00227099">
              <w:rPr>
                <w:rFonts w:ascii="Arial" w:hAnsi="Arial" w:cs="Arial"/>
                <w:sz w:val="18"/>
                <w:szCs w:val="18"/>
              </w:rPr>
              <w:t>119.8</w:t>
            </w:r>
          </w:p>
        </w:tc>
      </w:tr>
    </w:tbl>
    <w:p w:rsidR="00CF3036" w:rsidRPr="00DA4829" w:rsidRDefault="00CF3036" w:rsidP="00CF3036">
      <w:pPr>
        <w:spacing w:line="360" w:lineRule="auto"/>
        <w:rPr>
          <w:rFonts w:ascii="Arial" w:eastAsia="Times New Roman" w:hAnsi="Arial" w:cs="Arial"/>
          <w:lang w:val="en-AU"/>
        </w:rPr>
      </w:pPr>
    </w:p>
    <w:p w:rsidR="00CF3036" w:rsidRPr="00DA4829" w:rsidRDefault="00CF3036" w:rsidP="00CF3036">
      <w:pPr>
        <w:spacing w:line="360" w:lineRule="auto"/>
        <w:rPr>
          <w:rFonts w:ascii="Arial" w:eastAsia="Times New Roman" w:hAnsi="Arial" w:cs="Arial"/>
          <w:bCs/>
          <w:i/>
          <w:lang w:val="en-AU"/>
        </w:rPr>
      </w:pPr>
    </w:p>
    <w:p w:rsidR="00CF3036" w:rsidRDefault="00CF3036" w:rsidP="00CF3036">
      <w:pPr>
        <w:rPr>
          <w:rFonts w:ascii="Arial" w:eastAsia="Times New Roman" w:hAnsi="Arial" w:cs="Arial"/>
          <w:b/>
          <w:color w:val="000000"/>
          <w:lang w:val="en-AU"/>
        </w:rPr>
      </w:pPr>
      <w:bookmarkStart w:id="5" w:name="_Toc441928900"/>
      <w:r>
        <w:rPr>
          <w:rFonts w:ascii="Arial" w:eastAsia="Times New Roman" w:hAnsi="Arial" w:cs="Arial"/>
          <w:b/>
          <w:color w:val="000000"/>
          <w:lang w:val="en-AU"/>
        </w:rPr>
        <w:br w:type="page"/>
      </w:r>
    </w:p>
    <w:p w:rsidR="00CF3036" w:rsidRPr="00DA4829" w:rsidRDefault="00CF3036" w:rsidP="00CF3036">
      <w:pPr>
        <w:numPr>
          <w:ilvl w:val="0"/>
          <w:numId w:val="1"/>
        </w:numPr>
        <w:spacing w:line="259" w:lineRule="auto"/>
        <w:contextualSpacing/>
        <w:jc w:val="center"/>
        <w:outlineLvl w:val="0"/>
        <w:rPr>
          <w:rFonts w:ascii="Arial" w:eastAsia="Times New Roman" w:hAnsi="Arial" w:cs="Arial"/>
          <w:b/>
          <w:color w:val="000000"/>
          <w:lang w:val="en-AU"/>
        </w:rPr>
      </w:pPr>
      <w:r w:rsidRPr="00DA4829">
        <w:rPr>
          <w:rFonts w:ascii="Arial" w:eastAsia="Times New Roman" w:hAnsi="Arial" w:cs="Arial"/>
          <w:b/>
          <w:color w:val="000000"/>
          <w:lang w:val="en-AU"/>
        </w:rPr>
        <w:lastRenderedPageBreak/>
        <w:t>PLANTING AND TRIAL MONITORING</w:t>
      </w:r>
      <w:bookmarkEnd w:id="5"/>
    </w:p>
    <w:p w:rsidR="00CF3036" w:rsidRPr="00DA4829" w:rsidRDefault="00CF3036" w:rsidP="00CF3036">
      <w:pPr>
        <w:rPr>
          <w:rFonts w:ascii="Arial" w:eastAsia="Times New Roman" w:hAnsi="Arial" w:cs="Arial"/>
          <w:b/>
          <w:color w:val="000000"/>
          <w:sz w:val="24"/>
          <w:szCs w:val="24"/>
          <w:lang w:val="en-AU"/>
        </w:rPr>
      </w:pPr>
    </w:p>
    <w:p w:rsidR="00CF3036" w:rsidRDefault="00CF3036" w:rsidP="00CF3036">
      <w:pPr>
        <w:rPr>
          <w:rFonts w:ascii="Arial" w:eastAsia="Times New Roman" w:hAnsi="Arial" w:cs="Arial"/>
          <w:b/>
          <w:color w:val="000000"/>
          <w:lang w:val="en-AU"/>
        </w:rPr>
      </w:pPr>
      <w:r w:rsidRPr="00DA4829">
        <w:rPr>
          <w:rFonts w:ascii="Arial" w:eastAsia="Times New Roman" w:hAnsi="Arial" w:cs="Arial"/>
          <w:b/>
          <w:color w:val="000000"/>
          <w:lang w:val="en-AU"/>
        </w:rPr>
        <w:t>Planting and flowering dates</w:t>
      </w:r>
    </w:p>
    <w:p w:rsidR="00120BBF" w:rsidRPr="00DA4829" w:rsidRDefault="00120BBF" w:rsidP="00CF3036">
      <w:pPr>
        <w:rPr>
          <w:rFonts w:ascii="Arial" w:eastAsia="Times New Roman" w:hAnsi="Arial" w:cs="Arial"/>
          <w:b/>
          <w:color w:val="000000"/>
          <w:lang w:val="en-AU"/>
        </w:rPr>
      </w:pPr>
    </w:p>
    <w:p w:rsidR="00CF3036" w:rsidRPr="00DA4829" w:rsidRDefault="00CF3036" w:rsidP="00CF3036">
      <w:pPr>
        <w:rPr>
          <w:rFonts w:ascii="Arial" w:eastAsia="Calibri" w:hAnsi="Arial" w:cs="Arial"/>
          <w:i/>
          <w:color w:val="000000"/>
        </w:rPr>
      </w:pPr>
      <w:r w:rsidRPr="00DA4829">
        <w:rPr>
          <w:rFonts w:ascii="Arial" w:eastAsia="Calibri" w:hAnsi="Arial" w:cs="Arial"/>
          <w:i/>
          <w:color w:val="000000"/>
        </w:rPr>
        <w:t>KwaZulu Natal planting and flowering dates</w:t>
      </w:r>
    </w:p>
    <w:tbl>
      <w:tblPr>
        <w:tblStyle w:val="TableGrid1"/>
        <w:tblW w:w="9072" w:type="dxa"/>
        <w:jc w:val="center"/>
        <w:tblLayout w:type="fixed"/>
        <w:tblLook w:val="04A0" w:firstRow="1" w:lastRow="0" w:firstColumn="1" w:lastColumn="0" w:noHBand="0" w:noVBand="1"/>
      </w:tblPr>
      <w:tblGrid>
        <w:gridCol w:w="2109"/>
        <w:gridCol w:w="2132"/>
        <w:gridCol w:w="2132"/>
        <w:gridCol w:w="2699"/>
      </w:tblGrid>
      <w:tr w:rsidR="00CF3036" w:rsidRPr="00DA4829" w:rsidTr="004B7745">
        <w:trPr>
          <w:trHeight w:val="340"/>
          <w:jc w:val="center"/>
        </w:trPr>
        <w:tc>
          <w:tcPr>
            <w:tcW w:w="1772" w:type="dxa"/>
            <w:shd w:val="clear" w:color="auto" w:fill="D0CECE"/>
            <w:vAlign w:val="center"/>
            <w:hideMark/>
          </w:tcPr>
          <w:p w:rsidR="00CF3036" w:rsidRPr="00DA4829" w:rsidRDefault="00CF3036" w:rsidP="00C01E8C">
            <w:pPr>
              <w:rPr>
                <w:rFonts w:ascii="Arial" w:eastAsia="Calibri" w:hAnsi="Arial" w:cs="Arial"/>
                <w:b/>
                <w:bCs/>
                <w:sz w:val="18"/>
                <w:szCs w:val="18"/>
              </w:rPr>
            </w:pPr>
            <w:r w:rsidRPr="00DA4829">
              <w:rPr>
                <w:rFonts w:ascii="Arial" w:eastAsia="Calibri" w:hAnsi="Arial" w:cs="Arial"/>
                <w:b/>
                <w:bCs/>
                <w:sz w:val="18"/>
                <w:szCs w:val="18"/>
              </w:rPr>
              <w:t>Locality</w:t>
            </w:r>
          </w:p>
        </w:tc>
        <w:tc>
          <w:tcPr>
            <w:tcW w:w="1791" w:type="dxa"/>
            <w:shd w:val="clear" w:color="auto" w:fill="D0CECE"/>
            <w:vAlign w:val="center"/>
          </w:tcPr>
          <w:p w:rsidR="00CF3036" w:rsidRPr="00DA4829" w:rsidRDefault="00CF3036" w:rsidP="00DB428E">
            <w:pPr>
              <w:rPr>
                <w:rFonts w:ascii="Arial" w:eastAsia="Calibri" w:hAnsi="Arial" w:cs="Arial"/>
                <w:b/>
                <w:bCs/>
                <w:sz w:val="18"/>
                <w:szCs w:val="18"/>
              </w:rPr>
            </w:pPr>
            <w:r w:rsidRPr="00DA4829">
              <w:rPr>
                <w:rFonts w:ascii="Arial" w:eastAsia="Calibri" w:hAnsi="Arial" w:cs="Arial"/>
                <w:b/>
                <w:bCs/>
                <w:sz w:val="18"/>
                <w:szCs w:val="18"/>
              </w:rPr>
              <w:t xml:space="preserve">Planting </w:t>
            </w:r>
            <w:r w:rsidR="00DB428E">
              <w:rPr>
                <w:rFonts w:ascii="Arial" w:eastAsia="Calibri" w:hAnsi="Arial" w:cs="Arial"/>
                <w:b/>
                <w:bCs/>
                <w:sz w:val="18"/>
                <w:szCs w:val="18"/>
              </w:rPr>
              <w:t>date</w:t>
            </w:r>
          </w:p>
        </w:tc>
        <w:tc>
          <w:tcPr>
            <w:tcW w:w="1791" w:type="dxa"/>
            <w:shd w:val="clear" w:color="auto" w:fill="D0CECE"/>
            <w:vAlign w:val="center"/>
          </w:tcPr>
          <w:p w:rsidR="00CF3036" w:rsidRPr="00DA4829" w:rsidRDefault="00CF3036" w:rsidP="00C01E8C">
            <w:pPr>
              <w:rPr>
                <w:rFonts w:ascii="Arial" w:eastAsia="Calibri" w:hAnsi="Arial" w:cs="Arial"/>
                <w:b/>
                <w:bCs/>
                <w:sz w:val="18"/>
                <w:szCs w:val="18"/>
              </w:rPr>
            </w:pPr>
            <w:r w:rsidRPr="00DA4829">
              <w:rPr>
                <w:rFonts w:ascii="Arial" w:eastAsia="Calibri" w:hAnsi="Arial" w:cs="Arial"/>
                <w:b/>
                <w:bCs/>
                <w:sz w:val="18"/>
                <w:szCs w:val="18"/>
              </w:rPr>
              <w:t>Planting (early/late)</w:t>
            </w:r>
          </w:p>
        </w:tc>
        <w:tc>
          <w:tcPr>
            <w:tcW w:w="2268" w:type="dxa"/>
            <w:shd w:val="clear" w:color="auto" w:fill="D0CECE"/>
            <w:vAlign w:val="center"/>
            <w:hideMark/>
          </w:tcPr>
          <w:p w:rsidR="00CF3036" w:rsidRPr="00DA4829" w:rsidRDefault="00CF3036" w:rsidP="00C01E8C">
            <w:pPr>
              <w:rPr>
                <w:rFonts w:ascii="Arial" w:eastAsia="Calibri" w:hAnsi="Arial" w:cs="Arial"/>
                <w:b/>
                <w:bCs/>
                <w:sz w:val="18"/>
                <w:szCs w:val="18"/>
              </w:rPr>
            </w:pPr>
            <w:r w:rsidRPr="00DA4829">
              <w:rPr>
                <w:rFonts w:ascii="Arial" w:eastAsia="Calibri" w:hAnsi="Arial" w:cs="Arial"/>
                <w:b/>
                <w:bCs/>
                <w:sz w:val="18"/>
                <w:szCs w:val="18"/>
              </w:rPr>
              <w:t>Flowering dates</w:t>
            </w:r>
          </w:p>
        </w:tc>
      </w:tr>
      <w:tr w:rsidR="00DE798E" w:rsidRPr="00DA4829" w:rsidTr="004B7745">
        <w:trPr>
          <w:trHeight w:val="340"/>
          <w:jc w:val="center"/>
        </w:trPr>
        <w:tc>
          <w:tcPr>
            <w:tcW w:w="1772" w:type="dxa"/>
            <w:noWrap/>
            <w:vAlign w:val="center"/>
          </w:tcPr>
          <w:p w:rsidR="00DE798E" w:rsidRPr="00DA4829" w:rsidRDefault="00DE798E" w:rsidP="00CB6603">
            <w:pPr>
              <w:rPr>
                <w:rFonts w:ascii="Arial" w:eastAsia="Calibri" w:hAnsi="Arial" w:cs="Arial"/>
                <w:sz w:val="18"/>
                <w:szCs w:val="18"/>
              </w:rPr>
            </w:pPr>
            <w:r w:rsidRPr="00DA4829">
              <w:rPr>
                <w:rFonts w:ascii="Arial" w:eastAsia="Calibri" w:hAnsi="Arial" w:cs="Arial"/>
                <w:sz w:val="18"/>
                <w:szCs w:val="18"/>
              </w:rPr>
              <w:t>Bergville</w:t>
            </w:r>
            <w:r>
              <w:rPr>
                <w:rFonts w:ascii="Arial" w:eastAsia="Calibri" w:hAnsi="Arial" w:cs="Arial"/>
                <w:sz w:val="18"/>
                <w:szCs w:val="18"/>
              </w:rPr>
              <w:t xml:space="preserve"> </w:t>
            </w:r>
            <w:r w:rsidR="00CB6603">
              <w:rPr>
                <w:rFonts w:ascii="Arial" w:eastAsia="Calibri" w:hAnsi="Arial" w:cs="Arial"/>
                <w:sz w:val="18"/>
                <w:szCs w:val="18"/>
              </w:rPr>
              <w:t>(CB)</w:t>
            </w:r>
          </w:p>
        </w:tc>
        <w:tc>
          <w:tcPr>
            <w:tcW w:w="1791" w:type="dxa"/>
            <w:vAlign w:val="center"/>
          </w:tcPr>
          <w:p w:rsidR="00DE798E" w:rsidRPr="00DA4829" w:rsidRDefault="00DE798E" w:rsidP="00DE798E">
            <w:pPr>
              <w:rPr>
                <w:rFonts w:ascii="Arial" w:eastAsia="Calibri" w:hAnsi="Arial" w:cs="Arial"/>
                <w:sz w:val="18"/>
                <w:szCs w:val="18"/>
              </w:rPr>
            </w:pPr>
            <w:r>
              <w:rPr>
                <w:rFonts w:ascii="Arial" w:eastAsia="Calibri" w:hAnsi="Arial" w:cs="Arial"/>
                <w:sz w:val="18"/>
                <w:szCs w:val="18"/>
              </w:rPr>
              <w:t>24/05/2016</w:t>
            </w:r>
          </w:p>
        </w:tc>
        <w:tc>
          <w:tcPr>
            <w:tcW w:w="1791" w:type="dxa"/>
            <w:vAlign w:val="center"/>
          </w:tcPr>
          <w:p w:rsidR="00DE798E" w:rsidRPr="00DA4829" w:rsidRDefault="00DE798E" w:rsidP="00DE798E">
            <w:pPr>
              <w:rPr>
                <w:rFonts w:ascii="Arial" w:eastAsia="Calibri" w:hAnsi="Arial" w:cs="Arial"/>
                <w:sz w:val="18"/>
                <w:szCs w:val="18"/>
              </w:rPr>
            </w:pPr>
            <w:r>
              <w:rPr>
                <w:rFonts w:ascii="Arial" w:eastAsia="Calibri" w:hAnsi="Arial" w:cs="Arial"/>
                <w:sz w:val="18"/>
                <w:szCs w:val="18"/>
              </w:rPr>
              <w:t>---</w:t>
            </w:r>
          </w:p>
        </w:tc>
        <w:tc>
          <w:tcPr>
            <w:tcW w:w="2268" w:type="dxa"/>
            <w:noWrap/>
            <w:vAlign w:val="center"/>
          </w:tcPr>
          <w:p w:rsidR="00DE798E" w:rsidRPr="00DA4829" w:rsidRDefault="00DE798E" w:rsidP="00DE798E">
            <w:pPr>
              <w:rPr>
                <w:rFonts w:ascii="Arial" w:eastAsia="Calibri" w:hAnsi="Arial" w:cs="Arial"/>
                <w:sz w:val="18"/>
                <w:szCs w:val="18"/>
              </w:rPr>
            </w:pPr>
            <w:r>
              <w:rPr>
                <w:rFonts w:ascii="Arial" w:eastAsia="Calibri" w:hAnsi="Arial" w:cs="Arial"/>
                <w:sz w:val="18"/>
                <w:szCs w:val="18"/>
              </w:rPr>
              <w:t>19/09/2016</w:t>
            </w:r>
          </w:p>
        </w:tc>
      </w:tr>
      <w:tr w:rsidR="00DE798E" w:rsidRPr="00DA4829" w:rsidTr="004B7745">
        <w:trPr>
          <w:trHeight w:val="340"/>
          <w:jc w:val="center"/>
        </w:trPr>
        <w:tc>
          <w:tcPr>
            <w:tcW w:w="1772" w:type="dxa"/>
            <w:noWrap/>
            <w:vAlign w:val="center"/>
          </w:tcPr>
          <w:p w:rsidR="00DE798E" w:rsidRPr="00DA4829" w:rsidRDefault="00DE798E" w:rsidP="00CB6603">
            <w:pPr>
              <w:rPr>
                <w:rFonts w:ascii="Arial" w:eastAsia="Calibri" w:hAnsi="Arial" w:cs="Arial"/>
                <w:sz w:val="18"/>
                <w:szCs w:val="18"/>
              </w:rPr>
            </w:pPr>
            <w:r w:rsidRPr="00DA4829">
              <w:rPr>
                <w:rFonts w:ascii="Arial" w:eastAsia="Calibri" w:hAnsi="Arial" w:cs="Arial"/>
                <w:sz w:val="18"/>
                <w:szCs w:val="18"/>
              </w:rPr>
              <w:t>Bergville</w:t>
            </w:r>
            <w:r>
              <w:rPr>
                <w:rFonts w:ascii="Arial" w:eastAsia="Calibri" w:hAnsi="Arial" w:cs="Arial"/>
                <w:sz w:val="18"/>
                <w:szCs w:val="18"/>
              </w:rPr>
              <w:t xml:space="preserve"> </w:t>
            </w:r>
            <w:r w:rsidR="00CB6603">
              <w:rPr>
                <w:rFonts w:ascii="Arial" w:eastAsia="Calibri" w:hAnsi="Arial" w:cs="Arial"/>
                <w:sz w:val="18"/>
                <w:szCs w:val="18"/>
              </w:rPr>
              <w:t>(JP)</w:t>
            </w:r>
          </w:p>
        </w:tc>
        <w:tc>
          <w:tcPr>
            <w:tcW w:w="1791" w:type="dxa"/>
            <w:vAlign w:val="center"/>
          </w:tcPr>
          <w:p w:rsidR="00DE798E" w:rsidRPr="00DA4829" w:rsidRDefault="00DE798E" w:rsidP="00DE798E">
            <w:pPr>
              <w:rPr>
                <w:rFonts w:ascii="Arial" w:eastAsia="Calibri" w:hAnsi="Arial" w:cs="Arial"/>
                <w:sz w:val="18"/>
                <w:szCs w:val="18"/>
              </w:rPr>
            </w:pPr>
            <w:r>
              <w:rPr>
                <w:rFonts w:ascii="Arial" w:eastAsia="Calibri" w:hAnsi="Arial" w:cs="Arial"/>
                <w:sz w:val="18"/>
                <w:szCs w:val="18"/>
              </w:rPr>
              <w:t>24/05/2016</w:t>
            </w:r>
          </w:p>
        </w:tc>
        <w:tc>
          <w:tcPr>
            <w:tcW w:w="1791" w:type="dxa"/>
            <w:vAlign w:val="center"/>
          </w:tcPr>
          <w:p w:rsidR="00DE798E" w:rsidRPr="00DA4829" w:rsidRDefault="00DE798E" w:rsidP="00DE798E">
            <w:pPr>
              <w:rPr>
                <w:rFonts w:ascii="Arial" w:eastAsia="Calibri" w:hAnsi="Arial" w:cs="Arial"/>
                <w:sz w:val="18"/>
                <w:szCs w:val="18"/>
              </w:rPr>
            </w:pPr>
            <w:r>
              <w:rPr>
                <w:rFonts w:ascii="Arial" w:eastAsia="Calibri" w:hAnsi="Arial" w:cs="Arial"/>
                <w:sz w:val="18"/>
                <w:szCs w:val="18"/>
              </w:rPr>
              <w:t>---</w:t>
            </w:r>
          </w:p>
        </w:tc>
        <w:tc>
          <w:tcPr>
            <w:tcW w:w="2268" w:type="dxa"/>
            <w:noWrap/>
            <w:vAlign w:val="center"/>
          </w:tcPr>
          <w:p w:rsidR="00DE798E" w:rsidRPr="00DA4829" w:rsidRDefault="00DE798E" w:rsidP="00DE798E">
            <w:pPr>
              <w:rPr>
                <w:rFonts w:ascii="Arial" w:eastAsia="Calibri" w:hAnsi="Arial" w:cs="Arial"/>
                <w:sz w:val="18"/>
                <w:szCs w:val="18"/>
              </w:rPr>
            </w:pPr>
            <w:r>
              <w:rPr>
                <w:rFonts w:ascii="Arial" w:eastAsia="Calibri" w:hAnsi="Arial" w:cs="Arial"/>
                <w:sz w:val="18"/>
                <w:szCs w:val="18"/>
              </w:rPr>
              <w:t>24/09/2016</w:t>
            </w:r>
          </w:p>
        </w:tc>
      </w:tr>
      <w:tr w:rsidR="00DE798E" w:rsidRPr="00DA4829" w:rsidTr="004B7745">
        <w:trPr>
          <w:trHeight w:val="340"/>
          <w:jc w:val="center"/>
        </w:trPr>
        <w:tc>
          <w:tcPr>
            <w:tcW w:w="1772" w:type="dxa"/>
            <w:noWrap/>
            <w:vAlign w:val="center"/>
          </w:tcPr>
          <w:p w:rsidR="00DE798E" w:rsidRPr="00DA4829" w:rsidRDefault="00DE798E" w:rsidP="00CB6603">
            <w:pPr>
              <w:rPr>
                <w:rFonts w:ascii="Arial" w:eastAsia="Calibri" w:hAnsi="Arial" w:cs="Arial"/>
                <w:sz w:val="18"/>
                <w:szCs w:val="18"/>
              </w:rPr>
            </w:pPr>
            <w:r w:rsidRPr="00DA4829">
              <w:rPr>
                <w:rFonts w:ascii="Arial" w:eastAsia="Calibri" w:hAnsi="Arial" w:cs="Arial"/>
                <w:sz w:val="18"/>
                <w:szCs w:val="18"/>
              </w:rPr>
              <w:t>Winterton</w:t>
            </w:r>
            <w:r>
              <w:rPr>
                <w:rFonts w:ascii="Arial" w:eastAsia="Calibri" w:hAnsi="Arial" w:cs="Arial"/>
                <w:sz w:val="18"/>
                <w:szCs w:val="18"/>
              </w:rPr>
              <w:t xml:space="preserve"> </w:t>
            </w:r>
            <w:r w:rsidR="00CB6603">
              <w:rPr>
                <w:rFonts w:ascii="Arial" w:eastAsia="Calibri" w:hAnsi="Arial" w:cs="Arial"/>
                <w:sz w:val="18"/>
                <w:szCs w:val="18"/>
              </w:rPr>
              <w:t>(TM)</w:t>
            </w:r>
          </w:p>
        </w:tc>
        <w:tc>
          <w:tcPr>
            <w:tcW w:w="1791" w:type="dxa"/>
            <w:vAlign w:val="center"/>
          </w:tcPr>
          <w:p w:rsidR="00DE798E" w:rsidRPr="00DA4829" w:rsidRDefault="00DE798E" w:rsidP="00DE798E">
            <w:pPr>
              <w:rPr>
                <w:rFonts w:ascii="Arial" w:eastAsia="Calibri" w:hAnsi="Arial" w:cs="Arial"/>
                <w:sz w:val="18"/>
                <w:szCs w:val="18"/>
              </w:rPr>
            </w:pPr>
            <w:r>
              <w:rPr>
                <w:rFonts w:ascii="Arial" w:eastAsia="Calibri" w:hAnsi="Arial" w:cs="Arial"/>
                <w:sz w:val="18"/>
                <w:szCs w:val="18"/>
              </w:rPr>
              <w:t>25/05/2016</w:t>
            </w:r>
          </w:p>
        </w:tc>
        <w:tc>
          <w:tcPr>
            <w:tcW w:w="1791" w:type="dxa"/>
            <w:vAlign w:val="center"/>
          </w:tcPr>
          <w:p w:rsidR="00DE798E" w:rsidRPr="00DA4829" w:rsidRDefault="00DE798E" w:rsidP="00DE798E">
            <w:pPr>
              <w:rPr>
                <w:rFonts w:ascii="Arial" w:eastAsia="Calibri" w:hAnsi="Arial" w:cs="Arial"/>
                <w:sz w:val="18"/>
                <w:szCs w:val="18"/>
              </w:rPr>
            </w:pPr>
            <w:r>
              <w:rPr>
                <w:rFonts w:ascii="Arial" w:eastAsia="Calibri" w:hAnsi="Arial" w:cs="Arial"/>
                <w:sz w:val="18"/>
                <w:szCs w:val="18"/>
              </w:rPr>
              <w:t>---</w:t>
            </w:r>
          </w:p>
        </w:tc>
        <w:tc>
          <w:tcPr>
            <w:tcW w:w="2268" w:type="dxa"/>
            <w:noWrap/>
            <w:vAlign w:val="center"/>
          </w:tcPr>
          <w:p w:rsidR="00DE798E" w:rsidRPr="00DA4829" w:rsidRDefault="00DE798E" w:rsidP="00DE798E">
            <w:pPr>
              <w:rPr>
                <w:rFonts w:ascii="Arial" w:eastAsia="Calibri" w:hAnsi="Arial" w:cs="Arial"/>
                <w:sz w:val="18"/>
                <w:szCs w:val="18"/>
              </w:rPr>
            </w:pPr>
            <w:r>
              <w:rPr>
                <w:rFonts w:ascii="Arial" w:eastAsia="Calibri" w:hAnsi="Arial" w:cs="Arial"/>
                <w:sz w:val="18"/>
                <w:szCs w:val="18"/>
              </w:rPr>
              <w:t>24/09/2016</w:t>
            </w:r>
          </w:p>
        </w:tc>
      </w:tr>
      <w:tr w:rsidR="00DE798E" w:rsidRPr="00DA4829" w:rsidTr="004B7745">
        <w:trPr>
          <w:trHeight w:val="340"/>
          <w:jc w:val="center"/>
        </w:trPr>
        <w:tc>
          <w:tcPr>
            <w:tcW w:w="1772" w:type="dxa"/>
            <w:noWrap/>
            <w:vAlign w:val="center"/>
          </w:tcPr>
          <w:p w:rsidR="00DE798E" w:rsidRPr="00DA4829" w:rsidRDefault="00DE798E" w:rsidP="00CB6603">
            <w:pPr>
              <w:rPr>
                <w:rFonts w:ascii="Arial" w:eastAsia="Calibri" w:hAnsi="Arial" w:cs="Arial"/>
                <w:sz w:val="18"/>
                <w:szCs w:val="18"/>
              </w:rPr>
            </w:pPr>
            <w:r w:rsidRPr="00DA4829">
              <w:rPr>
                <w:rFonts w:ascii="Arial" w:eastAsia="Calibri" w:hAnsi="Arial" w:cs="Arial"/>
                <w:sz w:val="18"/>
                <w:szCs w:val="18"/>
              </w:rPr>
              <w:t>Winterton</w:t>
            </w:r>
            <w:r>
              <w:rPr>
                <w:rFonts w:ascii="Arial" w:eastAsia="Calibri" w:hAnsi="Arial" w:cs="Arial"/>
                <w:sz w:val="18"/>
                <w:szCs w:val="18"/>
              </w:rPr>
              <w:t xml:space="preserve"> </w:t>
            </w:r>
            <w:r w:rsidR="00CB6603">
              <w:rPr>
                <w:rFonts w:ascii="Arial" w:eastAsia="Calibri" w:hAnsi="Arial" w:cs="Arial"/>
                <w:sz w:val="18"/>
                <w:szCs w:val="18"/>
              </w:rPr>
              <w:t>(PM)</w:t>
            </w:r>
          </w:p>
        </w:tc>
        <w:tc>
          <w:tcPr>
            <w:tcW w:w="1791" w:type="dxa"/>
            <w:vAlign w:val="center"/>
          </w:tcPr>
          <w:p w:rsidR="00DE798E" w:rsidRPr="00DA4829" w:rsidRDefault="00DE798E" w:rsidP="00DE798E">
            <w:pPr>
              <w:rPr>
                <w:rFonts w:ascii="Arial" w:eastAsia="Calibri" w:hAnsi="Arial" w:cs="Arial"/>
                <w:sz w:val="18"/>
                <w:szCs w:val="18"/>
              </w:rPr>
            </w:pPr>
            <w:r>
              <w:rPr>
                <w:rFonts w:ascii="Arial" w:eastAsia="Calibri" w:hAnsi="Arial" w:cs="Arial"/>
                <w:sz w:val="18"/>
                <w:szCs w:val="18"/>
              </w:rPr>
              <w:t>02/06/2016</w:t>
            </w:r>
          </w:p>
        </w:tc>
        <w:tc>
          <w:tcPr>
            <w:tcW w:w="1791" w:type="dxa"/>
            <w:vAlign w:val="center"/>
          </w:tcPr>
          <w:p w:rsidR="00DE798E" w:rsidRPr="00DA4829" w:rsidRDefault="00DE798E" w:rsidP="00DE798E">
            <w:pPr>
              <w:rPr>
                <w:rFonts w:ascii="Arial" w:eastAsia="Calibri" w:hAnsi="Arial" w:cs="Arial"/>
                <w:sz w:val="18"/>
                <w:szCs w:val="18"/>
              </w:rPr>
            </w:pPr>
            <w:r>
              <w:rPr>
                <w:rFonts w:ascii="Arial" w:eastAsia="Calibri" w:hAnsi="Arial" w:cs="Arial"/>
                <w:sz w:val="18"/>
                <w:szCs w:val="18"/>
              </w:rPr>
              <w:t>---</w:t>
            </w:r>
          </w:p>
        </w:tc>
        <w:tc>
          <w:tcPr>
            <w:tcW w:w="2268" w:type="dxa"/>
            <w:noWrap/>
            <w:vAlign w:val="center"/>
          </w:tcPr>
          <w:p w:rsidR="00DE798E" w:rsidRPr="00DA4829" w:rsidRDefault="00DE798E" w:rsidP="00DE798E">
            <w:pPr>
              <w:rPr>
                <w:rFonts w:ascii="Arial" w:eastAsia="Calibri" w:hAnsi="Arial" w:cs="Arial"/>
                <w:sz w:val="18"/>
                <w:szCs w:val="18"/>
              </w:rPr>
            </w:pPr>
            <w:r>
              <w:rPr>
                <w:rFonts w:ascii="Arial" w:eastAsia="Calibri" w:hAnsi="Arial" w:cs="Arial"/>
                <w:sz w:val="18"/>
                <w:szCs w:val="18"/>
              </w:rPr>
              <w:t>05/10/2016</w:t>
            </w:r>
          </w:p>
        </w:tc>
      </w:tr>
      <w:tr w:rsidR="00DE798E" w:rsidRPr="00DA4829" w:rsidTr="004B7745">
        <w:trPr>
          <w:trHeight w:val="340"/>
          <w:jc w:val="center"/>
        </w:trPr>
        <w:tc>
          <w:tcPr>
            <w:tcW w:w="1772" w:type="dxa"/>
            <w:noWrap/>
            <w:vAlign w:val="center"/>
          </w:tcPr>
          <w:p w:rsidR="00DE798E" w:rsidRPr="00DA4829" w:rsidRDefault="00DE798E" w:rsidP="00DE798E">
            <w:pPr>
              <w:rPr>
                <w:rFonts w:ascii="Arial" w:eastAsia="Calibri" w:hAnsi="Arial" w:cs="Arial"/>
                <w:sz w:val="18"/>
                <w:szCs w:val="18"/>
              </w:rPr>
            </w:pPr>
            <w:r>
              <w:rPr>
                <w:rFonts w:ascii="Arial" w:eastAsia="Calibri" w:hAnsi="Arial" w:cs="Arial"/>
                <w:sz w:val="18"/>
                <w:szCs w:val="18"/>
              </w:rPr>
              <w:t>Colenso</w:t>
            </w:r>
          </w:p>
        </w:tc>
        <w:tc>
          <w:tcPr>
            <w:tcW w:w="1791" w:type="dxa"/>
            <w:vAlign w:val="center"/>
          </w:tcPr>
          <w:p w:rsidR="00DE798E" w:rsidRPr="00DA4829" w:rsidRDefault="00DE798E" w:rsidP="00DE798E">
            <w:pPr>
              <w:rPr>
                <w:rFonts w:ascii="Arial" w:eastAsia="Calibri" w:hAnsi="Arial" w:cs="Arial"/>
                <w:sz w:val="18"/>
                <w:szCs w:val="18"/>
              </w:rPr>
            </w:pPr>
            <w:r>
              <w:rPr>
                <w:rFonts w:ascii="Arial" w:eastAsia="Calibri" w:hAnsi="Arial" w:cs="Arial"/>
                <w:sz w:val="18"/>
                <w:szCs w:val="18"/>
              </w:rPr>
              <w:t>14/06/2016</w:t>
            </w:r>
          </w:p>
        </w:tc>
        <w:tc>
          <w:tcPr>
            <w:tcW w:w="1791" w:type="dxa"/>
            <w:vAlign w:val="center"/>
          </w:tcPr>
          <w:p w:rsidR="00DE798E" w:rsidRPr="00DA4829" w:rsidRDefault="00DE798E" w:rsidP="00DE798E">
            <w:pPr>
              <w:rPr>
                <w:rFonts w:ascii="Arial" w:eastAsia="Calibri" w:hAnsi="Arial" w:cs="Arial"/>
                <w:sz w:val="18"/>
                <w:szCs w:val="18"/>
              </w:rPr>
            </w:pPr>
            <w:r>
              <w:rPr>
                <w:rFonts w:ascii="Arial" w:eastAsia="Calibri" w:hAnsi="Arial" w:cs="Arial"/>
                <w:sz w:val="18"/>
                <w:szCs w:val="18"/>
              </w:rPr>
              <w:t>---</w:t>
            </w:r>
          </w:p>
        </w:tc>
        <w:tc>
          <w:tcPr>
            <w:tcW w:w="2268" w:type="dxa"/>
            <w:noWrap/>
            <w:vAlign w:val="center"/>
          </w:tcPr>
          <w:p w:rsidR="00DE798E" w:rsidRPr="00DA4829" w:rsidRDefault="00DE798E" w:rsidP="00DE798E">
            <w:pPr>
              <w:rPr>
                <w:rFonts w:ascii="Arial" w:eastAsia="Calibri" w:hAnsi="Arial" w:cs="Arial"/>
                <w:sz w:val="18"/>
                <w:szCs w:val="18"/>
              </w:rPr>
            </w:pPr>
            <w:r>
              <w:rPr>
                <w:rFonts w:ascii="Arial" w:eastAsia="Calibri" w:hAnsi="Arial" w:cs="Arial"/>
                <w:sz w:val="18"/>
                <w:szCs w:val="18"/>
              </w:rPr>
              <w:t>10/10/2016</w:t>
            </w:r>
          </w:p>
        </w:tc>
      </w:tr>
    </w:tbl>
    <w:p w:rsidR="00CF3036" w:rsidRPr="00DA4829" w:rsidRDefault="00CF3036" w:rsidP="00CF3036">
      <w:pPr>
        <w:rPr>
          <w:rFonts w:ascii="Arial" w:eastAsia="Calibri" w:hAnsi="Arial" w:cs="Arial"/>
          <w:sz w:val="24"/>
          <w:szCs w:val="24"/>
        </w:rPr>
      </w:pPr>
    </w:p>
    <w:p w:rsidR="00CF3036" w:rsidRPr="00DA4829" w:rsidRDefault="00CF3036" w:rsidP="00CF3036">
      <w:pPr>
        <w:rPr>
          <w:rFonts w:ascii="Arial" w:eastAsia="Calibri" w:hAnsi="Arial" w:cs="Arial"/>
          <w:i/>
        </w:rPr>
      </w:pPr>
      <w:r>
        <w:rPr>
          <w:rFonts w:ascii="Arial" w:eastAsia="Calibri" w:hAnsi="Arial" w:cs="Arial"/>
          <w:i/>
        </w:rPr>
        <w:t>Highveld</w:t>
      </w:r>
      <w:r w:rsidRPr="00DA4829">
        <w:rPr>
          <w:rFonts w:ascii="Arial" w:eastAsia="Calibri" w:hAnsi="Arial" w:cs="Arial"/>
          <w:i/>
        </w:rPr>
        <w:t xml:space="preserve"> planting and flowering dates</w:t>
      </w:r>
    </w:p>
    <w:tbl>
      <w:tblPr>
        <w:tblStyle w:val="TableGrid1"/>
        <w:tblW w:w="9072" w:type="dxa"/>
        <w:jc w:val="center"/>
        <w:tblLayout w:type="fixed"/>
        <w:tblLook w:val="04A0" w:firstRow="1" w:lastRow="0" w:firstColumn="1" w:lastColumn="0" w:noHBand="0" w:noVBand="1"/>
      </w:tblPr>
      <w:tblGrid>
        <w:gridCol w:w="2109"/>
        <w:gridCol w:w="2132"/>
        <w:gridCol w:w="2132"/>
        <w:gridCol w:w="2699"/>
      </w:tblGrid>
      <w:tr w:rsidR="00CF3036" w:rsidRPr="00DA4829" w:rsidTr="004B7745">
        <w:trPr>
          <w:trHeight w:val="340"/>
          <w:jc w:val="center"/>
        </w:trPr>
        <w:tc>
          <w:tcPr>
            <w:tcW w:w="1772" w:type="dxa"/>
            <w:shd w:val="clear" w:color="auto" w:fill="D0CECE"/>
            <w:vAlign w:val="center"/>
            <w:hideMark/>
          </w:tcPr>
          <w:p w:rsidR="00CF3036" w:rsidRPr="00DA4829" w:rsidRDefault="00CF3036" w:rsidP="00C01E8C">
            <w:pPr>
              <w:rPr>
                <w:rFonts w:ascii="Arial" w:eastAsia="Calibri" w:hAnsi="Arial" w:cs="Arial"/>
                <w:b/>
                <w:bCs/>
                <w:sz w:val="18"/>
                <w:szCs w:val="18"/>
              </w:rPr>
            </w:pPr>
            <w:r w:rsidRPr="00DA4829">
              <w:rPr>
                <w:rFonts w:ascii="Arial" w:eastAsia="Calibri" w:hAnsi="Arial" w:cs="Arial"/>
                <w:b/>
                <w:bCs/>
                <w:sz w:val="18"/>
                <w:szCs w:val="18"/>
              </w:rPr>
              <w:t>Locality</w:t>
            </w:r>
          </w:p>
        </w:tc>
        <w:tc>
          <w:tcPr>
            <w:tcW w:w="1791" w:type="dxa"/>
            <w:shd w:val="clear" w:color="auto" w:fill="D0CECE"/>
            <w:vAlign w:val="center"/>
          </w:tcPr>
          <w:p w:rsidR="00CF3036" w:rsidRPr="00DA4829" w:rsidRDefault="00CF3036" w:rsidP="004B7745">
            <w:pPr>
              <w:rPr>
                <w:rFonts w:ascii="Arial" w:eastAsia="Calibri" w:hAnsi="Arial" w:cs="Arial"/>
                <w:b/>
                <w:bCs/>
                <w:sz w:val="18"/>
                <w:szCs w:val="18"/>
              </w:rPr>
            </w:pPr>
            <w:r w:rsidRPr="00DA4829">
              <w:rPr>
                <w:rFonts w:ascii="Arial" w:eastAsia="Calibri" w:hAnsi="Arial" w:cs="Arial"/>
                <w:b/>
                <w:bCs/>
                <w:sz w:val="18"/>
                <w:szCs w:val="18"/>
              </w:rPr>
              <w:t xml:space="preserve">Planting </w:t>
            </w:r>
            <w:r w:rsidR="004B7745">
              <w:rPr>
                <w:rFonts w:ascii="Arial" w:eastAsia="Calibri" w:hAnsi="Arial" w:cs="Arial"/>
                <w:b/>
                <w:bCs/>
                <w:sz w:val="18"/>
                <w:szCs w:val="18"/>
              </w:rPr>
              <w:t>date</w:t>
            </w:r>
          </w:p>
        </w:tc>
        <w:tc>
          <w:tcPr>
            <w:tcW w:w="1791" w:type="dxa"/>
            <w:shd w:val="clear" w:color="auto" w:fill="D0CECE"/>
            <w:vAlign w:val="center"/>
          </w:tcPr>
          <w:p w:rsidR="00CF3036" w:rsidRPr="00DA4829" w:rsidRDefault="00CF3036" w:rsidP="00C01E8C">
            <w:pPr>
              <w:rPr>
                <w:rFonts w:ascii="Arial" w:eastAsia="Calibri" w:hAnsi="Arial" w:cs="Arial"/>
                <w:b/>
                <w:bCs/>
                <w:sz w:val="18"/>
                <w:szCs w:val="18"/>
              </w:rPr>
            </w:pPr>
            <w:r w:rsidRPr="00DA4829">
              <w:rPr>
                <w:rFonts w:ascii="Arial" w:eastAsia="Calibri" w:hAnsi="Arial" w:cs="Arial"/>
                <w:b/>
                <w:bCs/>
                <w:sz w:val="18"/>
                <w:szCs w:val="18"/>
              </w:rPr>
              <w:t>Planting (early/late)</w:t>
            </w:r>
          </w:p>
        </w:tc>
        <w:tc>
          <w:tcPr>
            <w:tcW w:w="2268" w:type="dxa"/>
            <w:shd w:val="clear" w:color="auto" w:fill="D0CECE"/>
            <w:vAlign w:val="center"/>
            <w:hideMark/>
          </w:tcPr>
          <w:p w:rsidR="00CF3036" w:rsidRPr="00DA4829" w:rsidRDefault="00CF3036" w:rsidP="00C01E8C">
            <w:pPr>
              <w:rPr>
                <w:rFonts w:ascii="Arial" w:eastAsia="Calibri" w:hAnsi="Arial" w:cs="Arial"/>
                <w:b/>
                <w:bCs/>
                <w:sz w:val="18"/>
                <w:szCs w:val="18"/>
              </w:rPr>
            </w:pPr>
            <w:r w:rsidRPr="00DA4829">
              <w:rPr>
                <w:rFonts w:ascii="Arial" w:eastAsia="Calibri" w:hAnsi="Arial" w:cs="Arial"/>
                <w:b/>
                <w:bCs/>
                <w:sz w:val="18"/>
                <w:szCs w:val="18"/>
              </w:rPr>
              <w:t>Flowering dates</w:t>
            </w:r>
          </w:p>
        </w:tc>
      </w:tr>
      <w:tr w:rsidR="00CB6603" w:rsidRPr="00DA4829" w:rsidTr="004B7745">
        <w:trPr>
          <w:trHeight w:val="340"/>
          <w:jc w:val="center"/>
        </w:trPr>
        <w:tc>
          <w:tcPr>
            <w:tcW w:w="1772" w:type="dxa"/>
            <w:noWrap/>
            <w:vAlign w:val="center"/>
          </w:tcPr>
          <w:p w:rsidR="00CB6603" w:rsidRPr="00DA4829" w:rsidRDefault="00CB6603" w:rsidP="00CB6603">
            <w:pPr>
              <w:rPr>
                <w:rFonts w:ascii="Arial" w:eastAsia="Calibri" w:hAnsi="Arial" w:cs="Arial"/>
                <w:sz w:val="18"/>
                <w:szCs w:val="18"/>
              </w:rPr>
            </w:pPr>
            <w:r w:rsidRPr="00DA4829">
              <w:rPr>
                <w:rFonts w:ascii="Arial" w:eastAsia="Calibri" w:hAnsi="Arial" w:cs="Arial"/>
                <w:sz w:val="18"/>
                <w:szCs w:val="18"/>
              </w:rPr>
              <w:t>Clarens</w:t>
            </w:r>
          </w:p>
        </w:tc>
        <w:tc>
          <w:tcPr>
            <w:tcW w:w="1791" w:type="dxa"/>
            <w:vAlign w:val="center"/>
          </w:tcPr>
          <w:p w:rsidR="00CB6603" w:rsidRPr="00DA4829" w:rsidRDefault="00CB6603" w:rsidP="00CB6603">
            <w:pPr>
              <w:rPr>
                <w:rFonts w:ascii="Arial" w:eastAsia="Calibri" w:hAnsi="Arial" w:cs="Arial"/>
                <w:sz w:val="18"/>
                <w:szCs w:val="18"/>
              </w:rPr>
            </w:pPr>
            <w:r>
              <w:rPr>
                <w:rFonts w:ascii="Arial" w:eastAsia="Calibri" w:hAnsi="Arial" w:cs="Arial"/>
                <w:sz w:val="18"/>
                <w:szCs w:val="18"/>
              </w:rPr>
              <w:t>10/06/2016</w:t>
            </w:r>
          </w:p>
        </w:tc>
        <w:tc>
          <w:tcPr>
            <w:tcW w:w="1791" w:type="dxa"/>
            <w:vAlign w:val="center"/>
          </w:tcPr>
          <w:p w:rsidR="00CB6603" w:rsidRDefault="00CB6603" w:rsidP="00CB6603">
            <w:r w:rsidRPr="00A44452">
              <w:rPr>
                <w:rFonts w:ascii="Arial" w:eastAsia="Calibri" w:hAnsi="Arial" w:cs="Arial"/>
                <w:sz w:val="18"/>
                <w:szCs w:val="18"/>
              </w:rPr>
              <w:t>Early</w:t>
            </w:r>
          </w:p>
        </w:tc>
        <w:tc>
          <w:tcPr>
            <w:tcW w:w="2268" w:type="dxa"/>
            <w:noWrap/>
            <w:vAlign w:val="center"/>
          </w:tcPr>
          <w:p w:rsidR="00CB6603" w:rsidRPr="00DA4829" w:rsidRDefault="00CB6603" w:rsidP="00CB6603">
            <w:pPr>
              <w:rPr>
                <w:rFonts w:ascii="Arial" w:eastAsia="Calibri" w:hAnsi="Arial" w:cs="Arial"/>
                <w:sz w:val="18"/>
                <w:szCs w:val="18"/>
              </w:rPr>
            </w:pPr>
            <w:r>
              <w:rPr>
                <w:rFonts w:ascii="Arial" w:eastAsia="Calibri" w:hAnsi="Arial" w:cs="Arial"/>
                <w:sz w:val="18"/>
                <w:szCs w:val="18"/>
              </w:rPr>
              <w:t>26/10/2016</w:t>
            </w:r>
          </w:p>
        </w:tc>
      </w:tr>
      <w:tr w:rsidR="00CB6603" w:rsidRPr="00DA4829" w:rsidTr="004B7745">
        <w:trPr>
          <w:trHeight w:val="340"/>
          <w:jc w:val="center"/>
        </w:trPr>
        <w:tc>
          <w:tcPr>
            <w:tcW w:w="1772" w:type="dxa"/>
            <w:noWrap/>
            <w:vAlign w:val="center"/>
          </w:tcPr>
          <w:p w:rsidR="00CB6603" w:rsidRPr="00DA4829" w:rsidRDefault="00CB6603" w:rsidP="00CB6603">
            <w:pPr>
              <w:rPr>
                <w:rFonts w:ascii="Arial" w:eastAsia="Calibri" w:hAnsi="Arial" w:cs="Arial"/>
                <w:sz w:val="18"/>
                <w:szCs w:val="18"/>
              </w:rPr>
            </w:pPr>
            <w:r w:rsidRPr="00DA4829">
              <w:rPr>
                <w:rFonts w:ascii="Arial" w:eastAsia="Calibri" w:hAnsi="Arial" w:cs="Arial"/>
                <w:sz w:val="18"/>
                <w:szCs w:val="18"/>
              </w:rPr>
              <w:t>Villiers</w:t>
            </w:r>
          </w:p>
        </w:tc>
        <w:tc>
          <w:tcPr>
            <w:tcW w:w="1791" w:type="dxa"/>
            <w:vAlign w:val="center"/>
          </w:tcPr>
          <w:p w:rsidR="00CB6603" w:rsidRPr="00DA4829" w:rsidRDefault="00CB6603" w:rsidP="00CB6603">
            <w:pPr>
              <w:rPr>
                <w:rFonts w:ascii="Arial" w:eastAsia="Calibri" w:hAnsi="Arial" w:cs="Arial"/>
                <w:sz w:val="18"/>
                <w:szCs w:val="18"/>
              </w:rPr>
            </w:pPr>
            <w:r>
              <w:rPr>
                <w:rFonts w:ascii="Arial" w:eastAsia="Calibri" w:hAnsi="Arial" w:cs="Arial"/>
                <w:sz w:val="18"/>
                <w:szCs w:val="18"/>
              </w:rPr>
              <w:t>20</w:t>
            </w:r>
            <w:r w:rsidRPr="00DA4829">
              <w:rPr>
                <w:rFonts w:ascii="Arial" w:eastAsia="Calibri" w:hAnsi="Arial" w:cs="Arial"/>
                <w:sz w:val="18"/>
                <w:szCs w:val="18"/>
              </w:rPr>
              <w:t>/06/201</w:t>
            </w:r>
            <w:r>
              <w:rPr>
                <w:rFonts w:ascii="Arial" w:eastAsia="Calibri" w:hAnsi="Arial" w:cs="Arial"/>
                <w:sz w:val="18"/>
                <w:szCs w:val="18"/>
              </w:rPr>
              <w:t>6</w:t>
            </w:r>
          </w:p>
        </w:tc>
        <w:tc>
          <w:tcPr>
            <w:tcW w:w="1791" w:type="dxa"/>
            <w:vAlign w:val="center"/>
          </w:tcPr>
          <w:p w:rsidR="00CB6603" w:rsidRDefault="00CB6603" w:rsidP="00CB6603">
            <w:r w:rsidRPr="00A44452">
              <w:rPr>
                <w:rFonts w:ascii="Arial" w:eastAsia="Calibri" w:hAnsi="Arial" w:cs="Arial"/>
                <w:sz w:val="18"/>
                <w:szCs w:val="18"/>
              </w:rPr>
              <w:t>Early</w:t>
            </w:r>
          </w:p>
        </w:tc>
        <w:tc>
          <w:tcPr>
            <w:tcW w:w="2268" w:type="dxa"/>
            <w:noWrap/>
            <w:vAlign w:val="center"/>
          </w:tcPr>
          <w:p w:rsidR="00CB6603" w:rsidRPr="00DA4829" w:rsidRDefault="00CB6603" w:rsidP="00CB6603">
            <w:pPr>
              <w:rPr>
                <w:rFonts w:ascii="Arial" w:eastAsia="Calibri" w:hAnsi="Arial" w:cs="Arial"/>
                <w:sz w:val="18"/>
                <w:szCs w:val="18"/>
              </w:rPr>
            </w:pPr>
            <w:r>
              <w:rPr>
                <w:rFonts w:ascii="Arial" w:eastAsia="Calibri" w:hAnsi="Arial" w:cs="Arial"/>
                <w:sz w:val="18"/>
                <w:szCs w:val="18"/>
              </w:rPr>
              <w:t>10/10/2016</w:t>
            </w:r>
          </w:p>
        </w:tc>
      </w:tr>
      <w:tr w:rsidR="00CB6603" w:rsidRPr="00DA4829" w:rsidTr="004B7745">
        <w:trPr>
          <w:trHeight w:val="340"/>
          <w:jc w:val="center"/>
        </w:trPr>
        <w:tc>
          <w:tcPr>
            <w:tcW w:w="1772" w:type="dxa"/>
            <w:noWrap/>
            <w:vAlign w:val="center"/>
          </w:tcPr>
          <w:p w:rsidR="00CB6603" w:rsidRPr="00DA4829" w:rsidRDefault="00CB6603" w:rsidP="00CB6603">
            <w:pPr>
              <w:rPr>
                <w:rFonts w:ascii="Arial" w:eastAsia="Calibri" w:hAnsi="Arial" w:cs="Arial"/>
                <w:sz w:val="18"/>
                <w:szCs w:val="18"/>
              </w:rPr>
            </w:pPr>
            <w:r>
              <w:rPr>
                <w:rFonts w:ascii="Arial" w:eastAsia="Calibri" w:hAnsi="Arial" w:cs="Arial"/>
                <w:sz w:val="18"/>
                <w:szCs w:val="18"/>
              </w:rPr>
              <w:t>Welkom</w:t>
            </w:r>
          </w:p>
        </w:tc>
        <w:tc>
          <w:tcPr>
            <w:tcW w:w="1791" w:type="dxa"/>
            <w:vAlign w:val="center"/>
          </w:tcPr>
          <w:p w:rsidR="00CB6603" w:rsidRPr="00DA4829" w:rsidRDefault="00CB6603" w:rsidP="00CB6603">
            <w:pPr>
              <w:rPr>
                <w:rFonts w:ascii="Arial" w:eastAsia="Calibri" w:hAnsi="Arial" w:cs="Arial"/>
                <w:sz w:val="18"/>
                <w:szCs w:val="18"/>
              </w:rPr>
            </w:pPr>
            <w:r>
              <w:rPr>
                <w:rFonts w:ascii="Arial" w:eastAsia="Calibri" w:hAnsi="Arial" w:cs="Arial"/>
                <w:sz w:val="18"/>
                <w:szCs w:val="18"/>
              </w:rPr>
              <w:t>30/06/2016</w:t>
            </w:r>
          </w:p>
        </w:tc>
        <w:tc>
          <w:tcPr>
            <w:tcW w:w="1791" w:type="dxa"/>
            <w:vAlign w:val="center"/>
          </w:tcPr>
          <w:p w:rsidR="00CB6603" w:rsidRDefault="00CB6603" w:rsidP="00CB6603">
            <w:r w:rsidRPr="00A44452">
              <w:rPr>
                <w:rFonts w:ascii="Arial" w:eastAsia="Calibri" w:hAnsi="Arial" w:cs="Arial"/>
                <w:sz w:val="18"/>
                <w:szCs w:val="18"/>
              </w:rPr>
              <w:t>Early</w:t>
            </w:r>
          </w:p>
        </w:tc>
        <w:tc>
          <w:tcPr>
            <w:tcW w:w="2268" w:type="dxa"/>
            <w:noWrap/>
            <w:vAlign w:val="center"/>
          </w:tcPr>
          <w:p w:rsidR="00CB6603" w:rsidRPr="00DA4829" w:rsidRDefault="00CB6603" w:rsidP="00CB6603">
            <w:pPr>
              <w:rPr>
                <w:rFonts w:ascii="Arial" w:eastAsia="Calibri" w:hAnsi="Arial" w:cs="Arial"/>
                <w:sz w:val="18"/>
                <w:szCs w:val="18"/>
              </w:rPr>
            </w:pPr>
            <w:r>
              <w:rPr>
                <w:rFonts w:ascii="Arial" w:eastAsia="Calibri" w:hAnsi="Arial" w:cs="Arial"/>
                <w:sz w:val="18"/>
                <w:szCs w:val="18"/>
              </w:rPr>
              <w:t>10/10/2016</w:t>
            </w:r>
          </w:p>
        </w:tc>
      </w:tr>
      <w:tr w:rsidR="00CB6603" w:rsidRPr="00DA4829" w:rsidTr="004B7745">
        <w:trPr>
          <w:trHeight w:val="340"/>
          <w:jc w:val="center"/>
        </w:trPr>
        <w:tc>
          <w:tcPr>
            <w:tcW w:w="1772" w:type="dxa"/>
            <w:noWrap/>
            <w:vAlign w:val="center"/>
          </w:tcPr>
          <w:p w:rsidR="00CB6603" w:rsidRPr="00DA4829" w:rsidRDefault="00CB6603" w:rsidP="00CB6603">
            <w:pPr>
              <w:rPr>
                <w:rFonts w:ascii="Arial" w:eastAsia="Calibri" w:hAnsi="Arial" w:cs="Arial"/>
                <w:sz w:val="18"/>
                <w:szCs w:val="18"/>
              </w:rPr>
            </w:pPr>
            <w:r w:rsidRPr="00DA4829">
              <w:rPr>
                <w:rFonts w:ascii="Arial" w:eastAsia="Calibri" w:hAnsi="Arial" w:cs="Arial"/>
                <w:sz w:val="18"/>
                <w:szCs w:val="18"/>
              </w:rPr>
              <w:t>Harrismith</w:t>
            </w:r>
            <w:r w:rsidR="0016093C">
              <w:rPr>
                <w:rFonts w:ascii="Arial" w:eastAsia="Calibri" w:hAnsi="Arial" w:cs="Arial"/>
                <w:sz w:val="18"/>
                <w:szCs w:val="18"/>
              </w:rPr>
              <w:t xml:space="preserve"> (JL)</w:t>
            </w:r>
          </w:p>
        </w:tc>
        <w:tc>
          <w:tcPr>
            <w:tcW w:w="1791" w:type="dxa"/>
            <w:vAlign w:val="center"/>
          </w:tcPr>
          <w:p w:rsidR="00CB6603" w:rsidRPr="00DA4829" w:rsidRDefault="00CB6603" w:rsidP="00CB6603">
            <w:pPr>
              <w:rPr>
                <w:rFonts w:ascii="Arial" w:eastAsia="Calibri" w:hAnsi="Arial" w:cs="Arial"/>
                <w:sz w:val="18"/>
                <w:szCs w:val="18"/>
              </w:rPr>
            </w:pPr>
            <w:r>
              <w:rPr>
                <w:rFonts w:ascii="Arial" w:eastAsia="Calibri" w:hAnsi="Arial" w:cs="Arial"/>
                <w:sz w:val="18"/>
                <w:szCs w:val="18"/>
              </w:rPr>
              <w:t>10/07/2016</w:t>
            </w:r>
          </w:p>
        </w:tc>
        <w:tc>
          <w:tcPr>
            <w:tcW w:w="1791" w:type="dxa"/>
            <w:vAlign w:val="center"/>
          </w:tcPr>
          <w:p w:rsidR="00CB6603" w:rsidRPr="00DA4829" w:rsidRDefault="00CB6603" w:rsidP="00CB6603">
            <w:pPr>
              <w:rPr>
                <w:rFonts w:ascii="Arial" w:eastAsia="Calibri" w:hAnsi="Arial" w:cs="Arial"/>
                <w:sz w:val="18"/>
                <w:szCs w:val="18"/>
              </w:rPr>
            </w:pPr>
            <w:r w:rsidRPr="00DA4829">
              <w:rPr>
                <w:rFonts w:ascii="Arial" w:eastAsia="Calibri" w:hAnsi="Arial" w:cs="Arial"/>
                <w:sz w:val="18"/>
                <w:szCs w:val="18"/>
              </w:rPr>
              <w:t>Late</w:t>
            </w:r>
          </w:p>
        </w:tc>
        <w:tc>
          <w:tcPr>
            <w:tcW w:w="2268" w:type="dxa"/>
            <w:noWrap/>
            <w:vAlign w:val="center"/>
          </w:tcPr>
          <w:p w:rsidR="00CB6603" w:rsidRPr="00DA4829" w:rsidRDefault="00CB6603" w:rsidP="00CB6603">
            <w:pPr>
              <w:rPr>
                <w:rFonts w:ascii="Arial" w:eastAsia="Calibri" w:hAnsi="Arial" w:cs="Arial"/>
                <w:sz w:val="18"/>
                <w:szCs w:val="18"/>
              </w:rPr>
            </w:pPr>
            <w:r>
              <w:rPr>
                <w:rFonts w:ascii="Arial" w:eastAsia="Calibri" w:hAnsi="Arial" w:cs="Arial"/>
                <w:sz w:val="18"/>
                <w:szCs w:val="18"/>
              </w:rPr>
              <w:t>24/11/2016</w:t>
            </w:r>
          </w:p>
        </w:tc>
      </w:tr>
      <w:tr w:rsidR="00CB6603" w:rsidRPr="00DA4829" w:rsidTr="004B7745">
        <w:trPr>
          <w:trHeight w:val="340"/>
          <w:jc w:val="center"/>
        </w:trPr>
        <w:tc>
          <w:tcPr>
            <w:tcW w:w="1772" w:type="dxa"/>
            <w:noWrap/>
            <w:vAlign w:val="center"/>
          </w:tcPr>
          <w:p w:rsidR="00CB6603" w:rsidRPr="00DA4829" w:rsidRDefault="00CB6603" w:rsidP="00CB6603">
            <w:pPr>
              <w:rPr>
                <w:rFonts w:ascii="Arial" w:eastAsia="Calibri" w:hAnsi="Arial" w:cs="Arial"/>
                <w:sz w:val="18"/>
                <w:szCs w:val="18"/>
              </w:rPr>
            </w:pPr>
            <w:r>
              <w:rPr>
                <w:rFonts w:ascii="Arial" w:eastAsia="Calibri" w:hAnsi="Arial" w:cs="Arial"/>
                <w:sz w:val="18"/>
                <w:szCs w:val="18"/>
              </w:rPr>
              <w:t>Harrismith</w:t>
            </w:r>
            <w:r w:rsidR="0016093C">
              <w:rPr>
                <w:rFonts w:ascii="Arial" w:eastAsia="Calibri" w:hAnsi="Arial" w:cs="Arial"/>
                <w:sz w:val="18"/>
                <w:szCs w:val="18"/>
              </w:rPr>
              <w:t xml:space="preserve"> (TF)</w:t>
            </w:r>
          </w:p>
        </w:tc>
        <w:tc>
          <w:tcPr>
            <w:tcW w:w="1791" w:type="dxa"/>
            <w:vAlign w:val="center"/>
          </w:tcPr>
          <w:p w:rsidR="00CB6603" w:rsidRPr="00DA4829" w:rsidRDefault="00CB6603" w:rsidP="00CB6603">
            <w:pPr>
              <w:rPr>
                <w:rFonts w:ascii="Arial" w:eastAsia="Calibri" w:hAnsi="Arial" w:cs="Arial"/>
                <w:sz w:val="18"/>
                <w:szCs w:val="18"/>
              </w:rPr>
            </w:pPr>
            <w:r>
              <w:rPr>
                <w:rFonts w:ascii="Arial" w:eastAsia="Calibri" w:hAnsi="Arial" w:cs="Arial"/>
                <w:sz w:val="18"/>
                <w:szCs w:val="18"/>
              </w:rPr>
              <w:t>12/07/2016</w:t>
            </w:r>
          </w:p>
        </w:tc>
        <w:tc>
          <w:tcPr>
            <w:tcW w:w="1791" w:type="dxa"/>
            <w:vAlign w:val="center"/>
          </w:tcPr>
          <w:p w:rsidR="00CB6603" w:rsidRPr="00DA4829" w:rsidRDefault="00CB6603" w:rsidP="00CB6603">
            <w:pPr>
              <w:rPr>
                <w:rFonts w:ascii="Arial" w:eastAsia="Calibri" w:hAnsi="Arial" w:cs="Arial"/>
                <w:sz w:val="18"/>
                <w:szCs w:val="18"/>
              </w:rPr>
            </w:pPr>
            <w:r w:rsidRPr="00DA4829">
              <w:rPr>
                <w:rFonts w:ascii="Arial" w:eastAsia="Calibri" w:hAnsi="Arial" w:cs="Arial"/>
                <w:sz w:val="18"/>
                <w:szCs w:val="18"/>
              </w:rPr>
              <w:t>Late</w:t>
            </w:r>
          </w:p>
        </w:tc>
        <w:tc>
          <w:tcPr>
            <w:tcW w:w="2268" w:type="dxa"/>
            <w:noWrap/>
            <w:vAlign w:val="center"/>
          </w:tcPr>
          <w:p w:rsidR="00CB6603" w:rsidRPr="00DA4829" w:rsidRDefault="00CB6603" w:rsidP="00CB6603">
            <w:pPr>
              <w:rPr>
                <w:rFonts w:ascii="Arial" w:eastAsia="Calibri" w:hAnsi="Arial" w:cs="Arial"/>
                <w:sz w:val="18"/>
                <w:szCs w:val="18"/>
              </w:rPr>
            </w:pPr>
            <w:r>
              <w:rPr>
                <w:rFonts w:ascii="Arial" w:eastAsia="Calibri" w:hAnsi="Arial" w:cs="Arial"/>
                <w:sz w:val="18"/>
                <w:szCs w:val="18"/>
              </w:rPr>
              <w:t>24/11/2016</w:t>
            </w:r>
          </w:p>
        </w:tc>
      </w:tr>
      <w:tr w:rsidR="00CB6603" w:rsidRPr="00DA4829" w:rsidTr="004B7745">
        <w:trPr>
          <w:trHeight w:val="340"/>
          <w:jc w:val="center"/>
        </w:trPr>
        <w:tc>
          <w:tcPr>
            <w:tcW w:w="1772" w:type="dxa"/>
            <w:noWrap/>
            <w:vAlign w:val="center"/>
          </w:tcPr>
          <w:p w:rsidR="00CB6603" w:rsidRDefault="00CB6603" w:rsidP="00CB6603">
            <w:pPr>
              <w:rPr>
                <w:rFonts w:ascii="Arial" w:eastAsia="Calibri" w:hAnsi="Arial" w:cs="Arial"/>
                <w:sz w:val="18"/>
                <w:szCs w:val="18"/>
              </w:rPr>
            </w:pPr>
            <w:r>
              <w:rPr>
                <w:rFonts w:ascii="Arial" w:eastAsia="Calibri" w:hAnsi="Arial" w:cs="Arial"/>
                <w:sz w:val="18"/>
                <w:szCs w:val="18"/>
              </w:rPr>
              <w:t>Potchefstroom</w:t>
            </w:r>
          </w:p>
        </w:tc>
        <w:tc>
          <w:tcPr>
            <w:tcW w:w="1791" w:type="dxa"/>
            <w:vAlign w:val="center"/>
          </w:tcPr>
          <w:p w:rsidR="00CB6603" w:rsidRDefault="00CB6603" w:rsidP="00CB6603">
            <w:pPr>
              <w:rPr>
                <w:rFonts w:ascii="Arial" w:eastAsia="Calibri" w:hAnsi="Arial" w:cs="Arial"/>
                <w:sz w:val="18"/>
                <w:szCs w:val="18"/>
              </w:rPr>
            </w:pPr>
            <w:r>
              <w:rPr>
                <w:rFonts w:ascii="Arial" w:eastAsia="Calibri" w:hAnsi="Arial" w:cs="Arial"/>
                <w:sz w:val="18"/>
                <w:szCs w:val="18"/>
              </w:rPr>
              <w:t>13/07/2016</w:t>
            </w:r>
          </w:p>
        </w:tc>
        <w:tc>
          <w:tcPr>
            <w:tcW w:w="1791" w:type="dxa"/>
            <w:vAlign w:val="center"/>
          </w:tcPr>
          <w:p w:rsidR="00CB6603" w:rsidRPr="00DA4829" w:rsidRDefault="00CB6603" w:rsidP="00CB6603">
            <w:pPr>
              <w:rPr>
                <w:rFonts w:ascii="Arial" w:eastAsia="Calibri" w:hAnsi="Arial" w:cs="Arial"/>
                <w:sz w:val="18"/>
                <w:szCs w:val="18"/>
              </w:rPr>
            </w:pPr>
            <w:r w:rsidRPr="00DA4829">
              <w:rPr>
                <w:rFonts w:ascii="Arial" w:eastAsia="Calibri" w:hAnsi="Arial" w:cs="Arial"/>
                <w:sz w:val="18"/>
                <w:szCs w:val="18"/>
              </w:rPr>
              <w:t>Late</w:t>
            </w:r>
          </w:p>
        </w:tc>
        <w:tc>
          <w:tcPr>
            <w:tcW w:w="2268" w:type="dxa"/>
            <w:noWrap/>
            <w:vAlign w:val="center"/>
          </w:tcPr>
          <w:p w:rsidR="00CB6603" w:rsidRPr="00DA4829" w:rsidRDefault="00CB6603" w:rsidP="00CB6603">
            <w:pPr>
              <w:rPr>
                <w:rFonts w:ascii="Arial" w:eastAsia="Calibri" w:hAnsi="Arial" w:cs="Arial"/>
                <w:sz w:val="18"/>
                <w:szCs w:val="18"/>
              </w:rPr>
            </w:pPr>
          </w:p>
        </w:tc>
      </w:tr>
    </w:tbl>
    <w:p w:rsidR="00CF3036" w:rsidRPr="00DA4829" w:rsidRDefault="00CF3036" w:rsidP="00CF3036">
      <w:pPr>
        <w:contextualSpacing/>
        <w:rPr>
          <w:rFonts w:ascii="Arial" w:eastAsia="Times New Roman" w:hAnsi="Arial" w:cs="Arial"/>
          <w:b/>
          <w:bCs/>
          <w:color w:val="000000"/>
          <w:sz w:val="24"/>
          <w:szCs w:val="24"/>
          <w:lang w:val="en-AU"/>
        </w:rPr>
      </w:pPr>
    </w:p>
    <w:p w:rsidR="00CF3036" w:rsidRPr="00DA4829" w:rsidRDefault="00CF3036" w:rsidP="00CF3036">
      <w:pPr>
        <w:contextualSpacing/>
        <w:rPr>
          <w:rFonts w:ascii="Arial" w:eastAsia="Times New Roman" w:hAnsi="Arial" w:cs="Arial"/>
          <w:b/>
          <w:bCs/>
          <w:color w:val="000000"/>
          <w:sz w:val="24"/>
          <w:szCs w:val="24"/>
          <w:lang w:val="en-AU"/>
        </w:rPr>
      </w:pPr>
    </w:p>
    <w:p w:rsidR="00CF3036" w:rsidRPr="00DA4829" w:rsidRDefault="00CF3036" w:rsidP="00CF3036">
      <w:pPr>
        <w:contextualSpacing/>
        <w:rPr>
          <w:rFonts w:ascii="Arial" w:eastAsia="Times New Roman" w:hAnsi="Arial" w:cs="Arial"/>
          <w:bCs/>
          <w:i/>
          <w:color w:val="000000"/>
          <w:lang w:val="en-AU"/>
        </w:rPr>
      </w:pPr>
      <w:r w:rsidRPr="00DA4829">
        <w:rPr>
          <w:rFonts w:ascii="Arial" w:eastAsia="Times New Roman" w:hAnsi="Arial" w:cs="Arial"/>
          <w:bCs/>
          <w:i/>
          <w:color w:val="000000"/>
          <w:lang w:val="en-AU"/>
        </w:rPr>
        <w:t>Warmer Northern Irrigation areas planting dates</w:t>
      </w:r>
    </w:p>
    <w:tbl>
      <w:tblPr>
        <w:tblStyle w:val="TableGrid"/>
        <w:tblW w:w="9072" w:type="dxa"/>
        <w:tblInd w:w="-5" w:type="dxa"/>
        <w:tblLayout w:type="fixed"/>
        <w:tblLook w:val="04A0" w:firstRow="1" w:lastRow="0" w:firstColumn="1" w:lastColumn="0" w:noHBand="0" w:noVBand="1"/>
      </w:tblPr>
      <w:tblGrid>
        <w:gridCol w:w="2127"/>
        <w:gridCol w:w="2126"/>
        <w:gridCol w:w="2126"/>
        <w:gridCol w:w="2693"/>
      </w:tblGrid>
      <w:tr w:rsidR="004B7745" w:rsidRPr="00227099" w:rsidTr="004B7745">
        <w:trPr>
          <w:trHeight w:val="340"/>
        </w:trPr>
        <w:tc>
          <w:tcPr>
            <w:tcW w:w="2127" w:type="dxa"/>
            <w:shd w:val="clear" w:color="auto" w:fill="D0CECE"/>
            <w:vAlign w:val="center"/>
          </w:tcPr>
          <w:p w:rsidR="004B7745" w:rsidRPr="00227099" w:rsidRDefault="004B7745" w:rsidP="004B7745">
            <w:pPr>
              <w:rPr>
                <w:rFonts w:ascii="Arial" w:eastAsia="Calibri" w:hAnsi="Arial" w:cs="Arial"/>
                <w:b/>
                <w:bCs/>
                <w:sz w:val="18"/>
                <w:szCs w:val="18"/>
              </w:rPr>
            </w:pPr>
            <w:r w:rsidRPr="00227099">
              <w:rPr>
                <w:rFonts w:ascii="Arial" w:eastAsia="Calibri" w:hAnsi="Arial" w:cs="Arial"/>
                <w:b/>
                <w:bCs/>
                <w:sz w:val="18"/>
                <w:szCs w:val="18"/>
              </w:rPr>
              <w:t>Locality</w:t>
            </w:r>
          </w:p>
        </w:tc>
        <w:tc>
          <w:tcPr>
            <w:tcW w:w="2126" w:type="dxa"/>
            <w:shd w:val="clear" w:color="auto" w:fill="D0CECE"/>
            <w:vAlign w:val="center"/>
          </w:tcPr>
          <w:p w:rsidR="004B7745" w:rsidRPr="00227099" w:rsidRDefault="004B7745" w:rsidP="004B7745">
            <w:pPr>
              <w:rPr>
                <w:rFonts w:ascii="Arial" w:eastAsia="Calibri" w:hAnsi="Arial" w:cs="Arial"/>
                <w:b/>
                <w:bCs/>
                <w:sz w:val="18"/>
                <w:szCs w:val="18"/>
              </w:rPr>
            </w:pPr>
            <w:r w:rsidRPr="00227099">
              <w:rPr>
                <w:rFonts w:ascii="Arial" w:eastAsia="Calibri" w:hAnsi="Arial" w:cs="Arial"/>
                <w:b/>
                <w:bCs/>
                <w:sz w:val="18"/>
                <w:szCs w:val="18"/>
              </w:rPr>
              <w:t>Planting date</w:t>
            </w:r>
          </w:p>
        </w:tc>
        <w:tc>
          <w:tcPr>
            <w:tcW w:w="2126" w:type="dxa"/>
            <w:shd w:val="clear" w:color="auto" w:fill="D0CECE"/>
            <w:vAlign w:val="center"/>
          </w:tcPr>
          <w:p w:rsidR="004B7745" w:rsidRPr="00227099" w:rsidRDefault="004B7745" w:rsidP="004B7745">
            <w:pPr>
              <w:rPr>
                <w:rFonts w:ascii="Arial" w:eastAsia="Calibri" w:hAnsi="Arial" w:cs="Arial"/>
                <w:b/>
                <w:bCs/>
                <w:sz w:val="18"/>
                <w:szCs w:val="18"/>
              </w:rPr>
            </w:pPr>
            <w:r w:rsidRPr="00227099">
              <w:rPr>
                <w:rFonts w:ascii="Arial" w:eastAsia="Calibri" w:hAnsi="Arial" w:cs="Arial"/>
                <w:b/>
                <w:bCs/>
                <w:sz w:val="18"/>
                <w:szCs w:val="18"/>
              </w:rPr>
              <w:t>Planting (early/late)</w:t>
            </w:r>
          </w:p>
        </w:tc>
        <w:tc>
          <w:tcPr>
            <w:tcW w:w="2693" w:type="dxa"/>
            <w:shd w:val="clear" w:color="auto" w:fill="D0CECE"/>
            <w:vAlign w:val="center"/>
            <w:hideMark/>
          </w:tcPr>
          <w:p w:rsidR="004B7745" w:rsidRPr="00227099" w:rsidRDefault="004B7745" w:rsidP="004B7745">
            <w:pPr>
              <w:rPr>
                <w:rFonts w:ascii="Arial" w:eastAsia="Calibri" w:hAnsi="Arial" w:cs="Arial"/>
                <w:b/>
                <w:bCs/>
                <w:sz w:val="18"/>
                <w:szCs w:val="18"/>
              </w:rPr>
            </w:pPr>
            <w:r w:rsidRPr="00227099">
              <w:rPr>
                <w:rFonts w:ascii="Arial" w:eastAsia="Calibri" w:hAnsi="Arial" w:cs="Arial"/>
                <w:b/>
                <w:bCs/>
                <w:sz w:val="18"/>
                <w:szCs w:val="18"/>
              </w:rPr>
              <w:t>Flowering dates</w:t>
            </w:r>
          </w:p>
        </w:tc>
      </w:tr>
      <w:tr w:rsidR="004B7745" w:rsidRPr="00227099" w:rsidTr="00AE2F9E">
        <w:trPr>
          <w:trHeight w:val="340"/>
        </w:trPr>
        <w:tc>
          <w:tcPr>
            <w:tcW w:w="2127" w:type="dxa"/>
            <w:vAlign w:val="bottom"/>
          </w:tcPr>
          <w:p w:rsidR="004B7745" w:rsidRPr="00227099" w:rsidRDefault="004B7745" w:rsidP="004B7745">
            <w:pPr>
              <w:rPr>
                <w:rFonts w:ascii="Arial" w:hAnsi="Arial" w:cs="Arial"/>
                <w:color w:val="000000"/>
                <w:sz w:val="18"/>
                <w:szCs w:val="18"/>
              </w:rPr>
            </w:pPr>
            <w:r w:rsidRPr="00227099">
              <w:rPr>
                <w:rFonts w:ascii="Arial" w:hAnsi="Arial" w:cs="Arial"/>
                <w:color w:val="000000"/>
                <w:sz w:val="18"/>
                <w:szCs w:val="18"/>
              </w:rPr>
              <w:t>Burgersfort</w:t>
            </w:r>
          </w:p>
        </w:tc>
        <w:tc>
          <w:tcPr>
            <w:tcW w:w="2126" w:type="dxa"/>
            <w:vAlign w:val="bottom"/>
          </w:tcPr>
          <w:p w:rsidR="004B7745" w:rsidRPr="00227099" w:rsidRDefault="004B7745" w:rsidP="004B7745">
            <w:pPr>
              <w:rPr>
                <w:rFonts w:ascii="Arial" w:hAnsi="Arial" w:cs="Arial"/>
                <w:color w:val="000000"/>
                <w:sz w:val="18"/>
                <w:szCs w:val="18"/>
              </w:rPr>
            </w:pPr>
            <w:r w:rsidRPr="00227099">
              <w:rPr>
                <w:rFonts w:ascii="Arial" w:hAnsi="Arial" w:cs="Arial"/>
                <w:color w:val="000000"/>
                <w:sz w:val="18"/>
                <w:szCs w:val="18"/>
              </w:rPr>
              <w:t>24/05/2016</w:t>
            </w:r>
          </w:p>
        </w:tc>
        <w:tc>
          <w:tcPr>
            <w:tcW w:w="2126" w:type="dxa"/>
            <w:vAlign w:val="bottom"/>
          </w:tcPr>
          <w:p w:rsidR="004B7745" w:rsidRPr="00227099" w:rsidRDefault="004B7745" w:rsidP="004B7745">
            <w:pPr>
              <w:rPr>
                <w:rFonts w:ascii="Arial" w:hAnsi="Arial" w:cs="Arial"/>
                <w:color w:val="000000"/>
                <w:sz w:val="18"/>
                <w:szCs w:val="18"/>
              </w:rPr>
            </w:pPr>
            <w:r w:rsidRPr="00227099">
              <w:rPr>
                <w:rFonts w:ascii="Arial" w:hAnsi="Arial" w:cs="Arial"/>
                <w:color w:val="000000"/>
                <w:sz w:val="18"/>
                <w:szCs w:val="18"/>
              </w:rPr>
              <w:t>Early</w:t>
            </w:r>
          </w:p>
        </w:tc>
        <w:tc>
          <w:tcPr>
            <w:tcW w:w="2693" w:type="dxa"/>
            <w:noWrap/>
            <w:vAlign w:val="center"/>
          </w:tcPr>
          <w:p w:rsidR="004B7745" w:rsidRPr="00227099" w:rsidRDefault="004B7745" w:rsidP="004B7745">
            <w:pPr>
              <w:rPr>
                <w:rFonts w:ascii="Arial" w:eastAsia="Calibri" w:hAnsi="Arial" w:cs="Arial"/>
                <w:sz w:val="18"/>
                <w:szCs w:val="18"/>
              </w:rPr>
            </w:pPr>
          </w:p>
        </w:tc>
      </w:tr>
      <w:tr w:rsidR="004B7745" w:rsidRPr="00227099" w:rsidTr="00AE2F9E">
        <w:trPr>
          <w:trHeight w:val="340"/>
        </w:trPr>
        <w:tc>
          <w:tcPr>
            <w:tcW w:w="2127" w:type="dxa"/>
            <w:vAlign w:val="bottom"/>
          </w:tcPr>
          <w:p w:rsidR="004B7745" w:rsidRPr="00227099" w:rsidRDefault="004B7745" w:rsidP="004B7745">
            <w:pPr>
              <w:rPr>
                <w:rFonts w:ascii="Arial" w:hAnsi="Arial" w:cs="Arial"/>
                <w:color w:val="000000"/>
                <w:sz w:val="18"/>
                <w:szCs w:val="18"/>
              </w:rPr>
            </w:pPr>
            <w:r w:rsidRPr="00227099">
              <w:rPr>
                <w:rFonts w:ascii="Arial" w:hAnsi="Arial" w:cs="Arial"/>
                <w:color w:val="000000"/>
                <w:sz w:val="18"/>
                <w:szCs w:val="18"/>
              </w:rPr>
              <w:t>Groblersdal</w:t>
            </w:r>
          </w:p>
        </w:tc>
        <w:tc>
          <w:tcPr>
            <w:tcW w:w="2126" w:type="dxa"/>
            <w:vAlign w:val="bottom"/>
          </w:tcPr>
          <w:p w:rsidR="004B7745" w:rsidRPr="00227099" w:rsidRDefault="004B7745" w:rsidP="004B7745">
            <w:pPr>
              <w:rPr>
                <w:rFonts w:ascii="Arial" w:hAnsi="Arial" w:cs="Arial"/>
                <w:color w:val="000000"/>
                <w:sz w:val="18"/>
                <w:szCs w:val="18"/>
              </w:rPr>
            </w:pPr>
            <w:r w:rsidRPr="00227099">
              <w:rPr>
                <w:rFonts w:ascii="Arial" w:hAnsi="Arial" w:cs="Arial"/>
                <w:color w:val="000000"/>
                <w:sz w:val="18"/>
                <w:szCs w:val="18"/>
              </w:rPr>
              <w:t>25/05/2016</w:t>
            </w:r>
          </w:p>
        </w:tc>
        <w:tc>
          <w:tcPr>
            <w:tcW w:w="2126" w:type="dxa"/>
            <w:vAlign w:val="bottom"/>
          </w:tcPr>
          <w:p w:rsidR="004B7745" w:rsidRPr="00227099" w:rsidRDefault="004B7745" w:rsidP="004B7745">
            <w:pPr>
              <w:rPr>
                <w:rFonts w:ascii="Arial" w:hAnsi="Arial" w:cs="Arial"/>
                <w:color w:val="000000"/>
                <w:sz w:val="18"/>
                <w:szCs w:val="18"/>
              </w:rPr>
            </w:pPr>
            <w:r w:rsidRPr="00227099">
              <w:rPr>
                <w:rFonts w:ascii="Arial" w:hAnsi="Arial" w:cs="Arial"/>
                <w:color w:val="000000"/>
                <w:sz w:val="18"/>
                <w:szCs w:val="18"/>
              </w:rPr>
              <w:t>Early</w:t>
            </w:r>
          </w:p>
        </w:tc>
        <w:tc>
          <w:tcPr>
            <w:tcW w:w="2693" w:type="dxa"/>
            <w:noWrap/>
            <w:vAlign w:val="center"/>
          </w:tcPr>
          <w:p w:rsidR="004B7745" w:rsidRPr="00227099" w:rsidRDefault="004B7745" w:rsidP="004B7745">
            <w:pPr>
              <w:rPr>
                <w:rFonts w:ascii="Arial" w:eastAsia="Calibri" w:hAnsi="Arial" w:cs="Arial"/>
                <w:sz w:val="18"/>
                <w:szCs w:val="18"/>
              </w:rPr>
            </w:pPr>
          </w:p>
        </w:tc>
      </w:tr>
      <w:tr w:rsidR="004B7745" w:rsidRPr="00227099" w:rsidTr="00AE2F9E">
        <w:trPr>
          <w:trHeight w:val="340"/>
        </w:trPr>
        <w:tc>
          <w:tcPr>
            <w:tcW w:w="2127" w:type="dxa"/>
            <w:vAlign w:val="bottom"/>
          </w:tcPr>
          <w:p w:rsidR="004B7745" w:rsidRPr="00227099" w:rsidRDefault="004B7745" w:rsidP="004B7745">
            <w:pPr>
              <w:rPr>
                <w:rFonts w:ascii="Arial" w:hAnsi="Arial" w:cs="Arial"/>
                <w:color w:val="000000"/>
                <w:sz w:val="18"/>
                <w:szCs w:val="18"/>
              </w:rPr>
            </w:pPr>
            <w:r w:rsidRPr="00227099">
              <w:rPr>
                <w:rFonts w:ascii="Arial" w:hAnsi="Arial" w:cs="Arial"/>
                <w:color w:val="000000"/>
                <w:sz w:val="18"/>
                <w:szCs w:val="18"/>
              </w:rPr>
              <w:t>Skuinsdrift</w:t>
            </w:r>
          </w:p>
        </w:tc>
        <w:tc>
          <w:tcPr>
            <w:tcW w:w="2126" w:type="dxa"/>
            <w:vAlign w:val="bottom"/>
          </w:tcPr>
          <w:p w:rsidR="004B7745" w:rsidRPr="00227099" w:rsidRDefault="004B7745" w:rsidP="004B7745">
            <w:pPr>
              <w:rPr>
                <w:rFonts w:ascii="Arial" w:hAnsi="Arial" w:cs="Arial"/>
                <w:color w:val="000000"/>
                <w:sz w:val="18"/>
                <w:szCs w:val="18"/>
              </w:rPr>
            </w:pPr>
            <w:r w:rsidRPr="00227099">
              <w:rPr>
                <w:rFonts w:ascii="Arial" w:hAnsi="Arial" w:cs="Arial"/>
                <w:color w:val="000000"/>
                <w:sz w:val="18"/>
                <w:szCs w:val="18"/>
              </w:rPr>
              <w:t>27/05/2016</w:t>
            </w:r>
          </w:p>
        </w:tc>
        <w:tc>
          <w:tcPr>
            <w:tcW w:w="2126" w:type="dxa"/>
            <w:vAlign w:val="bottom"/>
          </w:tcPr>
          <w:p w:rsidR="004B7745" w:rsidRPr="00227099" w:rsidRDefault="004B7745" w:rsidP="004B7745">
            <w:pPr>
              <w:rPr>
                <w:rFonts w:ascii="Arial" w:hAnsi="Arial" w:cs="Arial"/>
                <w:color w:val="000000"/>
                <w:sz w:val="18"/>
                <w:szCs w:val="18"/>
              </w:rPr>
            </w:pPr>
            <w:r w:rsidRPr="00227099">
              <w:rPr>
                <w:rFonts w:ascii="Arial" w:hAnsi="Arial" w:cs="Arial"/>
                <w:color w:val="000000"/>
                <w:sz w:val="18"/>
                <w:szCs w:val="18"/>
              </w:rPr>
              <w:t>Early</w:t>
            </w:r>
          </w:p>
        </w:tc>
        <w:tc>
          <w:tcPr>
            <w:tcW w:w="2693" w:type="dxa"/>
            <w:noWrap/>
            <w:vAlign w:val="center"/>
          </w:tcPr>
          <w:p w:rsidR="004B7745" w:rsidRPr="00227099" w:rsidRDefault="004B7745" w:rsidP="004B7745">
            <w:pPr>
              <w:rPr>
                <w:rFonts w:ascii="Arial" w:eastAsia="Calibri" w:hAnsi="Arial" w:cs="Arial"/>
                <w:sz w:val="18"/>
                <w:szCs w:val="18"/>
              </w:rPr>
            </w:pPr>
          </w:p>
        </w:tc>
      </w:tr>
      <w:tr w:rsidR="004B7745" w:rsidRPr="00227099" w:rsidTr="00AE2F9E">
        <w:trPr>
          <w:trHeight w:val="340"/>
        </w:trPr>
        <w:tc>
          <w:tcPr>
            <w:tcW w:w="2127" w:type="dxa"/>
            <w:vAlign w:val="bottom"/>
          </w:tcPr>
          <w:p w:rsidR="004B7745" w:rsidRPr="00227099" w:rsidRDefault="004B7745" w:rsidP="004B7745">
            <w:pPr>
              <w:rPr>
                <w:rFonts w:ascii="Arial" w:hAnsi="Arial" w:cs="Arial"/>
                <w:color w:val="000000"/>
                <w:sz w:val="18"/>
                <w:szCs w:val="18"/>
              </w:rPr>
            </w:pPr>
            <w:r w:rsidRPr="00227099">
              <w:rPr>
                <w:rFonts w:ascii="Arial" w:hAnsi="Arial" w:cs="Arial"/>
                <w:color w:val="000000"/>
                <w:sz w:val="18"/>
                <w:szCs w:val="18"/>
              </w:rPr>
              <w:t>Ohrigstad</w:t>
            </w:r>
          </w:p>
        </w:tc>
        <w:tc>
          <w:tcPr>
            <w:tcW w:w="2126" w:type="dxa"/>
            <w:vAlign w:val="bottom"/>
          </w:tcPr>
          <w:p w:rsidR="004B7745" w:rsidRPr="00227099" w:rsidRDefault="004B7745" w:rsidP="004B7745">
            <w:pPr>
              <w:rPr>
                <w:rFonts w:ascii="Arial" w:hAnsi="Arial" w:cs="Arial"/>
                <w:color w:val="000000"/>
                <w:sz w:val="18"/>
                <w:szCs w:val="18"/>
              </w:rPr>
            </w:pPr>
            <w:r w:rsidRPr="00227099">
              <w:rPr>
                <w:rFonts w:ascii="Arial" w:hAnsi="Arial" w:cs="Arial"/>
                <w:color w:val="000000"/>
                <w:sz w:val="18"/>
                <w:szCs w:val="18"/>
              </w:rPr>
              <w:t>02/06/2016</w:t>
            </w:r>
          </w:p>
        </w:tc>
        <w:tc>
          <w:tcPr>
            <w:tcW w:w="2126" w:type="dxa"/>
            <w:vAlign w:val="bottom"/>
          </w:tcPr>
          <w:p w:rsidR="004B7745" w:rsidRPr="00227099" w:rsidRDefault="004B7745" w:rsidP="004B7745">
            <w:pPr>
              <w:rPr>
                <w:rFonts w:ascii="Arial" w:hAnsi="Arial" w:cs="Arial"/>
                <w:color w:val="000000"/>
                <w:sz w:val="18"/>
                <w:szCs w:val="18"/>
              </w:rPr>
            </w:pPr>
            <w:r w:rsidRPr="00227099">
              <w:rPr>
                <w:rFonts w:ascii="Arial" w:hAnsi="Arial" w:cs="Arial"/>
                <w:color w:val="000000"/>
                <w:sz w:val="18"/>
                <w:szCs w:val="18"/>
              </w:rPr>
              <w:t>Late</w:t>
            </w:r>
          </w:p>
        </w:tc>
        <w:tc>
          <w:tcPr>
            <w:tcW w:w="2693" w:type="dxa"/>
            <w:noWrap/>
            <w:vAlign w:val="center"/>
          </w:tcPr>
          <w:p w:rsidR="004B7745" w:rsidRPr="00227099" w:rsidRDefault="004B7745" w:rsidP="004B7745">
            <w:pPr>
              <w:rPr>
                <w:rFonts w:ascii="Arial" w:eastAsia="Calibri" w:hAnsi="Arial" w:cs="Arial"/>
                <w:sz w:val="18"/>
                <w:szCs w:val="18"/>
              </w:rPr>
            </w:pPr>
          </w:p>
        </w:tc>
      </w:tr>
      <w:tr w:rsidR="004B7745" w:rsidRPr="00227099" w:rsidTr="00AE2F9E">
        <w:trPr>
          <w:trHeight w:val="340"/>
        </w:trPr>
        <w:tc>
          <w:tcPr>
            <w:tcW w:w="2127" w:type="dxa"/>
            <w:vAlign w:val="bottom"/>
          </w:tcPr>
          <w:p w:rsidR="004B7745" w:rsidRPr="00227099" w:rsidRDefault="004B7745" w:rsidP="004B7745">
            <w:pPr>
              <w:rPr>
                <w:rFonts w:ascii="Arial" w:hAnsi="Arial" w:cs="Arial"/>
                <w:color w:val="000000"/>
                <w:sz w:val="18"/>
                <w:szCs w:val="18"/>
              </w:rPr>
            </w:pPr>
            <w:r w:rsidRPr="00227099">
              <w:rPr>
                <w:rFonts w:ascii="Arial" w:hAnsi="Arial" w:cs="Arial"/>
                <w:color w:val="000000"/>
                <w:sz w:val="18"/>
                <w:szCs w:val="18"/>
              </w:rPr>
              <w:t>Brits JvR</w:t>
            </w:r>
          </w:p>
        </w:tc>
        <w:tc>
          <w:tcPr>
            <w:tcW w:w="2126" w:type="dxa"/>
            <w:vAlign w:val="bottom"/>
          </w:tcPr>
          <w:p w:rsidR="004B7745" w:rsidRPr="00227099" w:rsidRDefault="004B7745" w:rsidP="004B7745">
            <w:pPr>
              <w:rPr>
                <w:rFonts w:ascii="Arial" w:hAnsi="Arial" w:cs="Arial"/>
                <w:color w:val="000000"/>
                <w:sz w:val="18"/>
                <w:szCs w:val="18"/>
              </w:rPr>
            </w:pPr>
            <w:r w:rsidRPr="00227099">
              <w:rPr>
                <w:rFonts w:ascii="Arial" w:hAnsi="Arial" w:cs="Arial"/>
                <w:color w:val="000000"/>
                <w:sz w:val="18"/>
                <w:szCs w:val="18"/>
              </w:rPr>
              <w:t>09/06/2016</w:t>
            </w:r>
          </w:p>
        </w:tc>
        <w:tc>
          <w:tcPr>
            <w:tcW w:w="2126" w:type="dxa"/>
            <w:vAlign w:val="bottom"/>
          </w:tcPr>
          <w:p w:rsidR="004B7745" w:rsidRPr="00227099" w:rsidRDefault="004B7745" w:rsidP="004B7745">
            <w:pPr>
              <w:rPr>
                <w:rFonts w:ascii="Arial" w:hAnsi="Arial" w:cs="Arial"/>
                <w:color w:val="000000"/>
                <w:sz w:val="18"/>
                <w:szCs w:val="18"/>
              </w:rPr>
            </w:pPr>
            <w:r w:rsidRPr="00227099">
              <w:rPr>
                <w:rFonts w:ascii="Arial" w:hAnsi="Arial" w:cs="Arial"/>
                <w:color w:val="000000"/>
                <w:sz w:val="18"/>
                <w:szCs w:val="18"/>
              </w:rPr>
              <w:t>Late</w:t>
            </w:r>
          </w:p>
        </w:tc>
        <w:tc>
          <w:tcPr>
            <w:tcW w:w="2693" w:type="dxa"/>
            <w:noWrap/>
            <w:vAlign w:val="center"/>
          </w:tcPr>
          <w:p w:rsidR="004B7745" w:rsidRPr="00227099" w:rsidRDefault="004B7745" w:rsidP="004B7745">
            <w:pPr>
              <w:rPr>
                <w:rFonts w:ascii="Arial" w:eastAsia="Calibri" w:hAnsi="Arial" w:cs="Arial"/>
                <w:sz w:val="18"/>
                <w:szCs w:val="18"/>
              </w:rPr>
            </w:pPr>
          </w:p>
        </w:tc>
      </w:tr>
      <w:tr w:rsidR="004B7745" w:rsidRPr="00227099" w:rsidTr="00AE2F9E">
        <w:trPr>
          <w:trHeight w:val="340"/>
        </w:trPr>
        <w:tc>
          <w:tcPr>
            <w:tcW w:w="2127" w:type="dxa"/>
            <w:vAlign w:val="bottom"/>
          </w:tcPr>
          <w:p w:rsidR="004B7745" w:rsidRPr="00227099" w:rsidRDefault="004B7745" w:rsidP="004B7745">
            <w:pPr>
              <w:rPr>
                <w:rFonts w:ascii="Arial" w:hAnsi="Arial" w:cs="Arial"/>
                <w:color w:val="000000"/>
                <w:sz w:val="18"/>
                <w:szCs w:val="18"/>
              </w:rPr>
            </w:pPr>
            <w:r w:rsidRPr="00227099">
              <w:rPr>
                <w:rFonts w:ascii="Arial" w:hAnsi="Arial" w:cs="Arial"/>
                <w:color w:val="000000"/>
                <w:sz w:val="18"/>
                <w:szCs w:val="18"/>
              </w:rPr>
              <w:t>Makoppa</w:t>
            </w:r>
          </w:p>
        </w:tc>
        <w:tc>
          <w:tcPr>
            <w:tcW w:w="2126" w:type="dxa"/>
            <w:vAlign w:val="bottom"/>
          </w:tcPr>
          <w:p w:rsidR="004B7745" w:rsidRPr="00227099" w:rsidRDefault="004B7745" w:rsidP="004B7745">
            <w:pPr>
              <w:rPr>
                <w:rFonts w:ascii="Arial" w:hAnsi="Arial" w:cs="Arial"/>
                <w:color w:val="000000"/>
                <w:sz w:val="18"/>
                <w:szCs w:val="18"/>
              </w:rPr>
            </w:pPr>
            <w:r w:rsidRPr="00227099">
              <w:rPr>
                <w:rFonts w:ascii="Arial" w:hAnsi="Arial" w:cs="Arial"/>
                <w:color w:val="000000"/>
                <w:sz w:val="18"/>
                <w:szCs w:val="18"/>
              </w:rPr>
              <w:t>10/06/2016</w:t>
            </w:r>
          </w:p>
        </w:tc>
        <w:tc>
          <w:tcPr>
            <w:tcW w:w="2126" w:type="dxa"/>
            <w:vAlign w:val="bottom"/>
          </w:tcPr>
          <w:p w:rsidR="004B7745" w:rsidRPr="00227099" w:rsidRDefault="004B7745" w:rsidP="004B7745">
            <w:pPr>
              <w:rPr>
                <w:rFonts w:ascii="Arial" w:hAnsi="Arial" w:cs="Arial"/>
                <w:color w:val="000000"/>
                <w:sz w:val="18"/>
                <w:szCs w:val="18"/>
              </w:rPr>
            </w:pPr>
            <w:r w:rsidRPr="00227099">
              <w:rPr>
                <w:rFonts w:ascii="Arial" w:hAnsi="Arial" w:cs="Arial"/>
                <w:color w:val="000000"/>
                <w:sz w:val="18"/>
                <w:szCs w:val="18"/>
              </w:rPr>
              <w:t>Late</w:t>
            </w:r>
          </w:p>
        </w:tc>
        <w:tc>
          <w:tcPr>
            <w:tcW w:w="2693" w:type="dxa"/>
            <w:noWrap/>
            <w:vAlign w:val="center"/>
          </w:tcPr>
          <w:p w:rsidR="004B7745" w:rsidRPr="00227099" w:rsidRDefault="004B7745" w:rsidP="004B7745">
            <w:pPr>
              <w:rPr>
                <w:rFonts w:ascii="Arial" w:eastAsia="Calibri" w:hAnsi="Arial" w:cs="Arial"/>
                <w:sz w:val="18"/>
                <w:szCs w:val="18"/>
              </w:rPr>
            </w:pPr>
          </w:p>
        </w:tc>
      </w:tr>
      <w:tr w:rsidR="004B7745" w:rsidRPr="00227099" w:rsidTr="00AE2F9E">
        <w:trPr>
          <w:trHeight w:val="340"/>
        </w:trPr>
        <w:tc>
          <w:tcPr>
            <w:tcW w:w="2127" w:type="dxa"/>
            <w:vAlign w:val="bottom"/>
          </w:tcPr>
          <w:p w:rsidR="004B7745" w:rsidRPr="00227099" w:rsidRDefault="004B7745" w:rsidP="004B7745">
            <w:pPr>
              <w:rPr>
                <w:rFonts w:ascii="Arial" w:hAnsi="Arial" w:cs="Arial"/>
                <w:color w:val="000000"/>
                <w:sz w:val="18"/>
                <w:szCs w:val="18"/>
              </w:rPr>
            </w:pPr>
            <w:r w:rsidRPr="00227099">
              <w:rPr>
                <w:rFonts w:ascii="Arial" w:hAnsi="Arial" w:cs="Arial"/>
                <w:color w:val="000000"/>
                <w:sz w:val="18"/>
                <w:szCs w:val="18"/>
              </w:rPr>
              <w:t>Koedoeskop</w:t>
            </w:r>
          </w:p>
        </w:tc>
        <w:tc>
          <w:tcPr>
            <w:tcW w:w="2126" w:type="dxa"/>
            <w:vAlign w:val="bottom"/>
          </w:tcPr>
          <w:p w:rsidR="004B7745" w:rsidRPr="00227099" w:rsidRDefault="004B7745" w:rsidP="004B7745">
            <w:pPr>
              <w:rPr>
                <w:rFonts w:ascii="Arial" w:hAnsi="Arial" w:cs="Arial"/>
                <w:color w:val="000000"/>
                <w:sz w:val="18"/>
                <w:szCs w:val="18"/>
              </w:rPr>
            </w:pPr>
            <w:r w:rsidRPr="00227099">
              <w:rPr>
                <w:rFonts w:ascii="Arial" w:hAnsi="Arial" w:cs="Arial"/>
                <w:color w:val="000000"/>
                <w:sz w:val="18"/>
                <w:szCs w:val="18"/>
              </w:rPr>
              <w:t>07/06/2016</w:t>
            </w:r>
          </w:p>
        </w:tc>
        <w:tc>
          <w:tcPr>
            <w:tcW w:w="2126" w:type="dxa"/>
            <w:vAlign w:val="bottom"/>
          </w:tcPr>
          <w:p w:rsidR="004B7745" w:rsidRPr="00227099" w:rsidRDefault="004B7745" w:rsidP="004B7745">
            <w:pPr>
              <w:rPr>
                <w:rFonts w:ascii="Arial" w:hAnsi="Arial" w:cs="Arial"/>
                <w:color w:val="000000"/>
                <w:sz w:val="18"/>
                <w:szCs w:val="18"/>
              </w:rPr>
            </w:pPr>
            <w:r w:rsidRPr="00227099">
              <w:rPr>
                <w:rFonts w:ascii="Arial" w:hAnsi="Arial" w:cs="Arial"/>
                <w:color w:val="000000"/>
                <w:sz w:val="18"/>
                <w:szCs w:val="18"/>
              </w:rPr>
              <w:t>Late</w:t>
            </w:r>
          </w:p>
        </w:tc>
        <w:tc>
          <w:tcPr>
            <w:tcW w:w="2693" w:type="dxa"/>
            <w:noWrap/>
            <w:vAlign w:val="center"/>
          </w:tcPr>
          <w:p w:rsidR="004B7745" w:rsidRPr="00227099" w:rsidRDefault="004B7745" w:rsidP="004B7745">
            <w:pPr>
              <w:rPr>
                <w:rFonts w:ascii="Arial" w:eastAsia="Calibri" w:hAnsi="Arial" w:cs="Arial"/>
                <w:sz w:val="18"/>
                <w:szCs w:val="18"/>
              </w:rPr>
            </w:pPr>
          </w:p>
        </w:tc>
      </w:tr>
    </w:tbl>
    <w:p w:rsidR="00CF3036" w:rsidRPr="00DA4829" w:rsidRDefault="00CF3036" w:rsidP="00CF3036">
      <w:pPr>
        <w:contextualSpacing/>
        <w:rPr>
          <w:rFonts w:ascii="Arial" w:eastAsia="Times New Roman" w:hAnsi="Arial" w:cs="Arial"/>
          <w:b/>
          <w:bCs/>
          <w:color w:val="000000"/>
          <w:sz w:val="24"/>
          <w:szCs w:val="24"/>
          <w:lang w:val="en-AU"/>
        </w:rPr>
      </w:pPr>
    </w:p>
    <w:p w:rsidR="00CF3036" w:rsidRPr="00DA4829" w:rsidRDefault="00CF3036" w:rsidP="00CF3036">
      <w:pPr>
        <w:contextualSpacing/>
        <w:rPr>
          <w:rFonts w:ascii="Arial" w:eastAsia="Times New Roman" w:hAnsi="Arial" w:cs="Arial"/>
          <w:b/>
          <w:bCs/>
          <w:color w:val="000000"/>
          <w:sz w:val="24"/>
          <w:szCs w:val="24"/>
          <w:lang w:val="en-AU"/>
        </w:rPr>
      </w:pPr>
    </w:p>
    <w:p w:rsidR="00CF3036" w:rsidRDefault="00CF3036" w:rsidP="00CF3036">
      <w:pPr>
        <w:rPr>
          <w:rFonts w:ascii="Arial" w:eastAsia="Times New Roman" w:hAnsi="Arial" w:cs="Arial"/>
          <w:bCs/>
          <w:i/>
          <w:color w:val="000000"/>
          <w:lang w:val="en-AU"/>
        </w:rPr>
      </w:pPr>
      <w:r>
        <w:rPr>
          <w:rFonts w:ascii="Arial" w:eastAsia="Times New Roman" w:hAnsi="Arial" w:cs="Arial"/>
          <w:bCs/>
          <w:i/>
          <w:color w:val="000000"/>
          <w:lang w:val="en-AU"/>
        </w:rPr>
        <w:br w:type="page"/>
      </w:r>
    </w:p>
    <w:p w:rsidR="00CF3036" w:rsidRPr="00DA4829" w:rsidRDefault="00CF3036" w:rsidP="00CF3036">
      <w:pPr>
        <w:contextualSpacing/>
        <w:rPr>
          <w:rFonts w:ascii="Arial" w:eastAsia="Times New Roman" w:hAnsi="Arial" w:cs="Arial"/>
          <w:bCs/>
          <w:i/>
          <w:color w:val="000000"/>
          <w:lang w:val="en-AU"/>
        </w:rPr>
      </w:pPr>
      <w:r w:rsidRPr="00DA4829">
        <w:rPr>
          <w:rFonts w:ascii="Arial" w:eastAsia="Times New Roman" w:hAnsi="Arial" w:cs="Arial"/>
          <w:bCs/>
          <w:i/>
          <w:color w:val="000000"/>
          <w:lang w:val="en-AU"/>
        </w:rPr>
        <w:lastRenderedPageBreak/>
        <w:t>Cooler Central irrigation areas planting and flowering dates</w:t>
      </w:r>
    </w:p>
    <w:tbl>
      <w:tblPr>
        <w:tblStyle w:val="TableGrid"/>
        <w:tblW w:w="9072" w:type="dxa"/>
        <w:jc w:val="center"/>
        <w:tblLayout w:type="fixed"/>
        <w:tblLook w:val="04A0" w:firstRow="1" w:lastRow="0" w:firstColumn="1" w:lastColumn="0" w:noHBand="0" w:noVBand="1"/>
      </w:tblPr>
      <w:tblGrid>
        <w:gridCol w:w="2160"/>
        <w:gridCol w:w="2304"/>
        <w:gridCol w:w="2016"/>
        <w:gridCol w:w="2592"/>
      </w:tblGrid>
      <w:tr w:rsidR="0072702E" w:rsidRPr="00227099" w:rsidTr="00227099">
        <w:trPr>
          <w:trHeight w:val="340"/>
          <w:jc w:val="center"/>
        </w:trPr>
        <w:tc>
          <w:tcPr>
            <w:tcW w:w="2127" w:type="dxa"/>
            <w:shd w:val="clear" w:color="auto" w:fill="D0CECE"/>
            <w:vAlign w:val="center"/>
          </w:tcPr>
          <w:p w:rsidR="0072702E" w:rsidRPr="00227099" w:rsidRDefault="0072702E" w:rsidP="0072702E">
            <w:pPr>
              <w:rPr>
                <w:rFonts w:ascii="Arial" w:eastAsia="Calibri" w:hAnsi="Arial" w:cs="Arial"/>
                <w:b/>
                <w:bCs/>
                <w:sz w:val="18"/>
                <w:szCs w:val="18"/>
              </w:rPr>
            </w:pPr>
            <w:r w:rsidRPr="00227099">
              <w:rPr>
                <w:rFonts w:ascii="Arial" w:eastAsia="Calibri" w:hAnsi="Arial" w:cs="Arial"/>
                <w:b/>
                <w:bCs/>
                <w:sz w:val="18"/>
                <w:szCs w:val="18"/>
              </w:rPr>
              <w:t>Locality</w:t>
            </w:r>
          </w:p>
        </w:tc>
        <w:tc>
          <w:tcPr>
            <w:tcW w:w="2268" w:type="dxa"/>
            <w:shd w:val="clear" w:color="auto" w:fill="D0CECE"/>
            <w:vAlign w:val="center"/>
          </w:tcPr>
          <w:p w:rsidR="0072702E" w:rsidRPr="00227099" w:rsidRDefault="0072702E" w:rsidP="00227099">
            <w:pPr>
              <w:rPr>
                <w:rFonts w:ascii="Arial" w:eastAsia="Calibri" w:hAnsi="Arial" w:cs="Arial"/>
                <w:b/>
                <w:bCs/>
                <w:sz w:val="18"/>
                <w:szCs w:val="18"/>
              </w:rPr>
            </w:pPr>
            <w:r w:rsidRPr="00227099">
              <w:rPr>
                <w:rFonts w:ascii="Arial" w:eastAsia="Calibri" w:hAnsi="Arial" w:cs="Arial"/>
                <w:b/>
                <w:bCs/>
                <w:sz w:val="18"/>
                <w:szCs w:val="18"/>
              </w:rPr>
              <w:t>Planting date</w:t>
            </w:r>
          </w:p>
        </w:tc>
        <w:tc>
          <w:tcPr>
            <w:tcW w:w="1984" w:type="dxa"/>
            <w:shd w:val="clear" w:color="auto" w:fill="D0CECE"/>
            <w:vAlign w:val="center"/>
            <w:hideMark/>
          </w:tcPr>
          <w:p w:rsidR="0072702E" w:rsidRPr="00227099" w:rsidRDefault="0072702E" w:rsidP="00227099">
            <w:pPr>
              <w:rPr>
                <w:rFonts w:ascii="Arial" w:eastAsia="Calibri" w:hAnsi="Arial" w:cs="Arial"/>
                <w:b/>
                <w:bCs/>
                <w:sz w:val="18"/>
                <w:szCs w:val="18"/>
              </w:rPr>
            </w:pPr>
            <w:r w:rsidRPr="00227099">
              <w:rPr>
                <w:rFonts w:ascii="Arial" w:eastAsia="Calibri" w:hAnsi="Arial" w:cs="Arial"/>
                <w:b/>
                <w:bCs/>
                <w:sz w:val="18"/>
                <w:szCs w:val="18"/>
              </w:rPr>
              <w:t>Planting (early/late)</w:t>
            </w:r>
          </w:p>
        </w:tc>
        <w:tc>
          <w:tcPr>
            <w:tcW w:w="2551" w:type="dxa"/>
            <w:shd w:val="clear" w:color="auto" w:fill="D0CECE"/>
            <w:vAlign w:val="center"/>
          </w:tcPr>
          <w:p w:rsidR="0072702E" w:rsidRPr="00227099" w:rsidRDefault="0072702E" w:rsidP="00227099">
            <w:pPr>
              <w:rPr>
                <w:rFonts w:ascii="Arial" w:eastAsia="Calibri" w:hAnsi="Arial" w:cs="Arial"/>
                <w:b/>
                <w:bCs/>
                <w:sz w:val="18"/>
                <w:szCs w:val="18"/>
              </w:rPr>
            </w:pPr>
            <w:r w:rsidRPr="00227099">
              <w:rPr>
                <w:rFonts w:ascii="Arial" w:eastAsia="Calibri" w:hAnsi="Arial" w:cs="Arial"/>
                <w:b/>
                <w:bCs/>
                <w:sz w:val="18"/>
                <w:szCs w:val="18"/>
              </w:rPr>
              <w:t>Flowering dates</w:t>
            </w:r>
          </w:p>
        </w:tc>
      </w:tr>
      <w:tr w:rsidR="00227099" w:rsidRPr="00227099" w:rsidTr="00227099">
        <w:trPr>
          <w:trHeight w:val="340"/>
          <w:jc w:val="center"/>
        </w:trPr>
        <w:tc>
          <w:tcPr>
            <w:tcW w:w="2127" w:type="dxa"/>
            <w:vAlign w:val="center"/>
          </w:tcPr>
          <w:p w:rsidR="00227099" w:rsidRPr="00227099" w:rsidRDefault="00227099" w:rsidP="0072702E">
            <w:pPr>
              <w:rPr>
                <w:rFonts w:ascii="Arial" w:eastAsia="Calibri" w:hAnsi="Arial" w:cs="Arial"/>
                <w:sz w:val="18"/>
                <w:szCs w:val="18"/>
              </w:rPr>
            </w:pPr>
            <w:r w:rsidRPr="00227099">
              <w:rPr>
                <w:rFonts w:ascii="Arial" w:eastAsia="Calibri" w:hAnsi="Arial" w:cs="Arial"/>
                <w:sz w:val="18"/>
                <w:szCs w:val="18"/>
              </w:rPr>
              <w:t>Vaalharts 1</w:t>
            </w:r>
          </w:p>
        </w:tc>
        <w:tc>
          <w:tcPr>
            <w:tcW w:w="2268" w:type="dxa"/>
            <w:vAlign w:val="center"/>
          </w:tcPr>
          <w:p w:rsidR="00227099" w:rsidRPr="00227099" w:rsidRDefault="00227099" w:rsidP="00227099">
            <w:pPr>
              <w:rPr>
                <w:rFonts w:ascii="Arial" w:eastAsia="Calibri" w:hAnsi="Arial" w:cs="Arial"/>
                <w:sz w:val="18"/>
                <w:szCs w:val="18"/>
              </w:rPr>
            </w:pPr>
            <w:r w:rsidRPr="00227099">
              <w:rPr>
                <w:rFonts w:ascii="Arial" w:eastAsia="Calibri" w:hAnsi="Arial" w:cs="Arial"/>
                <w:sz w:val="18"/>
                <w:szCs w:val="18"/>
              </w:rPr>
              <w:t>24/06/2016</w:t>
            </w:r>
          </w:p>
        </w:tc>
        <w:tc>
          <w:tcPr>
            <w:tcW w:w="1984" w:type="dxa"/>
            <w:noWrap/>
            <w:vAlign w:val="center"/>
          </w:tcPr>
          <w:p w:rsidR="00227099" w:rsidRPr="00227099" w:rsidRDefault="00227099" w:rsidP="00227099">
            <w:pPr>
              <w:rPr>
                <w:rFonts w:ascii="Arial" w:eastAsia="Calibri" w:hAnsi="Arial" w:cs="Arial"/>
                <w:sz w:val="18"/>
                <w:szCs w:val="18"/>
              </w:rPr>
            </w:pPr>
            <w:r w:rsidRPr="00227099">
              <w:rPr>
                <w:rFonts w:ascii="Arial" w:eastAsia="Calibri" w:hAnsi="Arial" w:cs="Arial"/>
                <w:sz w:val="18"/>
                <w:szCs w:val="18"/>
              </w:rPr>
              <w:t>Early</w:t>
            </w:r>
          </w:p>
        </w:tc>
        <w:tc>
          <w:tcPr>
            <w:tcW w:w="2551" w:type="dxa"/>
            <w:vAlign w:val="center"/>
          </w:tcPr>
          <w:p w:rsidR="00227099" w:rsidRPr="00227099" w:rsidRDefault="00227099" w:rsidP="00227099">
            <w:pPr>
              <w:rPr>
                <w:rFonts w:ascii="Arial" w:eastAsia="Calibri" w:hAnsi="Arial" w:cs="Arial"/>
                <w:sz w:val="18"/>
                <w:szCs w:val="18"/>
              </w:rPr>
            </w:pPr>
          </w:p>
        </w:tc>
      </w:tr>
      <w:tr w:rsidR="00227099" w:rsidRPr="00227099" w:rsidTr="00227099">
        <w:trPr>
          <w:trHeight w:val="340"/>
          <w:jc w:val="center"/>
        </w:trPr>
        <w:tc>
          <w:tcPr>
            <w:tcW w:w="2127" w:type="dxa"/>
            <w:vAlign w:val="center"/>
          </w:tcPr>
          <w:p w:rsidR="00227099" w:rsidRPr="00227099" w:rsidRDefault="00227099" w:rsidP="0072702E">
            <w:pPr>
              <w:rPr>
                <w:rFonts w:ascii="Arial" w:eastAsia="Calibri" w:hAnsi="Arial" w:cs="Arial"/>
                <w:sz w:val="18"/>
                <w:szCs w:val="18"/>
              </w:rPr>
            </w:pPr>
            <w:r w:rsidRPr="00227099">
              <w:rPr>
                <w:rFonts w:ascii="Arial" w:eastAsia="Calibri" w:hAnsi="Arial" w:cs="Arial"/>
                <w:sz w:val="18"/>
                <w:szCs w:val="18"/>
              </w:rPr>
              <w:t>Hartswater</w:t>
            </w:r>
          </w:p>
        </w:tc>
        <w:tc>
          <w:tcPr>
            <w:tcW w:w="2268" w:type="dxa"/>
            <w:vAlign w:val="center"/>
          </w:tcPr>
          <w:p w:rsidR="00227099" w:rsidRPr="00227099" w:rsidRDefault="00227099" w:rsidP="00227099">
            <w:pPr>
              <w:rPr>
                <w:rFonts w:ascii="Arial" w:eastAsia="Calibri" w:hAnsi="Arial" w:cs="Arial"/>
                <w:sz w:val="18"/>
                <w:szCs w:val="18"/>
              </w:rPr>
            </w:pPr>
            <w:r w:rsidRPr="00227099">
              <w:rPr>
                <w:rFonts w:ascii="Arial" w:eastAsia="Calibri" w:hAnsi="Arial" w:cs="Arial"/>
                <w:sz w:val="18"/>
                <w:szCs w:val="18"/>
              </w:rPr>
              <w:t>20/06/2016</w:t>
            </w:r>
          </w:p>
        </w:tc>
        <w:tc>
          <w:tcPr>
            <w:tcW w:w="1984" w:type="dxa"/>
            <w:noWrap/>
            <w:vAlign w:val="center"/>
          </w:tcPr>
          <w:p w:rsidR="00227099" w:rsidRPr="00227099" w:rsidRDefault="00227099" w:rsidP="00227099">
            <w:pPr>
              <w:rPr>
                <w:rFonts w:ascii="Arial" w:eastAsia="Calibri" w:hAnsi="Arial" w:cs="Arial"/>
                <w:sz w:val="18"/>
                <w:szCs w:val="18"/>
              </w:rPr>
            </w:pPr>
            <w:r w:rsidRPr="00227099">
              <w:rPr>
                <w:rFonts w:ascii="Arial" w:eastAsia="Calibri" w:hAnsi="Arial" w:cs="Arial"/>
                <w:sz w:val="18"/>
                <w:szCs w:val="18"/>
              </w:rPr>
              <w:t>Early</w:t>
            </w:r>
          </w:p>
        </w:tc>
        <w:tc>
          <w:tcPr>
            <w:tcW w:w="2551" w:type="dxa"/>
            <w:vAlign w:val="center"/>
          </w:tcPr>
          <w:p w:rsidR="00227099" w:rsidRPr="00227099" w:rsidRDefault="00227099" w:rsidP="00227099">
            <w:pPr>
              <w:rPr>
                <w:rFonts w:ascii="Arial" w:eastAsia="Calibri" w:hAnsi="Arial" w:cs="Arial"/>
                <w:sz w:val="18"/>
                <w:szCs w:val="18"/>
              </w:rPr>
            </w:pPr>
          </w:p>
        </w:tc>
      </w:tr>
      <w:tr w:rsidR="00227099" w:rsidRPr="00227099" w:rsidTr="00227099">
        <w:trPr>
          <w:trHeight w:val="340"/>
          <w:jc w:val="center"/>
        </w:trPr>
        <w:tc>
          <w:tcPr>
            <w:tcW w:w="2127"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Prieska 1</w:t>
            </w:r>
          </w:p>
        </w:tc>
        <w:tc>
          <w:tcPr>
            <w:tcW w:w="2268"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07/06/2016</w:t>
            </w:r>
          </w:p>
        </w:tc>
        <w:tc>
          <w:tcPr>
            <w:tcW w:w="1984" w:type="dxa"/>
            <w:noWrap/>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Early</w:t>
            </w:r>
          </w:p>
        </w:tc>
        <w:tc>
          <w:tcPr>
            <w:tcW w:w="2551"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20/09/2016</w:t>
            </w:r>
          </w:p>
        </w:tc>
      </w:tr>
      <w:tr w:rsidR="00227099" w:rsidRPr="00227099" w:rsidTr="00227099">
        <w:trPr>
          <w:trHeight w:val="340"/>
          <w:jc w:val="center"/>
        </w:trPr>
        <w:tc>
          <w:tcPr>
            <w:tcW w:w="2127" w:type="dxa"/>
            <w:vAlign w:val="center"/>
          </w:tcPr>
          <w:p w:rsidR="00227099" w:rsidRPr="00227099" w:rsidRDefault="00227099" w:rsidP="00227099">
            <w:pPr>
              <w:rPr>
                <w:rFonts w:ascii="Arial" w:hAnsi="Arial" w:cs="Arial"/>
                <w:bCs/>
                <w:sz w:val="18"/>
                <w:szCs w:val="18"/>
              </w:rPr>
            </w:pPr>
            <w:r w:rsidRPr="00227099">
              <w:rPr>
                <w:rFonts w:ascii="Arial" w:hAnsi="Arial" w:cs="Arial"/>
                <w:bCs/>
                <w:sz w:val="18"/>
                <w:szCs w:val="18"/>
              </w:rPr>
              <w:t>Modderrivier 1</w:t>
            </w:r>
          </w:p>
        </w:tc>
        <w:tc>
          <w:tcPr>
            <w:tcW w:w="2268"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15/06/2016</w:t>
            </w:r>
          </w:p>
        </w:tc>
        <w:tc>
          <w:tcPr>
            <w:tcW w:w="1984" w:type="dxa"/>
            <w:noWrap/>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Early</w:t>
            </w:r>
          </w:p>
        </w:tc>
        <w:tc>
          <w:tcPr>
            <w:tcW w:w="2551"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29/09/2016</w:t>
            </w:r>
          </w:p>
        </w:tc>
      </w:tr>
      <w:tr w:rsidR="00227099" w:rsidRPr="00227099" w:rsidTr="00227099">
        <w:trPr>
          <w:trHeight w:val="340"/>
          <w:jc w:val="center"/>
        </w:trPr>
        <w:tc>
          <w:tcPr>
            <w:tcW w:w="2127"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Hopetown 1</w:t>
            </w:r>
          </w:p>
        </w:tc>
        <w:tc>
          <w:tcPr>
            <w:tcW w:w="2268"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21/06/2016</w:t>
            </w:r>
          </w:p>
        </w:tc>
        <w:tc>
          <w:tcPr>
            <w:tcW w:w="1984" w:type="dxa"/>
            <w:noWrap/>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Early</w:t>
            </w:r>
          </w:p>
        </w:tc>
        <w:tc>
          <w:tcPr>
            <w:tcW w:w="2551"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12/10/2016</w:t>
            </w:r>
          </w:p>
        </w:tc>
      </w:tr>
      <w:tr w:rsidR="00227099" w:rsidRPr="00227099" w:rsidTr="00227099">
        <w:trPr>
          <w:trHeight w:val="340"/>
          <w:jc w:val="center"/>
        </w:trPr>
        <w:tc>
          <w:tcPr>
            <w:tcW w:w="2127" w:type="dxa"/>
            <w:vAlign w:val="center"/>
          </w:tcPr>
          <w:p w:rsidR="00227099" w:rsidRPr="00227099" w:rsidRDefault="00227099" w:rsidP="0072702E">
            <w:pPr>
              <w:rPr>
                <w:rFonts w:ascii="Arial" w:eastAsia="Calibri" w:hAnsi="Arial" w:cs="Arial"/>
                <w:sz w:val="18"/>
                <w:szCs w:val="18"/>
              </w:rPr>
            </w:pPr>
            <w:r w:rsidRPr="00227099">
              <w:rPr>
                <w:rFonts w:ascii="Arial" w:eastAsia="Calibri" w:hAnsi="Arial" w:cs="Arial"/>
                <w:sz w:val="18"/>
                <w:szCs w:val="18"/>
              </w:rPr>
              <w:t>Vaalharts 2</w:t>
            </w:r>
          </w:p>
        </w:tc>
        <w:tc>
          <w:tcPr>
            <w:tcW w:w="2268" w:type="dxa"/>
            <w:vAlign w:val="center"/>
          </w:tcPr>
          <w:p w:rsidR="00227099" w:rsidRPr="00227099" w:rsidRDefault="00227099" w:rsidP="00227099">
            <w:pPr>
              <w:rPr>
                <w:rFonts w:ascii="Arial" w:eastAsia="Calibri" w:hAnsi="Arial" w:cs="Arial"/>
                <w:sz w:val="18"/>
                <w:szCs w:val="18"/>
              </w:rPr>
            </w:pPr>
            <w:r w:rsidRPr="00227099">
              <w:rPr>
                <w:rFonts w:ascii="Arial" w:eastAsia="Calibri" w:hAnsi="Arial" w:cs="Arial"/>
                <w:sz w:val="18"/>
                <w:szCs w:val="18"/>
              </w:rPr>
              <w:t>15/07/2016</w:t>
            </w:r>
          </w:p>
        </w:tc>
        <w:tc>
          <w:tcPr>
            <w:tcW w:w="1984" w:type="dxa"/>
            <w:noWrap/>
            <w:vAlign w:val="center"/>
          </w:tcPr>
          <w:p w:rsidR="00227099" w:rsidRPr="00227099" w:rsidRDefault="00227099" w:rsidP="00227099">
            <w:pPr>
              <w:rPr>
                <w:rFonts w:ascii="Arial" w:eastAsia="Calibri" w:hAnsi="Arial" w:cs="Arial"/>
                <w:sz w:val="18"/>
                <w:szCs w:val="18"/>
              </w:rPr>
            </w:pPr>
            <w:r w:rsidRPr="00227099">
              <w:rPr>
                <w:rFonts w:ascii="Arial" w:eastAsia="Calibri" w:hAnsi="Arial" w:cs="Arial"/>
                <w:sz w:val="18"/>
                <w:szCs w:val="18"/>
              </w:rPr>
              <w:t>Late</w:t>
            </w:r>
          </w:p>
        </w:tc>
        <w:tc>
          <w:tcPr>
            <w:tcW w:w="2551" w:type="dxa"/>
            <w:vAlign w:val="center"/>
          </w:tcPr>
          <w:p w:rsidR="00227099" w:rsidRPr="00227099" w:rsidRDefault="00227099" w:rsidP="00227099">
            <w:pPr>
              <w:rPr>
                <w:rFonts w:ascii="Arial" w:eastAsia="Calibri" w:hAnsi="Arial" w:cs="Arial"/>
                <w:sz w:val="18"/>
                <w:szCs w:val="18"/>
              </w:rPr>
            </w:pPr>
          </w:p>
        </w:tc>
      </w:tr>
      <w:tr w:rsidR="00227099" w:rsidRPr="00227099" w:rsidTr="00227099">
        <w:trPr>
          <w:trHeight w:val="340"/>
          <w:jc w:val="center"/>
        </w:trPr>
        <w:tc>
          <w:tcPr>
            <w:tcW w:w="2127" w:type="dxa"/>
            <w:vAlign w:val="center"/>
          </w:tcPr>
          <w:p w:rsidR="00227099" w:rsidRPr="00227099" w:rsidRDefault="00227099" w:rsidP="0072702E">
            <w:pPr>
              <w:rPr>
                <w:rFonts w:ascii="Arial" w:eastAsia="Calibri" w:hAnsi="Arial" w:cs="Arial"/>
                <w:sz w:val="18"/>
                <w:szCs w:val="18"/>
              </w:rPr>
            </w:pPr>
            <w:r w:rsidRPr="00227099">
              <w:rPr>
                <w:rFonts w:ascii="Arial" w:eastAsia="Calibri" w:hAnsi="Arial" w:cs="Arial"/>
                <w:sz w:val="18"/>
                <w:szCs w:val="18"/>
              </w:rPr>
              <w:t>Upington</w:t>
            </w:r>
          </w:p>
        </w:tc>
        <w:tc>
          <w:tcPr>
            <w:tcW w:w="2268" w:type="dxa"/>
            <w:vAlign w:val="center"/>
          </w:tcPr>
          <w:p w:rsidR="00227099" w:rsidRPr="00227099" w:rsidRDefault="00227099" w:rsidP="00227099">
            <w:pPr>
              <w:rPr>
                <w:rFonts w:ascii="Arial" w:eastAsia="Calibri" w:hAnsi="Arial" w:cs="Arial"/>
                <w:sz w:val="18"/>
                <w:szCs w:val="18"/>
              </w:rPr>
            </w:pPr>
            <w:r w:rsidRPr="00227099">
              <w:rPr>
                <w:rFonts w:ascii="Arial" w:eastAsia="Calibri" w:hAnsi="Arial" w:cs="Arial"/>
                <w:sz w:val="18"/>
                <w:szCs w:val="18"/>
              </w:rPr>
              <w:t>02/07/2016</w:t>
            </w:r>
          </w:p>
        </w:tc>
        <w:tc>
          <w:tcPr>
            <w:tcW w:w="1984" w:type="dxa"/>
            <w:noWrap/>
            <w:vAlign w:val="center"/>
          </w:tcPr>
          <w:p w:rsidR="00227099" w:rsidRPr="00227099" w:rsidRDefault="00227099" w:rsidP="00227099">
            <w:pPr>
              <w:rPr>
                <w:rFonts w:ascii="Arial" w:eastAsia="Calibri" w:hAnsi="Arial" w:cs="Arial"/>
                <w:sz w:val="18"/>
                <w:szCs w:val="18"/>
              </w:rPr>
            </w:pPr>
            <w:r w:rsidRPr="00227099">
              <w:rPr>
                <w:rFonts w:ascii="Arial" w:eastAsia="Calibri" w:hAnsi="Arial" w:cs="Arial"/>
                <w:sz w:val="18"/>
                <w:szCs w:val="18"/>
              </w:rPr>
              <w:t>Late</w:t>
            </w:r>
          </w:p>
        </w:tc>
        <w:tc>
          <w:tcPr>
            <w:tcW w:w="2551" w:type="dxa"/>
            <w:vAlign w:val="center"/>
          </w:tcPr>
          <w:p w:rsidR="00227099" w:rsidRPr="00227099" w:rsidRDefault="00227099" w:rsidP="00227099">
            <w:pPr>
              <w:rPr>
                <w:rFonts w:ascii="Arial" w:eastAsia="Calibri" w:hAnsi="Arial" w:cs="Arial"/>
                <w:sz w:val="18"/>
                <w:szCs w:val="18"/>
              </w:rPr>
            </w:pPr>
          </w:p>
        </w:tc>
      </w:tr>
      <w:tr w:rsidR="00227099" w:rsidRPr="00227099" w:rsidTr="00227099">
        <w:trPr>
          <w:trHeight w:val="340"/>
          <w:jc w:val="center"/>
        </w:trPr>
        <w:tc>
          <w:tcPr>
            <w:tcW w:w="2127"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Modderrivier2</w:t>
            </w:r>
          </w:p>
        </w:tc>
        <w:tc>
          <w:tcPr>
            <w:tcW w:w="2268"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29/06/2016</w:t>
            </w:r>
          </w:p>
        </w:tc>
        <w:tc>
          <w:tcPr>
            <w:tcW w:w="1984" w:type="dxa"/>
            <w:noWrap/>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Late</w:t>
            </w:r>
          </w:p>
        </w:tc>
        <w:tc>
          <w:tcPr>
            <w:tcW w:w="2551"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15/10/2016</w:t>
            </w:r>
          </w:p>
        </w:tc>
      </w:tr>
      <w:tr w:rsidR="00227099" w:rsidRPr="00227099" w:rsidTr="00227099">
        <w:trPr>
          <w:trHeight w:val="340"/>
          <w:jc w:val="center"/>
        </w:trPr>
        <w:tc>
          <w:tcPr>
            <w:tcW w:w="2127"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Douglas Late</w:t>
            </w:r>
          </w:p>
        </w:tc>
        <w:tc>
          <w:tcPr>
            <w:tcW w:w="2268"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30/06/2016</w:t>
            </w:r>
          </w:p>
        </w:tc>
        <w:tc>
          <w:tcPr>
            <w:tcW w:w="1984" w:type="dxa"/>
            <w:noWrap/>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Late</w:t>
            </w:r>
          </w:p>
        </w:tc>
        <w:tc>
          <w:tcPr>
            <w:tcW w:w="2551"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28/10/2016</w:t>
            </w:r>
          </w:p>
        </w:tc>
      </w:tr>
      <w:tr w:rsidR="00227099" w:rsidRPr="00227099" w:rsidTr="00227099">
        <w:trPr>
          <w:trHeight w:val="340"/>
          <w:jc w:val="center"/>
        </w:trPr>
        <w:tc>
          <w:tcPr>
            <w:tcW w:w="2127"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Barkley west</w:t>
            </w:r>
          </w:p>
        </w:tc>
        <w:tc>
          <w:tcPr>
            <w:tcW w:w="2268"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07/07/2016</w:t>
            </w:r>
          </w:p>
        </w:tc>
        <w:tc>
          <w:tcPr>
            <w:tcW w:w="1984" w:type="dxa"/>
            <w:noWrap/>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Late</w:t>
            </w:r>
          </w:p>
        </w:tc>
        <w:tc>
          <w:tcPr>
            <w:tcW w:w="2551"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12/11/2016</w:t>
            </w:r>
          </w:p>
        </w:tc>
      </w:tr>
      <w:tr w:rsidR="00227099" w:rsidRPr="00227099" w:rsidTr="00227099">
        <w:trPr>
          <w:trHeight w:val="340"/>
          <w:jc w:val="center"/>
        </w:trPr>
        <w:tc>
          <w:tcPr>
            <w:tcW w:w="2127"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Prieska 2</w:t>
            </w:r>
          </w:p>
        </w:tc>
        <w:tc>
          <w:tcPr>
            <w:tcW w:w="2268"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06/07/2016</w:t>
            </w:r>
          </w:p>
        </w:tc>
        <w:tc>
          <w:tcPr>
            <w:tcW w:w="1984" w:type="dxa"/>
            <w:noWrap/>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Late</w:t>
            </w:r>
          </w:p>
        </w:tc>
        <w:tc>
          <w:tcPr>
            <w:tcW w:w="2551"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11/10/2016</w:t>
            </w:r>
          </w:p>
        </w:tc>
      </w:tr>
      <w:tr w:rsidR="00227099" w:rsidRPr="00227099" w:rsidTr="00227099">
        <w:trPr>
          <w:trHeight w:val="340"/>
          <w:jc w:val="center"/>
        </w:trPr>
        <w:tc>
          <w:tcPr>
            <w:tcW w:w="2127"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Rama 1</w:t>
            </w:r>
          </w:p>
        </w:tc>
        <w:tc>
          <w:tcPr>
            <w:tcW w:w="2268"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07/07/2016</w:t>
            </w:r>
          </w:p>
        </w:tc>
        <w:tc>
          <w:tcPr>
            <w:tcW w:w="1984" w:type="dxa"/>
            <w:noWrap/>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Late</w:t>
            </w:r>
          </w:p>
        </w:tc>
        <w:tc>
          <w:tcPr>
            <w:tcW w:w="2551"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12/10/2016</w:t>
            </w:r>
          </w:p>
        </w:tc>
      </w:tr>
      <w:tr w:rsidR="00227099" w:rsidRPr="00227099" w:rsidTr="00227099">
        <w:trPr>
          <w:trHeight w:val="340"/>
          <w:jc w:val="center"/>
        </w:trPr>
        <w:tc>
          <w:tcPr>
            <w:tcW w:w="2127"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Rama 2</w:t>
            </w:r>
          </w:p>
        </w:tc>
        <w:tc>
          <w:tcPr>
            <w:tcW w:w="2268"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19/07/2016</w:t>
            </w:r>
          </w:p>
        </w:tc>
        <w:tc>
          <w:tcPr>
            <w:tcW w:w="1984" w:type="dxa"/>
            <w:noWrap/>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Late</w:t>
            </w:r>
          </w:p>
        </w:tc>
        <w:tc>
          <w:tcPr>
            <w:tcW w:w="2551"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19/11/2016</w:t>
            </w:r>
          </w:p>
        </w:tc>
      </w:tr>
      <w:tr w:rsidR="00227099" w:rsidRPr="00227099" w:rsidTr="00227099">
        <w:trPr>
          <w:trHeight w:val="340"/>
          <w:jc w:val="center"/>
        </w:trPr>
        <w:tc>
          <w:tcPr>
            <w:tcW w:w="2127"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Hopetown 2</w:t>
            </w:r>
          </w:p>
        </w:tc>
        <w:tc>
          <w:tcPr>
            <w:tcW w:w="2268"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22/07/2016</w:t>
            </w:r>
          </w:p>
        </w:tc>
        <w:tc>
          <w:tcPr>
            <w:tcW w:w="1984" w:type="dxa"/>
            <w:noWrap/>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Late</w:t>
            </w:r>
          </w:p>
        </w:tc>
        <w:tc>
          <w:tcPr>
            <w:tcW w:w="2551" w:type="dxa"/>
            <w:vAlign w:val="center"/>
          </w:tcPr>
          <w:p w:rsidR="00227099" w:rsidRPr="00227099" w:rsidRDefault="00227099" w:rsidP="00227099">
            <w:pPr>
              <w:rPr>
                <w:rFonts w:ascii="Arial" w:hAnsi="Arial" w:cs="Arial"/>
                <w:sz w:val="18"/>
                <w:szCs w:val="18"/>
              </w:rPr>
            </w:pPr>
            <w:r w:rsidRPr="00227099">
              <w:rPr>
                <w:rFonts w:ascii="Arial" w:hAnsi="Arial" w:cs="Arial"/>
                <w:sz w:val="18"/>
                <w:szCs w:val="18"/>
              </w:rPr>
              <w:t>02/11/2016</w:t>
            </w:r>
          </w:p>
        </w:tc>
      </w:tr>
    </w:tbl>
    <w:p w:rsidR="00CF3036" w:rsidRPr="00DA4829" w:rsidRDefault="00CF3036" w:rsidP="00CF3036">
      <w:pPr>
        <w:contextualSpacing/>
        <w:rPr>
          <w:rFonts w:ascii="Arial" w:eastAsia="Times New Roman" w:hAnsi="Arial" w:cs="Arial"/>
          <w:b/>
          <w:bCs/>
          <w:color w:val="000000"/>
          <w:sz w:val="24"/>
          <w:szCs w:val="24"/>
          <w:lang w:val="en-AU"/>
        </w:rPr>
      </w:pPr>
    </w:p>
    <w:p w:rsidR="00CF3036" w:rsidRPr="00DA4829" w:rsidRDefault="00CF3036" w:rsidP="00CF3036">
      <w:pPr>
        <w:contextualSpacing/>
        <w:rPr>
          <w:rFonts w:ascii="Arial" w:eastAsia="Times New Roman" w:hAnsi="Arial" w:cs="Arial"/>
          <w:b/>
          <w:bCs/>
          <w:color w:val="000000"/>
          <w:sz w:val="24"/>
          <w:szCs w:val="24"/>
          <w:lang w:val="en-AU"/>
        </w:rPr>
      </w:pPr>
    </w:p>
    <w:p w:rsidR="00CF3036" w:rsidRPr="00DA4829" w:rsidRDefault="00CF3036" w:rsidP="00CF3036">
      <w:pPr>
        <w:rPr>
          <w:rFonts w:ascii="Arial" w:eastAsia="Times New Roman" w:hAnsi="Arial" w:cs="Arial"/>
          <w:b/>
          <w:bCs/>
          <w:color w:val="000000"/>
          <w:lang w:val="en-AU"/>
        </w:rPr>
      </w:pPr>
      <w:r w:rsidRPr="00DA4829">
        <w:rPr>
          <w:rFonts w:ascii="Arial" w:eastAsia="Times New Roman" w:hAnsi="Arial" w:cs="Arial"/>
          <w:b/>
          <w:bCs/>
          <w:color w:val="000000"/>
          <w:lang w:val="en-AU"/>
        </w:rPr>
        <w:t>Experimental design and trial layout</w:t>
      </w:r>
    </w:p>
    <w:p w:rsidR="00CF3036" w:rsidRPr="00DA4829" w:rsidRDefault="00CF3036" w:rsidP="00CF3036">
      <w:pPr>
        <w:spacing w:line="360" w:lineRule="auto"/>
        <w:jc w:val="both"/>
        <w:rPr>
          <w:rFonts w:ascii="Arial" w:eastAsia="Times New Roman" w:hAnsi="Arial" w:cs="Arial"/>
          <w:bCs/>
          <w:color w:val="FF0000"/>
          <w:lang w:val="en-AU"/>
        </w:rPr>
      </w:pPr>
      <w:r w:rsidRPr="00DA4829">
        <w:rPr>
          <w:rFonts w:ascii="Arial" w:eastAsia="Calibri" w:hAnsi="Arial" w:cs="Arial"/>
        </w:rPr>
        <w:t xml:space="preserve">The cultivars </w:t>
      </w:r>
      <w:proofErr w:type="gramStart"/>
      <w:r w:rsidRPr="00DA4829">
        <w:rPr>
          <w:rFonts w:ascii="Arial" w:eastAsia="Calibri" w:hAnsi="Arial" w:cs="Arial"/>
        </w:rPr>
        <w:t>were planted</w:t>
      </w:r>
      <w:proofErr w:type="gramEnd"/>
      <w:r w:rsidRPr="00DA4829">
        <w:rPr>
          <w:rFonts w:ascii="Arial" w:eastAsia="Calibri" w:hAnsi="Arial" w:cs="Arial"/>
        </w:rPr>
        <w:t xml:space="preserve"> in a randomised block design with four replicates, and plots consisted of eight rows of 5 m lengths</w:t>
      </w:r>
      <w:r w:rsidR="008D5595">
        <w:rPr>
          <w:rFonts w:ascii="Arial" w:eastAsia="Calibri" w:hAnsi="Arial" w:cs="Arial"/>
        </w:rPr>
        <w:t xml:space="preserve">. The </w:t>
      </w:r>
      <w:r w:rsidRPr="00DA4829">
        <w:rPr>
          <w:rFonts w:ascii="Arial" w:eastAsia="Calibri" w:hAnsi="Arial" w:cs="Arial"/>
        </w:rPr>
        <w:t xml:space="preserve">row </w:t>
      </w:r>
      <w:r w:rsidR="008D5595">
        <w:rPr>
          <w:rFonts w:ascii="Arial" w:eastAsia="Calibri" w:hAnsi="Arial" w:cs="Arial"/>
        </w:rPr>
        <w:t>width in the Warmer Northern Irrigation Area and the Cooler Central Irrigation Area were 1</w:t>
      </w:r>
      <w:r w:rsidRPr="00DA4829">
        <w:rPr>
          <w:rFonts w:ascii="Arial" w:eastAsia="Calibri" w:hAnsi="Arial" w:cs="Arial"/>
        </w:rPr>
        <w:t xml:space="preserve">7 </w:t>
      </w:r>
      <w:r w:rsidR="008D5595">
        <w:rPr>
          <w:rFonts w:ascii="Arial" w:eastAsia="Calibri" w:hAnsi="Arial" w:cs="Arial"/>
        </w:rPr>
        <w:t>c</w:t>
      </w:r>
      <w:r w:rsidRPr="00DA4829">
        <w:rPr>
          <w:rFonts w:ascii="Arial" w:eastAsia="Calibri" w:hAnsi="Arial" w:cs="Arial"/>
        </w:rPr>
        <w:t>m</w:t>
      </w:r>
      <w:r w:rsidR="008D5595">
        <w:rPr>
          <w:rFonts w:ascii="Arial" w:eastAsia="Calibri" w:hAnsi="Arial" w:cs="Arial"/>
        </w:rPr>
        <w:t xml:space="preserve">, while a row width of 25 cm </w:t>
      </w:r>
      <w:proofErr w:type="gramStart"/>
      <w:r w:rsidR="008D5595">
        <w:rPr>
          <w:rFonts w:ascii="Arial" w:eastAsia="Calibri" w:hAnsi="Arial" w:cs="Arial"/>
        </w:rPr>
        <w:t>were used</w:t>
      </w:r>
      <w:proofErr w:type="gramEnd"/>
      <w:r w:rsidR="008D5595">
        <w:rPr>
          <w:rFonts w:ascii="Arial" w:eastAsia="Calibri" w:hAnsi="Arial" w:cs="Arial"/>
        </w:rPr>
        <w:t xml:space="preserve"> in the Highveld Irrigation Area, as well as in the KwaZulu-Natal Irrigation Area</w:t>
      </w:r>
      <w:r w:rsidRPr="00DA4829">
        <w:rPr>
          <w:rFonts w:ascii="Arial" w:eastAsia="Calibri" w:hAnsi="Arial" w:cs="Arial"/>
        </w:rPr>
        <w:t>.</w:t>
      </w:r>
      <w:r w:rsidR="008D5595">
        <w:rPr>
          <w:rFonts w:ascii="Arial" w:eastAsia="Calibri" w:hAnsi="Arial" w:cs="Arial"/>
        </w:rPr>
        <w:t xml:space="preserve"> </w:t>
      </w:r>
      <w:r w:rsidRPr="00DA4829">
        <w:rPr>
          <w:rFonts w:ascii="Arial" w:eastAsia="Calibri" w:hAnsi="Arial" w:cs="Arial"/>
        </w:rPr>
        <w:t xml:space="preserve"> Seeding density (kg seed/ha) varied between cultivars dependant on relative thousand-kernel weight of seed batches, and seeding density recommendations for cultivars as supplied by respective owners were taken into </w:t>
      </w:r>
      <w:r w:rsidRPr="00DA4829">
        <w:rPr>
          <w:rFonts w:ascii="Arial" w:eastAsia="Calibri" w:hAnsi="Arial" w:cs="Arial"/>
          <w:color w:val="000000"/>
        </w:rPr>
        <w:t>consideration</w:t>
      </w:r>
      <w:r w:rsidRPr="00DA4829">
        <w:rPr>
          <w:rFonts w:ascii="Arial" w:eastAsia="Times New Roman" w:hAnsi="Arial" w:cs="Arial"/>
          <w:bCs/>
          <w:color w:val="000000"/>
          <w:lang w:val="en-AU"/>
        </w:rPr>
        <w:t xml:space="preserve">. </w:t>
      </w:r>
    </w:p>
    <w:p w:rsidR="00CF3036" w:rsidRPr="00DA4829" w:rsidRDefault="00CF3036" w:rsidP="00CF3036">
      <w:pPr>
        <w:spacing w:line="360" w:lineRule="auto"/>
        <w:jc w:val="both"/>
        <w:rPr>
          <w:rFonts w:ascii="Arial" w:eastAsia="Times New Roman" w:hAnsi="Arial" w:cs="Arial"/>
          <w:bCs/>
          <w:color w:val="FF0000"/>
          <w:lang w:val="en-AU"/>
        </w:rPr>
      </w:pPr>
    </w:p>
    <w:p w:rsidR="00CF3036" w:rsidRPr="00DA4829" w:rsidRDefault="00CF3036" w:rsidP="00CF3036">
      <w:pPr>
        <w:spacing w:line="360" w:lineRule="auto"/>
        <w:jc w:val="both"/>
        <w:rPr>
          <w:rFonts w:ascii="Arial" w:eastAsia="Times New Roman" w:hAnsi="Arial" w:cs="Arial"/>
          <w:b/>
          <w:bCs/>
          <w:color w:val="000000"/>
          <w:lang w:val="en-AU"/>
        </w:rPr>
      </w:pPr>
      <w:r>
        <w:rPr>
          <w:rFonts w:ascii="Arial" w:eastAsia="Times New Roman" w:hAnsi="Arial" w:cs="Arial"/>
          <w:b/>
          <w:bCs/>
          <w:color w:val="000000"/>
          <w:lang w:val="en-AU"/>
        </w:rPr>
        <w:t>Fertilis</w:t>
      </w:r>
      <w:r w:rsidRPr="00DA4829">
        <w:rPr>
          <w:rFonts w:ascii="Arial" w:eastAsia="Times New Roman" w:hAnsi="Arial" w:cs="Arial"/>
          <w:b/>
          <w:bCs/>
          <w:color w:val="000000"/>
          <w:lang w:val="en-AU"/>
        </w:rPr>
        <w:t>er application programs</w:t>
      </w:r>
    </w:p>
    <w:p w:rsidR="00CF3036" w:rsidRPr="00DA4829" w:rsidRDefault="00CF3036" w:rsidP="00CF3036">
      <w:pPr>
        <w:spacing w:line="360" w:lineRule="auto"/>
        <w:jc w:val="both"/>
        <w:rPr>
          <w:rFonts w:ascii="Arial" w:eastAsia="Times New Roman" w:hAnsi="Arial" w:cs="Arial"/>
          <w:bCs/>
          <w:color w:val="000000"/>
          <w:lang w:val="en-AU"/>
        </w:rPr>
      </w:pPr>
      <w:r w:rsidRPr="00DA4829">
        <w:rPr>
          <w:rFonts w:ascii="Arial" w:eastAsia="Times New Roman" w:hAnsi="Arial" w:cs="Arial"/>
          <w:bCs/>
          <w:color w:val="000000"/>
          <w:lang w:val="en-AU"/>
        </w:rPr>
        <w:t xml:space="preserve">Fertilisation and irrigation scheduling was optimised (according to farmer practice) including the use of soil analyses, and adjustments were made within the growing season where needed. The main aim is to optimise the production environment so that accurate relative cultivar responses </w:t>
      </w:r>
      <w:proofErr w:type="gramStart"/>
      <w:r w:rsidRPr="00DA4829">
        <w:rPr>
          <w:rFonts w:ascii="Arial" w:eastAsia="Times New Roman" w:hAnsi="Arial" w:cs="Arial"/>
          <w:bCs/>
          <w:color w:val="000000"/>
          <w:lang w:val="en-AU"/>
        </w:rPr>
        <w:t>can be measured</w:t>
      </w:r>
      <w:proofErr w:type="gramEnd"/>
      <w:r w:rsidRPr="00DA4829">
        <w:rPr>
          <w:rFonts w:ascii="Arial" w:eastAsia="Times New Roman" w:hAnsi="Arial" w:cs="Arial"/>
          <w:bCs/>
          <w:color w:val="000000"/>
          <w:lang w:val="en-AU"/>
        </w:rPr>
        <w:t>. Target total fertiliser application was 220 kg N/ha, 30 kg P/ha and 20 kg K/ha. The fertili</w:t>
      </w:r>
      <w:r>
        <w:rPr>
          <w:rFonts w:ascii="Arial" w:eastAsia="Times New Roman" w:hAnsi="Arial" w:cs="Arial"/>
          <w:bCs/>
          <w:color w:val="000000"/>
          <w:lang w:val="en-AU"/>
        </w:rPr>
        <w:t>s</w:t>
      </w:r>
      <w:r w:rsidRPr="00DA4829">
        <w:rPr>
          <w:rFonts w:ascii="Arial" w:eastAsia="Times New Roman" w:hAnsi="Arial" w:cs="Arial"/>
          <w:bCs/>
          <w:color w:val="000000"/>
          <w:lang w:val="en-AU"/>
        </w:rPr>
        <w:t xml:space="preserve">er application rates and application dates </w:t>
      </w:r>
      <w:proofErr w:type="gramStart"/>
      <w:r w:rsidRPr="00DA4829">
        <w:rPr>
          <w:rFonts w:ascii="Arial" w:eastAsia="Times New Roman" w:hAnsi="Arial" w:cs="Arial"/>
          <w:bCs/>
          <w:color w:val="000000"/>
          <w:lang w:val="en-AU"/>
        </w:rPr>
        <w:t>are presented</w:t>
      </w:r>
      <w:proofErr w:type="gramEnd"/>
      <w:r w:rsidRPr="00DA4829">
        <w:rPr>
          <w:rFonts w:ascii="Arial" w:eastAsia="Times New Roman" w:hAnsi="Arial" w:cs="Arial"/>
          <w:bCs/>
          <w:color w:val="000000"/>
          <w:lang w:val="en-AU"/>
        </w:rPr>
        <w:t xml:space="preserve"> in the tables below:</w:t>
      </w:r>
    </w:p>
    <w:p w:rsidR="00CF3036" w:rsidRPr="00DA4829" w:rsidRDefault="00CF3036" w:rsidP="00CF3036">
      <w:pPr>
        <w:spacing w:line="360" w:lineRule="auto"/>
        <w:jc w:val="both"/>
        <w:rPr>
          <w:rFonts w:ascii="Arial" w:eastAsia="Times New Roman" w:hAnsi="Arial" w:cs="Arial"/>
          <w:bCs/>
          <w:color w:val="000000"/>
          <w:lang w:val="en-AU"/>
        </w:rPr>
      </w:pPr>
    </w:p>
    <w:p w:rsidR="009729BA" w:rsidRDefault="009729BA">
      <w:pPr>
        <w:rPr>
          <w:rFonts w:ascii="Arial" w:eastAsia="Calibri" w:hAnsi="Arial" w:cs="Arial"/>
          <w:i/>
        </w:rPr>
      </w:pPr>
      <w:r>
        <w:rPr>
          <w:rFonts w:ascii="Arial" w:eastAsia="Calibri" w:hAnsi="Arial" w:cs="Arial"/>
          <w:i/>
        </w:rPr>
        <w:br w:type="page"/>
      </w:r>
    </w:p>
    <w:p w:rsidR="00CF3036" w:rsidRPr="00DA4829" w:rsidRDefault="00CF3036" w:rsidP="00CF3036">
      <w:pPr>
        <w:rPr>
          <w:rFonts w:ascii="Arial" w:eastAsia="Calibri" w:hAnsi="Arial" w:cs="Arial"/>
          <w:i/>
        </w:rPr>
      </w:pPr>
      <w:r w:rsidRPr="00DA4829">
        <w:rPr>
          <w:rFonts w:ascii="Arial" w:eastAsia="Calibri" w:hAnsi="Arial" w:cs="Arial"/>
          <w:i/>
        </w:rPr>
        <w:lastRenderedPageBreak/>
        <w:t>KwaZulu-Natal fertiliser programme</w:t>
      </w:r>
    </w:p>
    <w:tbl>
      <w:tblPr>
        <w:tblStyle w:val="TableGrid2"/>
        <w:tblW w:w="9072" w:type="dxa"/>
        <w:tblLayout w:type="fixed"/>
        <w:tblLook w:val="04A0" w:firstRow="1" w:lastRow="0" w:firstColumn="1" w:lastColumn="0" w:noHBand="0" w:noVBand="1"/>
      </w:tblPr>
      <w:tblGrid>
        <w:gridCol w:w="1815"/>
        <w:gridCol w:w="1815"/>
        <w:gridCol w:w="1610"/>
        <w:gridCol w:w="2018"/>
        <w:gridCol w:w="1814"/>
      </w:tblGrid>
      <w:tr w:rsidR="00CF3036" w:rsidRPr="00DA4829" w:rsidTr="009729BA">
        <w:trPr>
          <w:trHeight w:val="340"/>
        </w:trPr>
        <w:tc>
          <w:tcPr>
            <w:tcW w:w="1815" w:type="dxa"/>
            <w:vMerge w:val="restart"/>
            <w:shd w:val="clear" w:color="auto" w:fill="D0CECE"/>
            <w:vAlign w:val="center"/>
          </w:tcPr>
          <w:p w:rsidR="00CF3036" w:rsidRPr="00DA4829" w:rsidRDefault="00CF3036" w:rsidP="009729BA">
            <w:pPr>
              <w:rPr>
                <w:rFonts w:ascii="Arial" w:eastAsia="Calibri" w:hAnsi="Arial" w:cs="Arial"/>
                <w:b/>
                <w:sz w:val="18"/>
                <w:szCs w:val="18"/>
              </w:rPr>
            </w:pPr>
            <w:r w:rsidRPr="00DA4829">
              <w:rPr>
                <w:rFonts w:ascii="Arial" w:eastAsia="Calibri" w:hAnsi="Arial" w:cs="Arial"/>
                <w:b/>
                <w:sz w:val="18"/>
                <w:szCs w:val="18"/>
              </w:rPr>
              <w:t>Locality</w:t>
            </w:r>
          </w:p>
        </w:tc>
        <w:tc>
          <w:tcPr>
            <w:tcW w:w="3425" w:type="dxa"/>
            <w:gridSpan w:val="2"/>
            <w:shd w:val="clear" w:color="auto" w:fill="D0CECE"/>
            <w:vAlign w:val="center"/>
          </w:tcPr>
          <w:p w:rsidR="00CF3036" w:rsidRPr="00DA4829" w:rsidRDefault="00CF3036" w:rsidP="009729BA">
            <w:pPr>
              <w:rPr>
                <w:rFonts w:ascii="Arial" w:eastAsia="Calibri" w:hAnsi="Arial" w:cs="Arial"/>
                <w:b/>
                <w:sz w:val="18"/>
                <w:szCs w:val="18"/>
              </w:rPr>
            </w:pPr>
            <w:r w:rsidRPr="00DA4829">
              <w:rPr>
                <w:rFonts w:ascii="Arial" w:eastAsia="Calibri" w:hAnsi="Arial" w:cs="Arial"/>
                <w:b/>
                <w:sz w:val="18"/>
                <w:szCs w:val="18"/>
              </w:rPr>
              <w:t>Before or at planting</w:t>
            </w:r>
          </w:p>
        </w:tc>
        <w:tc>
          <w:tcPr>
            <w:tcW w:w="3832" w:type="dxa"/>
            <w:gridSpan w:val="2"/>
            <w:shd w:val="clear" w:color="auto" w:fill="D0CECE"/>
            <w:vAlign w:val="center"/>
          </w:tcPr>
          <w:p w:rsidR="00CF3036" w:rsidRPr="00DA4829" w:rsidRDefault="00CF3036" w:rsidP="009729BA">
            <w:pPr>
              <w:rPr>
                <w:rFonts w:ascii="Arial" w:eastAsia="Calibri" w:hAnsi="Arial" w:cs="Arial"/>
                <w:b/>
                <w:sz w:val="18"/>
                <w:szCs w:val="18"/>
              </w:rPr>
            </w:pPr>
            <w:r w:rsidRPr="00DA4829">
              <w:rPr>
                <w:rFonts w:ascii="Arial" w:eastAsia="Calibri" w:hAnsi="Arial" w:cs="Arial"/>
                <w:b/>
                <w:sz w:val="18"/>
                <w:szCs w:val="18"/>
              </w:rPr>
              <w:t>Top dressings</w:t>
            </w:r>
          </w:p>
        </w:tc>
      </w:tr>
      <w:tr w:rsidR="00CF3036" w:rsidRPr="00DA4829" w:rsidTr="009729BA">
        <w:trPr>
          <w:trHeight w:val="340"/>
        </w:trPr>
        <w:tc>
          <w:tcPr>
            <w:tcW w:w="1815" w:type="dxa"/>
            <w:vMerge/>
            <w:shd w:val="clear" w:color="auto" w:fill="D0CECE"/>
            <w:vAlign w:val="center"/>
          </w:tcPr>
          <w:p w:rsidR="00CF3036" w:rsidRPr="00DA4829" w:rsidRDefault="00CF3036" w:rsidP="009729BA">
            <w:pPr>
              <w:rPr>
                <w:rFonts w:ascii="Arial" w:eastAsia="Calibri" w:hAnsi="Arial" w:cs="Arial"/>
                <w:sz w:val="18"/>
                <w:szCs w:val="18"/>
              </w:rPr>
            </w:pPr>
          </w:p>
        </w:tc>
        <w:tc>
          <w:tcPr>
            <w:tcW w:w="1815" w:type="dxa"/>
            <w:shd w:val="clear" w:color="auto" w:fill="D0CECE"/>
            <w:vAlign w:val="center"/>
          </w:tcPr>
          <w:p w:rsidR="00CF3036" w:rsidRPr="00DA4829" w:rsidRDefault="00CF3036" w:rsidP="009729BA">
            <w:pPr>
              <w:rPr>
                <w:rFonts w:ascii="Arial" w:eastAsia="Calibri" w:hAnsi="Arial" w:cs="Arial"/>
                <w:b/>
                <w:sz w:val="18"/>
                <w:szCs w:val="18"/>
              </w:rPr>
            </w:pPr>
            <w:r w:rsidRPr="00DA4829">
              <w:rPr>
                <w:rFonts w:ascii="Arial" w:eastAsia="Calibri" w:hAnsi="Arial" w:cs="Arial"/>
                <w:b/>
                <w:sz w:val="18"/>
                <w:szCs w:val="18"/>
              </w:rPr>
              <w:t>Fertiliser source</w:t>
            </w:r>
          </w:p>
        </w:tc>
        <w:tc>
          <w:tcPr>
            <w:tcW w:w="1610" w:type="dxa"/>
            <w:shd w:val="clear" w:color="auto" w:fill="D0CECE"/>
            <w:vAlign w:val="center"/>
          </w:tcPr>
          <w:p w:rsidR="00CF3036" w:rsidRPr="00DA4829" w:rsidRDefault="00CF3036" w:rsidP="009729BA">
            <w:pPr>
              <w:rPr>
                <w:rFonts w:ascii="Arial" w:eastAsia="Calibri" w:hAnsi="Arial" w:cs="Arial"/>
                <w:b/>
                <w:sz w:val="18"/>
                <w:szCs w:val="18"/>
              </w:rPr>
            </w:pPr>
            <w:r w:rsidRPr="00DA4829">
              <w:rPr>
                <w:rFonts w:ascii="Arial" w:eastAsia="Calibri" w:hAnsi="Arial" w:cs="Arial"/>
                <w:b/>
                <w:sz w:val="18"/>
                <w:szCs w:val="18"/>
              </w:rPr>
              <w:t>Rates (kg/ha)</w:t>
            </w:r>
          </w:p>
        </w:tc>
        <w:tc>
          <w:tcPr>
            <w:tcW w:w="2018" w:type="dxa"/>
            <w:shd w:val="clear" w:color="auto" w:fill="D0CECE"/>
            <w:vAlign w:val="center"/>
          </w:tcPr>
          <w:p w:rsidR="00CF3036" w:rsidRPr="00DA4829" w:rsidRDefault="00CF3036" w:rsidP="009729BA">
            <w:pPr>
              <w:rPr>
                <w:rFonts w:ascii="Arial" w:eastAsia="Calibri" w:hAnsi="Arial" w:cs="Arial"/>
                <w:b/>
                <w:sz w:val="18"/>
                <w:szCs w:val="18"/>
              </w:rPr>
            </w:pPr>
            <w:r w:rsidRPr="00DA4829">
              <w:rPr>
                <w:rFonts w:ascii="Arial" w:eastAsia="Calibri" w:hAnsi="Arial" w:cs="Arial"/>
                <w:b/>
                <w:sz w:val="18"/>
                <w:szCs w:val="18"/>
              </w:rPr>
              <w:t>Fertiliser source</w:t>
            </w:r>
          </w:p>
        </w:tc>
        <w:tc>
          <w:tcPr>
            <w:tcW w:w="1814" w:type="dxa"/>
            <w:tcBorders>
              <w:bottom w:val="single" w:sz="4" w:space="0" w:color="auto"/>
            </w:tcBorders>
            <w:shd w:val="clear" w:color="auto" w:fill="D0CECE"/>
            <w:vAlign w:val="center"/>
          </w:tcPr>
          <w:p w:rsidR="00CF3036" w:rsidRPr="00DA4829" w:rsidRDefault="00CF3036" w:rsidP="009729BA">
            <w:pPr>
              <w:rPr>
                <w:rFonts w:ascii="Arial" w:eastAsia="Calibri" w:hAnsi="Arial" w:cs="Arial"/>
                <w:b/>
                <w:sz w:val="18"/>
                <w:szCs w:val="18"/>
              </w:rPr>
            </w:pPr>
            <w:r w:rsidRPr="00DA4829">
              <w:rPr>
                <w:rFonts w:ascii="Arial" w:eastAsia="Calibri" w:hAnsi="Arial" w:cs="Arial"/>
                <w:b/>
                <w:sz w:val="18"/>
                <w:szCs w:val="18"/>
              </w:rPr>
              <w:t>Rates (kg/ha)</w:t>
            </w:r>
          </w:p>
        </w:tc>
      </w:tr>
      <w:tr w:rsidR="009729BA" w:rsidRPr="00DA4829" w:rsidTr="009729BA">
        <w:trPr>
          <w:trHeight w:val="340"/>
        </w:trPr>
        <w:tc>
          <w:tcPr>
            <w:tcW w:w="1815"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Bergville</w:t>
            </w:r>
            <w:r>
              <w:rPr>
                <w:rFonts w:ascii="Arial" w:eastAsia="Calibri" w:hAnsi="Arial" w:cs="Arial"/>
                <w:sz w:val="18"/>
                <w:szCs w:val="18"/>
              </w:rPr>
              <w:t xml:space="preserve"> (CB)</w:t>
            </w:r>
          </w:p>
        </w:tc>
        <w:tc>
          <w:tcPr>
            <w:tcW w:w="1815"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2.3.4(30)+Zn</w:t>
            </w:r>
          </w:p>
        </w:tc>
        <w:tc>
          <w:tcPr>
            <w:tcW w:w="1610"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330 kg</w:t>
            </w:r>
          </w:p>
        </w:tc>
        <w:tc>
          <w:tcPr>
            <w:tcW w:w="2018"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KAN + Urea</w:t>
            </w:r>
          </w:p>
        </w:tc>
        <w:tc>
          <w:tcPr>
            <w:tcW w:w="1814"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178 Kg (N)</w:t>
            </w:r>
          </w:p>
        </w:tc>
      </w:tr>
      <w:tr w:rsidR="009729BA" w:rsidRPr="00DA4829" w:rsidTr="009729BA">
        <w:trPr>
          <w:trHeight w:val="340"/>
        </w:trPr>
        <w:tc>
          <w:tcPr>
            <w:tcW w:w="1815"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Bergville</w:t>
            </w:r>
            <w:r>
              <w:rPr>
                <w:rFonts w:ascii="Arial" w:eastAsia="Calibri" w:hAnsi="Arial" w:cs="Arial"/>
                <w:sz w:val="18"/>
                <w:szCs w:val="18"/>
              </w:rPr>
              <w:t xml:space="preserve"> (JP)</w:t>
            </w:r>
          </w:p>
        </w:tc>
        <w:tc>
          <w:tcPr>
            <w:tcW w:w="1815"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2.3.4(30)+Zn</w:t>
            </w:r>
          </w:p>
        </w:tc>
        <w:tc>
          <w:tcPr>
            <w:tcW w:w="1610"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330 Kg</w:t>
            </w:r>
          </w:p>
        </w:tc>
        <w:tc>
          <w:tcPr>
            <w:tcW w:w="2018"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KAN+ Urea</w:t>
            </w:r>
          </w:p>
        </w:tc>
        <w:tc>
          <w:tcPr>
            <w:tcW w:w="1814"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178 Kg (N)</w:t>
            </w:r>
          </w:p>
        </w:tc>
      </w:tr>
      <w:tr w:rsidR="009729BA" w:rsidRPr="00DA4829" w:rsidTr="009729BA">
        <w:trPr>
          <w:trHeight w:val="340"/>
        </w:trPr>
        <w:tc>
          <w:tcPr>
            <w:tcW w:w="1815"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Winterton</w:t>
            </w:r>
            <w:r>
              <w:rPr>
                <w:rFonts w:ascii="Arial" w:eastAsia="Calibri" w:hAnsi="Arial" w:cs="Arial"/>
                <w:sz w:val="18"/>
                <w:szCs w:val="18"/>
              </w:rPr>
              <w:t xml:space="preserve"> (TM)</w:t>
            </w:r>
          </w:p>
        </w:tc>
        <w:tc>
          <w:tcPr>
            <w:tcW w:w="1815"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7.2.1(28)+Zn</w:t>
            </w:r>
          </w:p>
        </w:tc>
        <w:tc>
          <w:tcPr>
            <w:tcW w:w="1610"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300 Kg</w:t>
            </w:r>
          </w:p>
        </w:tc>
        <w:tc>
          <w:tcPr>
            <w:tcW w:w="2018"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KAN+ Urea</w:t>
            </w:r>
          </w:p>
        </w:tc>
        <w:tc>
          <w:tcPr>
            <w:tcW w:w="1814"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140 Kg (N)</w:t>
            </w:r>
          </w:p>
        </w:tc>
      </w:tr>
      <w:tr w:rsidR="009729BA" w:rsidRPr="00DA4829" w:rsidTr="009729BA">
        <w:trPr>
          <w:trHeight w:val="340"/>
        </w:trPr>
        <w:tc>
          <w:tcPr>
            <w:tcW w:w="1815"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Winterton</w:t>
            </w:r>
            <w:r>
              <w:rPr>
                <w:rFonts w:ascii="Arial" w:eastAsia="Calibri" w:hAnsi="Arial" w:cs="Arial"/>
                <w:sz w:val="18"/>
                <w:szCs w:val="18"/>
              </w:rPr>
              <w:t xml:space="preserve"> (PM)</w:t>
            </w:r>
          </w:p>
        </w:tc>
        <w:tc>
          <w:tcPr>
            <w:tcW w:w="1815"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7.2.1(28)+Zn</w:t>
            </w:r>
          </w:p>
        </w:tc>
        <w:tc>
          <w:tcPr>
            <w:tcW w:w="1610"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300 Kg</w:t>
            </w:r>
          </w:p>
        </w:tc>
        <w:tc>
          <w:tcPr>
            <w:tcW w:w="2018"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KAN + Urea</w:t>
            </w:r>
          </w:p>
        </w:tc>
        <w:tc>
          <w:tcPr>
            <w:tcW w:w="1814"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140 Kg (N)</w:t>
            </w:r>
          </w:p>
        </w:tc>
      </w:tr>
      <w:tr w:rsidR="009729BA" w:rsidRPr="00DA4829" w:rsidTr="009729BA">
        <w:trPr>
          <w:trHeight w:val="340"/>
        </w:trPr>
        <w:tc>
          <w:tcPr>
            <w:tcW w:w="1815" w:type="dxa"/>
            <w:vAlign w:val="center"/>
          </w:tcPr>
          <w:p w:rsidR="009729BA" w:rsidRPr="00DA4829" w:rsidRDefault="009729BA" w:rsidP="009729BA">
            <w:pPr>
              <w:rPr>
                <w:rFonts w:ascii="Arial" w:eastAsia="Calibri" w:hAnsi="Arial" w:cs="Arial"/>
                <w:sz w:val="18"/>
                <w:szCs w:val="18"/>
              </w:rPr>
            </w:pPr>
            <w:r>
              <w:rPr>
                <w:rFonts w:ascii="Arial" w:eastAsia="Calibri" w:hAnsi="Arial" w:cs="Arial"/>
                <w:sz w:val="18"/>
                <w:szCs w:val="18"/>
              </w:rPr>
              <w:t>Colenso</w:t>
            </w:r>
          </w:p>
        </w:tc>
        <w:tc>
          <w:tcPr>
            <w:tcW w:w="1815" w:type="dxa"/>
            <w:vAlign w:val="center"/>
          </w:tcPr>
          <w:p w:rsidR="009729BA" w:rsidRPr="00DA4829" w:rsidRDefault="009729BA" w:rsidP="009729BA">
            <w:pPr>
              <w:rPr>
                <w:rFonts w:ascii="Arial" w:eastAsia="Calibri" w:hAnsi="Arial" w:cs="Arial"/>
                <w:sz w:val="18"/>
                <w:szCs w:val="18"/>
              </w:rPr>
            </w:pPr>
            <w:r>
              <w:rPr>
                <w:rFonts w:ascii="Arial" w:eastAsia="Calibri" w:hAnsi="Arial" w:cs="Arial"/>
                <w:sz w:val="18"/>
                <w:szCs w:val="18"/>
              </w:rPr>
              <w:t xml:space="preserve">KCL+MAP </w:t>
            </w:r>
          </w:p>
        </w:tc>
        <w:tc>
          <w:tcPr>
            <w:tcW w:w="1610" w:type="dxa"/>
            <w:vAlign w:val="center"/>
          </w:tcPr>
          <w:p w:rsidR="009729BA" w:rsidRPr="00DA4829" w:rsidRDefault="009729BA" w:rsidP="009729BA">
            <w:pPr>
              <w:rPr>
                <w:rFonts w:ascii="Arial" w:eastAsia="Calibri" w:hAnsi="Arial" w:cs="Arial"/>
                <w:sz w:val="18"/>
                <w:szCs w:val="18"/>
              </w:rPr>
            </w:pPr>
            <w:r>
              <w:rPr>
                <w:rFonts w:ascii="Arial" w:eastAsia="Calibri" w:hAnsi="Arial" w:cs="Arial"/>
                <w:sz w:val="18"/>
                <w:szCs w:val="18"/>
              </w:rPr>
              <w:t>300kg+250kg</w:t>
            </w:r>
          </w:p>
        </w:tc>
        <w:tc>
          <w:tcPr>
            <w:tcW w:w="2018" w:type="dxa"/>
            <w:vAlign w:val="center"/>
          </w:tcPr>
          <w:p w:rsidR="009729BA" w:rsidRPr="00DA4829" w:rsidRDefault="009729BA" w:rsidP="009729BA">
            <w:pPr>
              <w:rPr>
                <w:rFonts w:ascii="Arial" w:eastAsia="Calibri" w:hAnsi="Arial" w:cs="Arial"/>
                <w:sz w:val="18"/>
                <w:szCs w:val="18"/>
              </w:rPr>
            </w:pPr>
            <w:r>
              <w:rPr>
                <w:rFonts w:ascii="Arial" w:eastAsia="Calibri" w:hAnsi="Arial" w:cs="Arial"/>
                <w:sz w:val="18"/>
                <w:szCs w:val="18"/>
              </w:rPr>
              <w:t>KAN +Urea</w:t>
            </w:r>
          </w:p>
        </w:tc>
        <w:tc>
          <w:tcPr>
            <w:tcW w:w="1814" w:type="dxa"/>
            <w:vAlign w:val="center"/>
          </w:tcPr>
          <w:p w:rsidR="009729BA" w:rsidRPr="00DA4829" w:rsidRDefault="009729BA" w:rsidP="009729BA">
            <w:pPr>
              <w:rPr>
                <w:rFonts w:ascii="Arial" w:eastAsia="Calibri" w:hAnsi="Arial" w:cs="Arial"/>
                <w:sz w:val="18"/>
                <w:szCs w:val="18"/>
              </w:rPr>
            </w:pPr>
            <w:r>
              <w:rPr>
                <w:rFonts w:ascii="Arial" w:eastAsia="Calibri" w:hAnsi="Arial" w:cs="Arial"/>
                <w:sz w:val="18"/>
                <w:szCs w:val="18"/>
              </w:rPr>
              <w:t>140Kg (N)</w:t>
            </w:r>
          </w:p>
        </w:tc>
      </w:tr>
    </w:tbl>
    <w:p w:rsidR="00CF3036" w:rsidRPr="00DA4829" w:rsidRDefault="00CF3036" w:rsidP="00CF3036">
      <w:pPr>
        <w:rPr>
          <w:rFonts w:ascii="Arial" w:eastAsia="Calibri" w:hAnsi="Arial" w:cs="Arial"/>
          <w:b/>
          <w:sz w:val="24"/>
          <w:szCs w:val="24"/>
        </w:rPr>
      </w:pPr>
    </w:p>
    <w:p w:rsidR="00CF3036" w:rsidRDefault="00CF3036" w:rsidP="00CF3036">
      <w:pPr>
        <w:rPr>
          <w:rFonts w:ascii="Arial" w:eastAsia="Calibri" w:hAnsi="Arial" w:cs="Arial"/>
          <w:i/>
        </w:rPr>
      </w:pPr>
    </w:p>
    <w:p w:rsidR="00CF3036" w:rsidRPr="00DA4829" w:rsidRDefault="00CF3036" w:rsidP="00CF3036">
      <w:pPr>
        <w:rPr>
          <w:rFonts w:ascii="Arial" w:eastAsia="Calibri" w:hAnsi="Arial" w:cs="Arial"/>
          <w:i/>
        </w:rPr>
      </w:pPr>
      <w:r>
        <w:rPr>
          <w:rFonts w:ascii="Arial" w:eastAsia="Calibri" w:hAnsi="Arial" w:cs="Arial"/>
          <w:i/>
        </w:rPr>
        <w:t>Highveld</w:t>
      </w:r>
      <w:r w:rsidRPr="00DA4829">
        <w:rPr>
          <w:rFonts w:ascii="Arial" w:eastAsia="Calibri" w:hAnsi="Arial" w:cs="Arial"/>
          <w:i/>
        </w:rPr>
        <w:t xml:space="preserve"> fertiliser programme</w:t>
      </w:r>
    </w:p>
    <w:tbl>
      <w:tblPr>
        <w:tblStyle w:val="TableGrid2"/>
        <w:tblW w:w="9072" w:type="dxa"/>
        <w:jc w:val="center"/>
        <w:tblLayout w:type="fixed"/>
        <w:tblLook w:val="04A0" w:firstRow="1" w:lastRow="0" w:firstColumn="1" w:lastColumn="0" w:noHBand="0" w:noVBand="1"/>
      </w:tblPr>
      <w:tblGrid>
        <w:gridCol w:w="1838"/>
        <w:gridCol w:w="1895"/>
        <w:gridCol w:w="1507"/>
        <w:gridCol w:w="1985"/>
        <w:gridCol w:w="1847"/>
      </w:tblGrid>
      <w:tr w:rsidR="00CF3036" w:rsidRPr="00DA4829" w:rsidTr="009729BA">
        <w:trPr>
          <w:trHeight w:val="340"/>
          <w:jc w:val="center"/>
        </w:trPr>
        <w:tc>
          <w:tcPr>
            <w:tcW w:w="1838" w:type="dxa"/>
            <w:vMerge w:val="restart"/>
            <w:shd w:val="clear" w:color="auto" w:fill="D0CECE"/>
            <w:vAlign w:val="center"/>
          </w:tcPr>
          <w:p w:rsidR="00CF3036" w:rsidRPr="00DA4829" w:rsidRDefault="00CF3036" w:rsidP="009729BA">
            <w:pPr>
              <w:rPr>
                <w:rFonts w:ascii="Arial" w:eastAsia="Calibri" w:hAnsi="Arial" w:cs="Arial"/>
                <w:b/>
                <w:sz w:val="18"/>
                <w:szCs w:val="18"/>
              </w:rPr>
            </w:pPr>
            <w:r w:rsidRPr="00DA4829">
              <w:rPr>
                <w:rFonts w:ascii="Arial" w:eastAsia="Calibri" w:hAnsi="Arial" w:cs="Arial"/>
                <w:b/>
                <w:sz w:val="18"/>
                <w:szCs w:val="18"/>
              </w:rPr>
              <w:t>Locality</w:t>
            </w:r>
          </w:p>
        </w:tc>
        <w:tc>
          <w:tcPr>
            <w:tcW w:w="3402" w:type="dxa"/>
            <w:gridSpan w:val="2"/>
            <w:shd w:val="clear" w:color="auto" w:fill="D0CECE"/>
            <w:vAlign w:val="center"/>
          </w:tcPr>
          <w:p w:rsidR="00CF3036" w:rsidRPr="00DA4829" w:rsidRDefault="00CF3036" w:rsidP="009729BA">
            <w:pPr>
              <w:rPr>
                <w:rFonts w:ascii="Arial" w:eastAsia="Calibri" w:hAnsi="Arial" w:cs="Arial"/>
                <w:b/>
                <w:sz w:val="18"/>
                <w:szCs w:val="18"/>
              </w:rPr>
            </w:pPr>
            <w:r w:rsidRPr="00DA4829">
              <w:rPr>
                <w:rFonts w:ascii="Arial" w:eastAsia="Calibri" w:hAnsi="Arial" w:cs="Arial"/>
                <w:b/>
                <w:sz w:val="18"/>
                <w:szCs w:val="18"/>
              </w:rPr>
              <w:t>Before or at planting</w:t>
            </w:r>
          </w:p>
        </w:tc>
        <w:tc>
          <w:tcPr>
            <w:tcW w:w="3832" w:type="dxa"/>
            <w:gridSpan w:val="2"/>
            <w:shd w:val="clear" w:color="auto" w:fill="D0CECE"/>
            <w:vAlign w:val="center"/>
          </w:tcPr>
          <w:p w:rsidR="00CF3036" w:rsidRPr="00DA4829" w:rsidRDefault="00CF3036" w:rsidP="009729BA">
            <w:pPr>
              <w:rPr>
                <w:rFonts w:ascii="Arial" w:eastAsia="Calibri" w:hAnsi="Arial" w:cs="Arial"/>
                <w:b/>
                <w:sz w:val="18"/>
                <w:szCs w:val="18"/>
              </w:rPr>
            </w:pPr>
            <w:r w:rsidRPr="00DA4829">
              <w:rPr>
                <w:rFonts w:ascii="Arial" w:eastAsia="Calibri" w:hAnsi="Arial" w:cs="Arial"/>
                <w:b/>
                <w:sz w:val="18"/>
                <w:szCs w:val="18"/>
              </w:rPr>
              <w:t>Top dressings</w:t>
            </w:r>
          </w:p>
        </w:tc>
      </w:tr>
      <w:tr w:rsidR="00CF3036" w:rsidRPr="00DA4829" w:rsidTr="009729BA">
        <w:trPr>
          <w:trHeight w:val="340"/>
          <w:jc w:val="center"/>
        </w:trPr>
        <w:tc>
          <w:tcPr>
            <w:tcW w:w="1838" w:type="dxa"/>
            <w:vMerge/>
            <w:shd w:val="clear" w:color="auto" w:fill="D0CECE"/>
            <w:vAlign w:val="center"/>
          </w:tcPr>
          <w:p w:rsidR="00CF3036" w:rsidRPr="00DA4829" w:rsidRDefault="00CF3036" w:rsidP="009729BA">
            <w:pPr>
              <w:rPr>
                <w:rFonts w:ascii="Arial" w:eastAsia="Calibri" w:hAnsi="Arial" w:cs="Arial"/>
                <w:sz w:val="18"/>
                <w:szCs w:val="18"/>
              </w:rPr>
            </w:pPr>
          </w:p>
        </w:tc>
        <w:tc>
          <w:tcPr>
            <w:tcW w:w="1895" w:type="dxa"/>
            <w:shd w:val="clear" w:color="auto" w:fill="D0CECE"/>
            <w:vAlign w:val="center"/>
          </w:tcPr>
          <w:p w:rsidR="00CF3036" w:rsidRPr="00DA4829" w:rsidRDefault="00CF3036" w:rsidP="009729BA">
            <w:pPr>
              <w:rPr>
                <w:rFonts w:ascii="Arial" w:eastAsia="Calibri" w:hAnsi="Arial" w:cs="Arial"/>
                <w:b/>
                <w:sz w:val="18"/>
                <w:szCs w:val="18"/>
              </w:rPr>
            </w:pPr>
            <w:r w:rsidRPr="00DA4829">
              <w:rPr>
                <w:rFonts w:ascii="Arial" w:eastAsia="Calibri" w:hAnsi="Arial" w:cs="Arial"/>
                <w:b/>
                <w:sz w:val="18"/>
                <w:szCs w:val="18"/>
              </w:rPr>
              <w:t>Fertiliser source</w:t>
            </w:r>
          </w:p>
        </w:tc>
        <w:tc>
          <w:tcPr>
            <w:tcW w:w="1507" w:type="dxa"/>
            <w:shd w:val="clear" w:color="auto" w:fill="D0CECE"/>
            <w:vAlign w:val="center"/>
          </w:tcPr>
          <w:p w:rsidR="00CF3036" w:rsidRPr="00DA4829" w:rsidRDefault="00CF3036" w:rsidP="009729BA">
            <w:pPr>
              <w:rPr>
                <w:rFonts w:ascii="Arial" w:eastAsia="Calibri" w:hAnsi="Arial" w:cs="Arial"/>
                <w:b/>
                <w:sz w:val="18"/>
                <w:szCs w:val="18"/>
              </w:rPr>
            </w:pPr>
            <w:r w:rsidRPr="00DA4829">
              <w:rPr>
                <w:rFonts w:ascii="Arial" w:eastAsia="Calibri" w:hAnsi="Arial" w:cs="Arial"/>
                <w:b/>
                <w:sz w:val="18"/>
                <w:szCs w:val="18"/>
              </w:rPr>
              <w:t>Rates (kg/ha)</w:t>
            </w:r>
          </w:p>
        </w:tc>
        <w:tc>
          <w:tcPr>
            <w:tcW w:w="1985" w:type="dxa"/>
            <w:shd w:val="clear" w:color="auto" w:fill="D0CECE"/>
            <w:vAlign w:val="center"/>
          </w:tcPr>
          <w:p w:rsidR="00CF3036" w:rsidRPr="00DA4829" w:rsidRDefault="00CF3036" w:rsidP="009729BA">
            <w:pPr>
              <w:rPr>
                <w:rFonts w:ascii="Arial" w:eastAsia="Calibri" w:hAnsi="Arial" w:cs="Arial"/>
                <w:b/>
                <w:sz w:val="18"/>
                <w:szCs w:val="18"/>
              </w:rPr>
            </w:pPr>
            <w:r w:rsidRPr="00DA4829">
              <w:rPr>
                <w:rFonts w:ascii="Arial" w:eastAsia="Calibri" w:hAnsi="Arial" w:cs="Arial"/>
                <w:b/>
                <w:sz w:val="18"/>
                <w:szCs w:val="18"/>
              </w:rPr>
              <w:t>Fertiliser source</w:t>
            </w:r>
          </w:p>
        </w:tc>
        <w:tc>
          <w:tcPr>
            <w:tcW w:w="1847" w:type="dxa"/>
            <w:tcBorders>
              <w:bottom w:val="single" w:sz="4" w:space="0" w:color="auto"/>
            </w:tcBorders>
            <w:shd w:val="clear" w:color="auto" w:fill="D0CECE"/>
            <w:vAlign w:val="center"/>
          </w:tcPr>
          <w:p w:rsidR="00CF3036" w:rsidRPr="00DA4829" w:rsidRDefault="00CF3036" w:rsidP="009729BA">
            <w:pPr>
              <w:rPr>
                <w:rFonts w:ascii="Arial" w:eastAsia="Calibri" w:hAnsi="Arial" w:cs="Arial"/>
                <w:b/>
                <w:sz w:val="18"/>
                <w:szCs w:val="18"/>
              </w:rPr>
            </w:pPr>
            <w:r w:rsidRPr="00DA4829">
              <w:rPr>
                <w:rFonts w:ascii="Arial" w:eastAsia="Calibri" w:hAnsi="Arial" w:cs="Arial"/>
                <w:b/>
                <w:sz w:val="18"/>
                <w:szCs w:val="18"/>
              </w:rPr>
              <w:t>Rates (kg/ha)</w:t>
            </w:r>
          </w:p>
        </w:tc>
      </w:tr>
      <w:tr w:rsidR="009729BA" w:rsidRPr="00DA4829" w:rsidTr="009729BA">
        <w:trPr>
          <w:trHeight w:val="340"/>
          <w:jc w:val="center"/>
        </w:trPr>
        <w:tc>
          <w:tcPr>
            <w:tcW w:w="1838"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Villiers</w:t>
            </w:r>
          </w:p>
        </w:tc>
        <w:tc>
          <w:tcPr>
            <w:tcW w:w="1895"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4.2.1(28) + Zn</w:t>
            </w:r>
          </w:p>
        </w:tc>
        <w:tc>
          <w:tcPr>
            <w:tcW w:w="1507"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160 Kg</w:t>
            </w:r>
          </w:p>
        </w:tc>
        <w:tc>
          <w:tcPr>
            <w:tcW w:w="1985"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KAN and Urea</w:t>
            </w:r>
          </w:p>
        </w:tc>
        <w:tc>
          <w:tcPr>
            <w:tcW w:w="1847"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180 Kg</w:t>
            </w:r>
          </w:p>
        </w:tc>
      </w:tr>
      <w:tr w:rsidR="009729BA" w:rsidRPr="00DA4829" w:rsidTr="009729BA">
        <w:trPr>
          <w:trHeight w:val="340"/>
          <w:jc w:val="center"/>
        </w:trPr>
        <w:tc>
          <w:tcPr>
            <w:tcW w:w="1838" w:type="dxa"/>
            <w:vAlign w:val="center"/>
          </w:tcPr>
          <w:p w:rsidR="009729BA" w:rsidRPr="00DA4829" w:rsidRDefault="009729BA" w:rsidP="009729BA">
            <w:pPr>
              <w:rPr>
                <w:rFonts w:ascii="Arial" w:eastAsia="Calibri" w:hAnsi="Arial" w:cs="Arial"/>
                <w:sz w:val="18"/>
                <w:szCs w:val="18"/>
              </w:rPr>
            </w:pPr>
            <w:r>
              <w:rPr>
                <w:rFonts w:ascii="Arial" w:eastAsia="Calibri" w:hAnsi="Arial" w:cs="Arial"/>
                <w:sz w:val="18"/>
                <w:szCs w:val="18"/>
              </w:rPr>
              <w:t>Welkom</w:t>
            </w:r>
          </w:p>
        </w:tc>
        <w:tc>
          <w:tcPr>
            <w:tcW w:w="1895" w:type="dxa"/>
            <w:vAlign w:val="center"/>
          </w:tcPr>
          <w:p w:rsidR="009729BA" w:rsidRPr="00DA4829" w:rsidRDefault="009729BA" w:rsidP="009729BA">
            <w:pPr>
              <w:rPr>
                <w:rFonts w:ascii="Arial" w:eastAsia="Calibri" w:hAnsi="Arial" w:cs="Arial"/>
                <w:sz w:val="18"/>
                <w:szCs w:val="18"/>
              </w:rPr>
            </w:pPr>
            <w:r>
              <w:rPr>
                <w:rFonts w:ascii="Arial" w:eastAsia="Calibri" w:hAnsi="Arial" w:cs="Arial"/>
                <w:sz w:val="18"/>
                <w:szCs w:val="18"/>
              </w:rPr>
              <w:t>15.10.6(31)</w:t>
            </w:r>
          </w:p>
        </w:tc>
        <w:tc>
          <w:tcPr>
            <w:tcW w:w="1507" w:type="dxa"/>
            <w:vAlign w:val="center"/>
          </w:tcPr>
          <w:p w:rsidR="009729BA" w:rsidRPr="00DA4829" w:rsidRDefault="009729BA" w:rsidP="009729BA">
            <w:pPr>
              <w:rPr>
                <w:rFonts w:ascii="Arial" w:eastAsia="Calibri" w:hAnsi="Arial" w:cs="Arial"/>
                <w:sz w:val="18"/>
                <w:szCs w:val="18"/>
              </w:rPr>
            </w:pPr>
            <w:r>
              <w:rPr>
                <w:rFonts w:ascii="Arial" w:eastAsia="Calibri" w:hAnsi="Arial" w:cs="Arial"/>
                <w:sz w:val="18"/>
                <w:szCs w:val="18"/>
              </w:rPr>
              <w:t>300</w:t>
            </w:r>
            <w:r w:rsidRPr="00DA4829">
              <w:rPr>
                <w:rFonts w:ascii="Arial" w:eastAsia="Calibri" w:hAnsi="Arial" w:cs="Arial"/>
                <w:sz w:val="18"/>
                <w:szCs w:val="18"/>
              </w:rPr>
              <w:t xml:space="preserve"> Kg</w:t>
            </w:r>
          </w:p>
        </w:tc>
        <w:tc>
          <w:tcPr>
            <w:tcW w:w="1985"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 xml:space="preserve"> Urea</w:t>
            </w:r>
          </w:p>
        </w:tc>
        <w:tc>
          <w:tcPr>
            <w:tcW w:w="1847" w:type="dxa"/>
            <w:vAlign w:val="center"/>
          </w:tcPr>
          <w:p w:rsidR="009729BA" w:rsidRPr="00DA4829" w:rsidRDefault="009729BA" w:rsidP="009729BA">
            <w:pPr>
              <w:rPr>
                <w:rFonts w:ascii="Arial" w:eastAsia="Calibri" w:hAnsi="Arial" w:cs="Arial"/>
                <w:sz w:val="18"/>
                <w:szCs w:val="18"/>
              </w:rPr>
            </w:pPr>
            <w:r>
              <w:rPr>
                <w:rFonts w:ascii="Arial" w:eastAsia="Calibri" w:hAnsi="Arial" w:cs="Arial"/>
                <w:sz w:val="18"/>
                <w:szCs w:val="18"/>
              </w:rPr>
              <w:t>110</w:t>
            </w:r>
            <w:r w:rsidRPr="00DA4829">
              <w:rPr>
                <w:rFonts w:ascii="Arial" w:eastAsia="Calibri" w:hAnsi="Arial" w:cs="Arial"/>
                <w:sz w:val="18"/>
                <w:szCs w:val="18"/>
              </w:rPr>
              <w:t xml:space="preserve"> Kg</w:t>
            </w:r>
          </w:p>
        </w:tc>
      </w:tr>
      <w:tr w:rsidR="009729BA" w:rsidRPr="00DA4829" w:rsidTr="009729BA">
        <w:trPr>
          <w:trHeight w:val="340"/>
          <w:jc w:val="center"/>
        </w:trPr>
        <w:tc>
          <w:tcPr>
            <w:tcW w:w="1838"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Harrismith</w:t>
            </w:r>
            <w:r>
              <w:rPr>
                <w:rFonts w:ascii="Arial" w:eastAsia="Calibri" w:hAnsi="Arial" w:cs="Arial"/>
                <w:sz w:val="18"/>
                <w:szCs w:val="18"/>
              </w:rPr>
              <w:t xml:space="preserve"> (TF)</w:t>
            </w:r>
          </w:p>
        </w:tc>
        <w:tc>
          <w:tcPr>
            <w:tcW w:w="1895"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7.2.1(28) + Zn</w:t>
            </w:r>
          </w:p>
        </w:tc>
        <w:tc>
          <w:tcPr>
            <w:tcW w:w="1507"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300 Kg</w:t>
            </w:r>
          </w:p>
        </w:tc>
        <w:tc>
          <w:tcPr>
            <w:tcW w:w="1985"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ASN</w:t>
            </w:r>
          </w:p>
        </w:tc>
        <w:tc>
          <w:tcPr>
            <w:tcW w:w="1847"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200 Kg</w:t>
            </w:r>
          </w:p>
        </w:tc>
      </w:tr>
      <w:tr w:rsidR="009729BA" w:rsidRPr="00DA4829" w:rsidTr="009729BA">
        <w:trPr>
          <w:trHeight w:val="340"/>
          <w:jc w:val="center"/>
        </w:trPr>
        <w:tc>
          <w:tcPr>
            <w:tcW w:w="1838"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Clarens</w:t>
            </w:r>
          </w:p>
        </w:tc>
        <w:tc>
          <w:tcPr>
            <w:tcW w:w="1895"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10.8.20(30) + Zn</w:t>
            </w:r>
          </w:p>
        </w:tc>
        <w:tc>
          <w:tcPr>
            <w:tcW w:w="1507"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350 Kg</w:t>
            </w:r>
          </w:p>
        </w:tc>
        <w:tc>
          <w:tcPr>
            <w:tcW w:w="1985" w:type="dxa"/>
            <w:vAlign w:val="center"/>
          </w:tcPr>
          <w:p w:rsidR="009729BA" w:rsidRPr="00DA4829" w:rsidRDefault="009729BA" w:rsidP="009729BA">
            <w:pPr>
              <w:rPr>
                <w:rFonts w:ascii="Arial" w:eastAsia="Calibri" w:hAnsi="Arial" w:cs="Arial"/>
                <w:sz w:val="18"/>
                <w:szCs w:val="18"/>
              </w:rPr>
            </w:pPr>
            <w:r w:rsidRPr="00DA4829">
              <w:rPr>
                <w:rFonts w:ascii="Arial" w:eastAsia="Calibri" w:hAnsi="Arial" w:cs="Arial"/>
                <w:sz w:val="18"/>
                <w:szCs w:val="18"/>
              </w:rPr>
              <w:t>Urea + KAN</w:t>
            </w:r>
          </w:p>
        </w:tc>
        <w:tc>
          <w:tcPr>
            <w:tcW w:w="1847" w:type="dxa"/>
            <w:vAlign w:val="center"/>
          </w:tcPr>
          <w:p w:rsidR="009729BA" w:rsidRPr="00DA4829" w:rsidRDefault="009729BA" w:rsidP="009729BA">
            <w:pPr>
              <w:rPr>
                <w:rFonts w:ascii="Arial" w:eastAsia="Calibri" w:hAnsi="Arial" w:cs="Arial"/>
                <w:sz w:val="18"/>
                <w:szCs w:val="18"/>
              </w:rPr>
            </w:pPr>
            <w:r>
              <w:rPr>
                <w:rFonts w:ascii="Arial" w:eastAsia="Calibri" w:hAnsi="Arial" w:cs="Arial"/>
                <w:sz w:val="18"/>
                <w:szCs w:val="18"/>
              </w:rPr>
              <w:t>180</w:t>
            </w:r>
            <w:r w:rsidRPr="00DA4829">
              <w:rPr>
                <w:rFonts w:ascii="Arial" w:eastAsia="Calibri" w:hAnsi="Arial" w:cs="Arial"/>
                <w:sz w:val="18"/>
                <w:szCs w:val="18"/>
              </w:rPr>
              <w:t xml:space="preserve"> Kg</w:t>
            </w:r>
          </w:p>
        </w:tc>
      </w:tr>
      <w:tr w:rsidR="009729BA" w:rsidRPr="00DA4829" w:rsidTr="009729BA">
        <w:trPr>
          <w:trHeight w:val="340"/>
          <w:jc w:val="center"/>
        </w:trPr>
        <w:tc>
          <w:tcPr>
            <w:tcW w:w="1838" w:type="dxa"/>
            <w:vAlign w:val="center"/>
          </w:tcPr>
          <w:p w:rsidR="009729BA" w:rsidRPr="00DA4829" w:rsidRDefault="009729BA" w:rsidP="009729BA">
            <w:pPr>
              <w:rPr>
                <w:rFonts w:ascii="Arial" w:eastAsia="Calibri" w:hAnsi="Arial" w:cs="Arial"/>
                <w:sz w:val="18"/>
                <w:szCs w:val="18"/>
              </w:rPr>
            </w:pPr>
            <w:r>
              <w:rPr>
                <w:rFonts w:ascii="Arial" w:eastAsia="Calibri" w:hAnsi="Arial" w:cs="Arial"/>
                <w:sz w:val="18"/>
                <w:szCs w:val="18"/>
              </w:rPr>
              <w:t>Harrismith (JL)</w:t>
            </w:r>
          </w:p>
        </w:tc>
        <w:tc>
          <w:tcPr>
            <w:tcW w:w="1895" w:type="dxa"/>
            <w:vAlign w:val="center"/>
          </w:tcPr>
          <w:p w:rsidR="009729BA" w:rsidRPr="00DA4829" w:rsidRDefault="009729BA" w:rsidP="009729BA">
            <w:pPr>
              <w:rPr>
                <w:rFonts w:ascii="Arial" w:eastAsia="Calibri" w:hAnsi="Arial" w:cs="Arial"/>
                <w:sz w:val="18"/>
                <w:szCs w:val="18"/>
              </w:rPr>
            </w:pPr>
            <w:r>
              <w:rPr>
                <w:rFonts w:ascii="Arial" w:eastAsia="Calibri" w:hAnsi="Arial" w:cs="Arial"/>
                <w:sz w:val="18"/>
                <w:szCs w:val="18"/>
              </w:rPr>
              <w:t>15.10.6(30)+Zn</w:t>
            </w:r>
          </w:p>
        </w:tc>
        <w:tc>
          <w:tcPr>
            <w:tcW w:w="1507" w:type="dxa"/>
            <w:vAlign w:val="center"/>
          </w:tcPr>
          <w:p w:rsidR="009729BA" w:rsidRPr="00DA4829" w:rsidRDefault="009729BA" w:rsidP="009729BA">
            <w:pPr>
              <w:rPr>
                <w:rFonts w:ascii="Arial" w:eastAsia="Calibri" w:hAnsi="Arial" w:cs="Arial"/>
                <w:sz w:val="18"/>
                <w:szCs w:val="18"/>
              </w:rPr>
            </w:pPr>
            <w:r>
              <w:rPr>
                <w:rFonts w:ascii="Arial" w:eastAsia="Calibri" w:hAnsi="Arial" w:cs="Arial"/>
                <w:sz w:val="18"/>
                <w:szCs w:val="18"/>
              </w:rPr>
              <w:t>300 Kg</w:t>
            </w:r>
          </w:p>
        </w:tc>
        <w:tc>
          <w:tcPr>
            <w:tcW w:w="1985" w:type="dxa"/>
            <w:vAlign w:val="center"/>
          </w:tcPr>
          <w:p w:rsidR="009729BA" w:rsidRPr="00DA4829" w:rsidRDefault="009729BA" w:rsidP="009729BA">
            <w:pPr>
              <w:rPr>
                <w:rFonts w:ascii="Arial" w:eastAsia="Calibri" w:hAnsi="Arial" w:cs="Arial"/>
                <w:sz w:val="18"/>
                <w:szCs w:val="18"/>
              </w:rPr>
            </w:pPr>
            <w:r>
              <w:rPr>
                <w:rFonts w:ascii="Arial" w:eastAsia="Calibri" w:hAnsi="Arial" w:cs="Arial"/>
                <w:sz w:val="18"/>
                <w:szCs w:val="18"/>
              </w:rPr>
              <w:t>ASN</w:t>
            </w:r>
          </w:p>
        </w:tc>
        <w:tc>
          <w:tcPr>
            <w:tcW w:w="1847" w:type="dxa"/>
            <w:vAlign w:val="center"/>
          </w:tcPr>
          <w:p w:rsidR="009729BA" w:rsidRPr="00DA4829" w:rsidRDefault="009729BA" w:rsidP="009729BA">
            <w:pPr>
              <w:rPr>
                <w:rFonts w:ascii="Arial" w:eastAsia="Calibri" w:hAnsi="Arial" w:cs="Arial"/>
                <w:sz w:val="18"/>
                <w:szCs w:val="18"/>
              </w:rPr>
            </w:pPr>
            <w:r>
              <w:rPr>
                <w:rFonts w:ascii="Arial" w:eastAsia="Calibri" w:hAnsi="Arial" w:cs="Arial"/>
                <w:sz w:val="18"/>
                <w:szCs w:val="18"/>
              </w:rPr>
              <w:t>170</w:t>
            </w:r>
            <w:r w:rsidRPr="00DA4829">
              <w:rPr>
                <w:rFonts w:ascii="Arial" w:eastAsia="Calibri" w:hAnsi="Arial" w:cs="Arial"/>
                <w:sz w:val="18"/>
                <w:szCs w:val="18"/>
              </w:rPr>
              <w:t xml:space="preserve"> Kg</w:t>
            </w:r>
          </w:p>
        </w:tc>
      </w:tr>
      <w:tr w:rsidR="009729BA" w:rsidRPr="00DA4829" w:rsidTr="009729BA">
        <w:trPr>
          <w:trHeight w:val="340"/>
          <w:jc w:val="center"/>
        </w:trPr>
        <w:tc>
          <w:tcPr>
            <w:tcW w:w="1838" w:type="dxa"/>
            <w:vAlign w:val="center"/>
          </w:tcPr>
          <w:p w:rsidR="009729BA" w:rsidRDefault="009729BA" w:rsidP="009729BA">
            <w:pPr>
              <w:rPr>
                <w:rFonts w:ascii="Arial" w:eastAsia="Calibri" w:hAnsi="Arial" w:cs="Arial"/>
                <w:sz w:val="18"/>
                <w:szCs w:val="18"/>
              </w:rPr>
            </w:pPr>
            <w:r>
              <w:rPr>
                <w:rFonts w:ascii="Arial" w:eastAsia="Calibri" w:hAnsi="Arial" w:cs="Arial"/>
                <w:sz w:val="18"/>
                <w:szCs w:val="18"/>
              </w:rPr>
              <w:t>Potchefstroom</w:t>
            </w:r>
          </w:p>
        </w:tc>
        <w:tc>
          <w:tcPr>
            <w:tcW w:w="1895" w:type="dxa"/>
            <w:vAlign w:val="center"/>
          </w:tcPr>
          <w:p w:rsidR="009729BA" w:rsidRDefault="009729BA" w:rsidP="009729BA">
            <w:pPr>
              <w:rPr>
                <w:rFonts w:ascii="Arial" w:eastAsia="Calibri" w:hAnsi="Arial" w:cs="Arial"/>
                <w:sz w:val="18"/>
                <w:szCs w:val="18"/>
              </w:rPr>
            </w:pPr>
            <w:r>
              <w:rPr>
                <w:rFonts w:ascii="Arial" w:eastAsia="Calibri" w:hAnsi="Arial" w:cs="Arial"/>
                <w:sz w:val="18"/>
                <w:szCs w:val="18"/>
              </w:rPr>
              <w:t>4.2.1(28) Zn</w:t>
            </w:r>
          </w:p>
        </w:tc>
        <w:tc>
          <w:tcPr>
            <w:tcW w:w="1507" w:type="dxa"/>
            <w:vAlign w:val="center"/>
          </w:tcPr>
          <w:p w:rsidR="009729BA" w:rsidRDefault="009729BA" w:rsidP="009729BA">
            <w:pPr>
              <w:rPr>
                <w:rFonts w:ascii="Arial" w:eastAsia="Calibri" w:hAnsi="Arial" w:cs="Arial"/>
                <w:sz w:val="18"/>
                <w:szCs w:val="18"/>
              </w:rPr>
            </w:pPr>
            <w:r>
              <w:rPr>
                <w:rFonts w:ascii="Arial" w:eastAsia="Calibri" w:hAnsi="Arial" w:cs="Arial"/>
                <w:sz w:val="18"/>
                <w:szCs w:val="18"/>
              </w:rPr>
              <w:t>350 Kg</w:t>
            </w:r>
          </w:p>
        </w:tc>
        <w:tc>
          <w:tcPr>
            <w:tcW w:w="1985" w:type="dxa"/>
            <w:vAlign w:val="center"/>
          </w:tcPr>
          <w:p w:rsidR="009729BA" w:rsidRDefault="009729BA" w:rsidP="009729BA">
            <w:pPr>
              <w:rPr>
                <w:rFonts w:ascii="Arial" w:eastAsia="Calibri" w:hAnsi="Arial" w:cs="Arial"/>
                <w:sz w:val="18"/>
                <w:szCs w:val="18"/>
              </w:rPr>
            </w:pPr>
            <w:r>
              <w:rPr>
                <w:rFonts w:ascii="Arial" w:eastAsia="Calibri" w:hAnsi="Arial" w:cs="Arial"/>
                <w:sz w:val="18"/>
                <w:szCs w:val="18"/>
              </w:rPr>
              <w:t>Urea</w:t>
            </w:r>
          </w:p>
        </w:tc>
        <w:tc>
          <w:tcPr>
            <w:tcW w:w="1847" w:type="dxa"/>
            <w:vAlign w:val="center"/>
          </w:tcPr>
          <w:p w:rsidR="009729BA" w:rsidRDefault="009729BA" w:rsidP="009729BA">
            <w:pPr>
              <w:rPr>
                <w:rFonts w:ascii="Arial" w:eastAsia="Calibri" w:hAnsi="Arial" w:cs="Arial"/>
                <w:sz w:val="18"/>
                <w:szCs w:val="18"/>
              </w:rPr>
            </w:pPr>
            <w:r>
              <w:rPr>
                <w:rFonts w:ascii="Arial" w:eastAsia="Calibri" w:hAnsi="Arial" w:cs="Arial"/>
                <w:sz w:val="18"/>
                <w:szCs w:val="18"/>
              </w:rPr>
              <w:t>200 Kg</w:t>
            </w:r>
          </w:p>
        </w:tc>
      </w:tr>
    </w:tbl>
    <w:p w:rsidR="00CF3036" w:rsidRPr="00DA4829" w:rsidRDefault="00CF3036" w:rsidP="00CF3036">
      <w:pPr>
        <w:rPr>
          <w:rFonts w:ascii="Arial" w:eastAsia="Calibri" w:hAnsi="Arial" w:cs="Arial"/>
          <w:b/>
          <w:sz w:val="24"/>
          <w:szCs w:val="24"/>
        </w:rPr>
      </w:pPr>
    </w:p>
    <w:p w:rsidR="00CF3036" w:rsidRPr="00DA4829" w:rsidRDefault="00CF3036" w:rsidP="00CF3036">
      <w:pPr>
        <w:rPr>
          <w:rFonts w:ascii="Arial" w:eastAsia="Calibri" w:hAnsi="Arial" w:cs="Arial"/>
          <w:i/>
        </w:rPr>
      </w:pPr>
      <w:r w:rsidRPr="00DA4829">
        <w:rPr>
          <w:rFonts w:ascii="Arial" w:eastAsia="Calibri" w:hAnsi="Arial" w:cs="Arial"/>
          <w:i/>
        </w:rPr>
        <w:t>Warmer irrigation areas fertiliser program</w:t>
      </w:r>
    </w:p>
    <w:tbl>
      <w:tblPr>
        <w:tblStyle w:val="TableGrid"/>
        <w:tblW w:w="9072" w:type="dxa"/>
        <w:jc w:val="center"/>
        <w:tblLayout w:type="fixed"/>
        <w:tblLook w:val="04A0" w:firstRow="1" w:lastRow="0" w:firstColumn="1" w:lastColumn="0" w:noHBand="0" w:noVBand="1"/>
      </w:tblPr>
      <w:tblGrid>
        <w:gridCol w:w="1815"/>
        <w:gridCol w:w="1866"/>
        <w:gridCol w:w="1559"/>
        <w:gridCol w:w="2018"/>
        <w:gridCol w:w="1814"/>
      </w:tblGrid>
      <w:tr w:rsidR="00CF3036" w:rsidRPr="00DA4829" w:rsidTr="009729BA">
        <w:trPr>
          <w:trHeight w:val="340"/>
          <w:jc w:val="center"/>
        </w:trPr>
        <w:tc>
          <w:tcPr>
            <w:tcW w:w="1815" w:type="dxa"/>
            <w:vMerge w:val="restart"/>
            <w:shd w:val="clear" w:color="auto" w:fill="D0CECE"/>
          </w:tcPr>
          <w:p w:rsidR="00CF3036" w:rsidRPr="00DA4829" w:rsidRDefault="00CF3036" w:rsidP="009729BA">
            <w:pPr>
              <w:rPr>
                <w:rFonts w:ascii="Arial" w:eastAsia="Calibri" w:hAnsi="Arial" w:cs="Arial"/>
                <w:b/>
                <w:sz w:val="18"/>
                <w:szCs w:val="18"/>
              </w:rPr>
            </w:pPr>
            <w:r w:rsidRPr="00DA4829">
              <w:rPr>
                <w:rFonts w:ascii="Arial" w:eastAsia="Calibri" w:hAnsi="Arial" w:cs="Arial"/>
                <w:b/>
                <w:sz w:val="18"/>
                <w:szCs w:val="18"/>
              </w:rPr>
              <w:t>Locality</w:t>
            </w:r>
          </w:p>
        </w:tc>
        <w:tc>
          <w:tcPr>
            <w:tcW w:w="3425" w:type="dxa"/>
            <w:gridSpan w:val="2"/>
            <w:shd w:val="clear" w:color="auto" w:fill="D0CECE"/>
          </w:tcPr>
          <w:p w:rsidR="00CF3036" w:rsidRPr="00DA4829" w:rsidRDefault="00CF3036" w:rsidP="009729BA">
            <w:pPr>
              <w:rPr>
                <w:rFonts w:ascii="Arial" w:eastAsia="Calibri" w:hAnsi="Arial" w:cs="Arial"/>
                <w:b/>
                <w:sz w:val="18"/>
                <w:szCs w:val="18"/>
              </w:rPr>
            </w:pPr>
            <w:r w:rsidRPr="00DA4829">
              <w:rPr>
                <w:rFonts w:ascii="Arial" w:eastAsia="Calibri" w:hAnsi="Arial" w:cs="Arial"/>
                <w:b/>
                <w:sz w:val="18"/>
                <w:szCs w:val="18"/>
              </w:rPr>
              <w:t>Before or at planting</w:t>
            </w:r>
          </w:p>
        </w:tc>
        <w:tc>
          <w:tcPr>
            <w:tcW w:w="3832" w:type="dxa"/>
            <w:gridSpan w:val="2"/>
            <w:shd w:val="clear" w:color="auto" w:fill="D0CECE"/>
          </w:tcPr>
          <w:p w:rsidR="00CF3036" w:rsidRPr="00DA4829" w:rsidRDefault="00CF3036" w:rsidP="009729BA">
            <w:pPr>
              <w:rPr>
                <w:rFonts w:ascii="Arial" w:eastAsia="Calibri" w:hAnsi="Arial" w:cs="Arial"/>
                <w:b/>
                <w:sz w:val="18"/>
                <w:szCs w:val="18"/>
              </w:rPr>
            </w:pPr>
            <w:r w:rsidRPr="00DA4829">
              <w:rPr>
                <w:rFonts w:ascii="Arial" w:eastAsia="Calibri" w:hAnsi="Arial" w:cs="Arial"/>
                <w:b/>
                <w:sz w:val="18"/>
                <w:szCs w:val="18"/>
              </w:rPr>
              <w:t>Top dressings</w:t>
            </w:r>
          </w:p>
        </w:tc>
      </w:tr>
      <w:tr w:rsidR="00CF3036" w:rsidRPr="00DA4829" w:rsidTr="009729BA">
        <w:trPr>
          <w:trHeight w:val="340"/>
          <w:jc w:val="center"/>
        </w:trPr>
        <w:tc>
          <w:tcPr>
            <w:tcW w:w="1815" w:type="dxa"/>
            <w:vMerge/>
            <w:shd w:val="clear" w:color="auto" w:fill="D0CECE"/>
          </w:tcPr>
          <w:p w:rsidR="00CF3036" w:rsidRPr="00DA4829" w:rsidRDefault="00CF3036" w:rsidP="009729BA">
            <w:pPr>
              <w:rPr>
                <w:rFonts w:ascii="Arial" w:eastAsia="Calibri" w:hAnsi="Arial" w:cs="Arial"/>
                <w:sz w:val="18"/>
                <w:szCs w:val="18"/>
              </w:rPr>
            </w:pPr>
          </w:p>
        </w:tc>
        <w:tc>
          <w:tcPr>
            <w:tcW w:w="1866" w:type="dxa"/>
            <w:shd w:val="clear" w:color="auto" w:fill="D0CECE"/>
          </w:tcPr>
          <w:p w:rsidR="00CF3036" w:rsidRPr="00DA4829" w:rsidRDefault="00CF3036" w:rsidP="009729BA">
            <w:pPr>
              <w:rPr>
                <w:rFonts w:ascii="Arial" w:eastAsia="Calibri" w:hAnsi="Arial" w:cs="Arial"/>
                <w:b/>
                <w:sz w:val="18"/>
                <w:szCs w:val="18"/>
              </w:rPr>
            </w:pPr>
            <w:r w:rsidRPr="00DA4829">
              <w:rPr>
                <w:rFonts w:ascii="Arial" w:eastAsia="Calibri" w:hAnsi="Arial" w:cs="Arial"/>
                <w:b/>
                <w:sz w:val="18"/>
                <w:szCs w:val="18"/>
              </w:rPr>
              <w:t>Fertiliser source</w:t>
            </w:r>
          </w:p>
        </w:tc>
        <w:tc>
          <w:tcPr>
            <w:tcW w:w="1559" w:type="dxa"/>
            <w:shd w:val="clear" w:color="auto" w:fill="D0CECE"/>
          </w:tcPr>
          <w:p w:rsidR="00CF3036" w:rsidRPr="00DA4829" w:rsidRDefault="00CF3036" w:rsidP="009729BA">
            <w:pPr>
              <w:rPr>
                <w:rFonts w:ascii="Arial" w:eastAsia="Calibri" w:hAnsi="Arial" w:cs="Arial"/>
                <w:b/>
                <w:sz w:val="18"/>
                <w:szCs w:val="18"/>
              </w:rPr>
            </w:pPr>
            <w:r w:rsidRPr="00DA4829">
              <w:rPr>
                <w:rFonts w:ascii="Arial" w:eastAsia="Calibri" w:hAnsi="Arial" w:cs="Arial"/>
                <w:b/>
                <w:sz w:val="18"/>
                <w:szCs w:val="18"/>
              </w:rPr>
              <w:t>Rates (kg/ha)</w:t>
            </w:r>
          </w:p>
        </w:tc>
        <w:tc>
          <w:tcPr>
            <w:tcW w:w="2018" w:type="dxa"/>
            <w:shd w:val="clear" w:color="auto" w:fill="D0CECE"/>
          </w:tcPr>
          <w:p w:rsidR="00CF3036" w:rsidRPr="00DA4829" w:rsidRDefault="00CF3036" w:rsidP="009729BA">
            <w:pPr>
              <w:rPr>
                <w:rFonts w:ascii="Arial" w:eastAsia="Calibri" w:hAnsi="Arial" w:cs="Arial"/>
                <w:b/>
                <w:sz w:val="18"/>
                <w:szCs w:val="18"/>
              </w:rPr>
            </w:pPr>
            <w:r w:rsidRPr="00DA4829">
              <w:rPr>
                <w:rFonts w:ascii="Arial" w:eastAsia="Calibri" w:hAnsi="Arial" w:cs="Arial"/>
                <w:b/>
                <w:sz w:val="18"/>
                <w:szCs w:val="18"/>
              </w:rPr>
              <w:t>Fertiliser source</w:t>
            </w:r>
          </w:p>
        </w:tc>
        <w:tc>
          <w:tcPr>
            <w:tcW w:w="1814" w:type="dxa"/>
            <w:tcBorders>
              <w:bottom w:val="single" w:sz="4" w:space="0" w:color="auto"/>
            </w:tcBorders>
            <w:shd w:val="clear" w:color="auto" w:fill="D0CECE"/>
          </w:tcPr>
          <w:p w:rsidR="00CF3036" w:rsidRPr="00DA4829" w:rsidRDefault="00CF3036" w:rsidP="009729BA">
            <w:pPr>
              <w:rPr>
                <w:rFonts w:ascii="Arial" w:eastAsia="Calibri" w:hAnsi="Arial" w:cs="Arial"/>
                <w:b/>
                <w:sz w:val="18"/>
                <w:szCs w:val="18"/>
              </w:rPr>
            </w:pPr>
            <w:r w:rsidRPr="00DA4829">
              <w:rPr>
                <w:rFonts w:ascii="Arial" w:eastAsia="Calibri" w:hAnsi="Arial" w:cs="Arial"/>
                <w:b/>
                <w:sz w:val="18"/>
                <w:szCs w:val="18"/>
              </w:rPr>
              <w:t>Rates (kg/ha)</w:t>
            </w:r>
          </w:p>
        </w:tc>
      </w:tr>
      <w:tr w:rsidR="009729BA" w:rsidRPr="00DA4829" w:rsidTr="009729BA">
        <w:trPr>
          <w:trHeight w:val="340"/>
          <w:jc w:val="center"/>
        </w:trPr>
        <w:tc>
          <w:tcPr>
            <w:tcW w:w="1815" w:type="dxa"/>
          </w:tcPr>
          <w:p w:rsidR="009729BA" w:rsidRDefault="009729BA" w:rsidP="009729BA">
            <w:pPr>
              <w:rPr>
                <w:rFonts w:ascii="Arial" w:eastAsia="Calibri" w:hAnsi="Arial" w:cs="Arial"/>
                <w:sz w:val="18"/>
                <w:szCs w:val="18"/>
              </w:rPr>
            </w:pPr>
            <w:r>
              <w:rPr>
                <w:rFonts w:ascii="Arial" w:eastAsia="Calibri" w:hAnsi="Arial" w:cs="Arial"/>
                <w:sz w:val="18"/>
                <w:szCs w:val="18"/>
              </w:rPr>
              <w:t>Brits JvR</w:t>
            </w:r>
          </w:p>
        </w:tc>
        <w:tc>
          <w:tcPr>
            <w:tcW w:w="1866" w:type="dxa"/>
          </w:tcPr>
          <w:p w:rsidR="009729BA" w:rsidRDefault="009729BA" w:rsidP="009729BA">
            <w:pPr>
              <w:rPr>
                <w:rFonts w:ascii="Arial" w:eastAsia="Calibri" w:hAnsi="Arial" w:cs="Arial"/>
                <w:sz w:val="18"/>
                <w:szCs w:val="18"/>
              </w:rPr>
            </w:pPr>
            <w:r>
              <w:rPr>
                <w:rFonts w:ascii="Arial" w:eastAsia="Calibri" w:hAnsi="Arial" w:cs="Arial"/>
                <w:sz w:val="18"/>
                <w:szCs w:val="18"/>
              </w:rPr>
              <w:t>12:8:8,8(31,6) Zn+S</w:t>
            </w:r>
          </w:p>
        </w:tc>
        <w:tc>
          <w:tcPr>
            <w:tcW w:w="1559" w:type="dxa"/>
          </w:tcPr>
          <w:p w:rsidR="009729BA" w:rsidRDefault="009729BA" w:rsidP="009729BA">
            <w:pPr>
              <w:rPr>
                <w:rFonts w:ascii="Arial" w:eastAsia="Calibri" w:hAnsi="Arial" w:cs="Arial"/>
                <w:sz w:val="18"/>
                <w:szCs w:val="18"/>
              </w:rPr>
            </w:pPr>
            <w:r>
              <w:rPr>
                <w:rFonts w:ascii="Arial" w:eastAsia="Calibri" w:hAnsi="Arial" w:cs="Arial"/>
                <w:sz w:val="18"/>
                <w:szCs w:val="18"/>
              </w:rPr>
              <w:t>350</w:t>
            </w:r>
          </w:p>
        </w:tc>
        <w:tc>
          <w:tcPr>
            <w:tcW w:w="2018" w:type="dxa"/>
          </w:tcPr>
          <w:p w:rsidR="009729BA" w:rsidRDefault="009729BA" w:rsidP="009729BA">
            <w:pPr>
              <w:rPr>
                <w:rFonts w:ascii="Arial" w:eastAsia="Calibri" w:hAnsi="Arial" w:cs="Arial"/>
                <w:sz w:val="18"/>
                <w:szCs w:val="18"/>
              </w:rPr>
            </w:pPr>
            <w:r>
              <w:rPr>
                <w:rFonts w:ascii="Arial" w:eastAsia="Calibri" w:hAnsi="Arial" w:cs="Arial"/>
                <w:sz w:val="18"/>
                <w:szCs w:val="18"/>
              </w:rPr>
              <w:t>Urea</w:t>
            </w:r>
          </w:p>
        </w:tc>
        <w:tc>
          <w:tcPr>
            <w:tcW w:w="1814" w:type="dxa"/>
          </w:tcPr>
          <w:p w:rsidR="009729BA" w:rsidRDefault="009729BA" w:rsidP="009729BA">
            <w:pPr>
              <w:rPr>
                <w:rFonts w:ascii="Arial" w:eastAsia="Calibri" w:hAnsi="Arial" w:cs="Arial"/>
                <w:sz w:val="18"/>
                <w:szCs w:val="18"/>
              </w:rPr>
            </w:pPr>
            <w:r>
              <w:rPr>
                <w:rFonts w:ascii="Arial" w:eastAsia="Calibri" w:hAnsi="Arial" w:cs="Arial"/>
                <w:sz w:val="18"/>
                <w:szCs w:val="18"/>
              </w:rPr>
              <w:t>200</w:t>
            </w:r>
          </w:p>
        </w:tc>
      </w:tr>
      <w:tr w:rsidR="009729BA" w:rsidRPr="00DA4829" w:rsidTr="009729BA">
        <w:trPr>
          <w:trHeight w:val="340"/>
          <w:jc w:val="center"/>
        </w:trPr>
        <w:tc>
          <w:tcPr>
            <w:tcW w:w="1815" w:type="dxa"/>
          </w:tcPr>
          <w:p w:rsidR="009729BA" w:rsidRDefault="009729BA" w:rsidP="009729BA">
            <w:pPr>
              <w:rPr>
                <w:rFonts w:ascii="Arial" w:eastAsia="Calibri" w:hAnsi="Arial" w:cs="Arial"/>
                <w:sz w:val="18"/>
                <w:szCs w:val="18"/>
              </w:rPr>
            </w:pPr>
            <w:r>
              <w:rPr>
                <w:rFonts w:ascii="Arial" w:eastAsia="Calibri" w:hAnsi="Arial" w:cs="Arial"/>
                <w:sz w:val="18"/>
                <w:szCs w:val="18"/>
              </w:rPr>
              <w:t>Burgersfort</w:t>
            </w:r>
          </w:p>
        </w:tc>
        <w:tc>
          <w:tcPr>
            <w:tcW w:w="1866" w:type="dxa"/>
          </w:tcPr>
          <w:p w:rsidR="009729BA" w:rsidRDefault="009729BA" w:rsidP="009729BA">
            <w:pPr>
              <w:rPr>
                <w:rFonts w:ascii="Arial" w:eastAsia="Calibri" w:hAnsi="Arial" w:cs="Arial"/>
                <w:sz w:val="18"/>
                <w:szCs w:val="18"/>
              </w:rPr>
            </w:pPr>
            <w:r>
              <w:rPr>
                <w:rFonts w:ascii="Arial" w:eastAsia="Calibri" w:hAnsi="Arial" w:cs="Arial"/>
                <w:sz w:val="18"/>
                <w:szCs w:val="18"/>
              </w:rPr>
              <w:t>13:7:10(30) Zn</w:t>
            </w:r>
          </w:p>
        </w:tc>
        <w:tc>
          <w:tcPr>
            <w:tcW w:w="1559" w:type="dxa"/>
          </w:tcPr>
          <w:p w:rsidR="009729BA" w:rsidRDefault="009729BA" w:rsidP="009729BA">
            <w:pPr>
              <w:rPr>
                <w:rFonts w:ascii="Arial" w:eastAsia="Calibri" w:hAnsi="Arial" w:cs="Arial"/>
                <w:sz w:val="18"/>
                <w:szCs w:val="18"/>
              </w:rPr>
            </w:pPr>
            <w:r>
              <w:rPr>
                <w:rFonts w:ascii="Arial" w:eastAsia="Calibri" w:hAnsi="Arial" w:cs="Arial"/>
                <w:sz w:val="18"/>
                <w:szCs w:val="18"/>
              </w:rPr>
              <w:t>500</w:t>
            </w:r>
          </w:p>
        </w:tc>
        <w:tc>
          <w:tcPr>
            <w:tcW w:w="2018" w:type="dxa"/>
          </w:tcPr>
          <w:p w:rsidR="009729BA" w:rsidRDefault="009729BA" w:rsidP="009729BA">
            <w:pPr>
              <w:rPr>
                <w:rFonts w:ascii="Arial" w:eastAsia="Calibri" w:hAnsi="Arial" w:cs="Arial"/>
                <w:sz w:val="18"/>
                <w:szCs w:val="18"/>
              </w:rPr>
            </w:pPr>
            <w:r>
              <w:rPr>
                <w:rFonts w:ascii="Arial" w:eastAsia="Calibri" w:hAnsi="Arial" w:cs="Arial"/>
                <w:sz w:val="18"/>
                <w:szCs w:val="18"/>
              </w:rPr>
              <w:t>1:0:1(39)</w:t>
            </w:r>
          </w:p>
        </w:tc>
        <w:tc>
          <w:tcPr>
            <w:tcW w:w="1814" w:type="dxa"/>
          </w:tcPr>
          <w:p w:rsidR="009729BA" w:rsidRDefault="009729BA" w:rsidP="009729BA">
            <w:pPr>
              <w:rPr>
                <w:rFonts w:ascii="Arial" w:eastAsia="Calibri" w:hAnsi="Arial" w:cs="Arial"/>
                <w:sz w:val="18"/>
                <w:szCs w:val="18"/>
              </w:rPr>
            </w:pPr>
            <w:r>
              <w:rPr>
                <w:rFonts w:ascii="Arial" w:eastAsia="Calibri" w:hAnsi="Arial" w:cs="Arial"/>
                <w:sz w:val="18"/>
                <w:szCs w:val="18"/>
              </w:rPr>
              <w:t>300</w:t>
            </w:r>
          </w:p>
        </w:tc>
      </w:tr>
      <w:tr w:rsidR="009729BA" w:rsidRPr="00DA4829" w:rsidTr="009729BA">
        <w:trPr>
          <w:trHeight w:val="340"/>
          <w:jc w:val="center"/>
        </w:trPr>
        <w:tc>
          <w:tcPr>
            <w:tcW w:w="1815" w:type="dxa"/>
          </w:tcPr>
          <w:p w:rsidR="009729BA" w:rsidRDefault="009729BA" w:rsidP="009729BA">
            <w:pPr>
              <w:rPr>
                <w:rFonts w:ascii="Arial" w:eastAsia="Calibri" w:hAnsi="Arial" w:cs="Arial"/>
                <w:sz w:val="18"/>
                <w:szCs w:val="18"/>
              </w:rPr>
            </w:pPr>
            <w:r>
              <w:rPr>
                <w:rFonts w:ascii="Arial" w:eastAsia="Calibri" w:hAnsi="Arial" w:cs="Arial"/>
                <w:sz w:val="18"/>
                <w:szCs w:val="18"/>
              </w:rPr>
              <w:t>Groblersdal</w:t>
            </w:r>
          </w:p>
        </w:tc>
        <w:tc>
          <w:tcPr>
            <w:tcW w:w="1866" w:type="dxa"/>
          </w:tcPr>
          <w:p w:rsidR="009729BA" w:rsidRDefault="009729BA" w:rsidP="009729BA">
            <w:pPr>
              <w:rPr>
                <w:rFonts w:ascii="Arial" w:eastAsia="Calibri" w:hAnsi="Arial" w:cs="Arial"/>
                <w:sz w:val="18"/>
                <w:szCs w:val="18"/>
              </w:rPr>
            </w:pPr>
            <w:r>
              <w:rPr>
                <w:rFonts w:ascii="Arial" w:eastAsia="Calibri" w:hAnsi="Arial" w:cs="Arial"/>
                <w:sz w:val="18"/>
                <w:szCs w:val="18"/>
              </w:rPr>
              <w:t xml:space="preserve">3:2:1(32) Zn </w:t>
            </w:r>
          </w:p>
        </w:tc>
        <w:tc>
          <w:tcPr>
            <w:tcW w:w="1559" w:type="dxa"/>
          </w:tcPr>
          <w:p w:rsidR="009729BA" w:rsidRDefault="009729BA" w:rsidP="009729BA">
            <w:pPr>
              <w:rPr>
                <w:rFonts w:ascii="Arial" w:eastAsia="Calibri" w:hAnsi="Arial" w:cs="Arial"/>
                <w:sz w:val="18"/>
                <w:szCs w:val="18"/>
              </w:rPr>
            </w:pPr>
            <w:r>
              <w:rPr>
                <w:rFonts w:ascii="Arial" w:eastAsia="Calibri" w:hAnsi="Arial" w:cs="Arial"/>
                <w:sz w:val="18"/>
                <w:szCs w:val="18"/>
              </w:rPr>
              <w:t>200</w:t>
            </w:r>
          </w:p>
          <w:p w:rsidR="009729BA" w:rsidRDefault="009729BA" w:rsidP="009729BA">
            <w:pPr>
              <w:rPr>
                <w:rFonts w:ascii="Arial" w:eastAsia="Calibri" w:hAnsi="Arial" w:cs="Arial"/>
                <w:sz w:val="18"/>
                <w:szCs w:val="18"/>
              </w:rPr>
            </w:pPr>
          </w:p>
        </w:tc>
        <w:tc>
          <w:tcPr>
            <w:tcW w:w="2018" w:type="dxa"/>
          </w:tcPr>
          <w:p w:rsidR="009729BA" w:rsidRDefault="009729BA" w:rsidP="009729BA">
            <w:pPr>
              <w:rPr>
                <w:rFonts w:ascii="Arial" w:eastAsia="Calibri" w:hAnsi="Arial" w:cs="Arial"/>
                <w:sz w:val="18"/>
                <w:szCs w:val="18"/>
              </w:rPr>
            </w:pPr>
            <w:r>
              <w:rPr>
                <w:rFonts w:ascii="Arial" w:eastAsia="Calibri" w:hAnsi="Arial" w:cs="Arial"/>
                <w:sz w:val="18"/>
                <w:szCs w:val="18"/>
              </w:rPr>
              <w:t xml:space="preserve">KAN </w:t>
            </w:r>
          </w:p>
          <w:p w:rsidR="009729BA" w:rsidRDefault="009729BA" w:rsidP="009729BA">
            <w:pPr>
              <w:rPr>
                <w:rFonts w:ascii="Arial" w:eastAsia="Calibri" w:hAnsi="Arial" w:cs="Arial"/>
                <w:sz w:val="18"/>
                <w:szCs w:val="18"/>
              </w:rPr>
            </w:pPr>
            <w:r>
              <w:rPr>
                <w:rFonts w:ascii="Arial" w:eastAsia="Calibri" w:hAnsi="Arial" w:cs="Arial"/>
                <w:sz w:val="18"/>
                <w:szCs w:val="18"/>
              </w:rPr>
              <w:t>Ammonium Sulphate</w:t>
            </w:r>
          </w:p>
        </w:tc>
        <w:tc>
          <w:tcPr>
            <w:tcW w:w="1814" w:type="dxa"/>
          </w:tcPr>
          <w:p w:rsidR="009729BA" w:rsidRDefault="009729BA" w:rsidP="009729BA">
            <w:pPr>
              <w:rPr>
                <w:rFonts w:ascii="Arial" w:eastAsia="Calibri" w:hAnsi="Arial" w:cs="Arial"/>
                <w:sz w:val="18"/>
                <w:szCs w:val="18"/>
              </w:rPr>
            </w:pPr>
            <w:r>
              <w:rPr>
                <w:rFonts w:ascii="Arial" w:eastAsia="Calibri" w:hAnsi="Arial" w:cs="Arial"/>
                <w:sz w:val="18"/>
                <w:szCs w:val="18"/>
              </w:rPr>
              <w:t>150</w:t>
            </w:r>
          </w:p>
          <w:p w:rsidR="009729BA" w:rsidRDefault="009729BA" w:rsidP="009729BA">
            <w:pPr>
              <w:rPr>
                <w:rFonts w:ascii="Arial" w:eastAsia="Calibri" w:hAnsi="Arial" w:cs="Arial"/>
                <w:sz w:val="18"/>
                <w:szCs w:val="18"/>
              </w:rPr>
            </w:pPr>
            <w:r>
              <w:rPr>
                <w:rFonts w:ascii="Arial" w:eastAsia="Calibri" w:hAnsi="Arial" w:cs="Arial"/>
                <w:sz w:val="18"/>
                <w:szCs w:val="18"/>
              </w:rPr>
              <w:t>200</w:t>
            </w:r>
          </w:p>
        </w:tc>
      </w:tr>
      <w:tr w:rsidR="009729BA" w:rsidRPr="00DA4829" w:rsidTr="009729BA">
        <w:trPr>
          <w:trHeight w:val="340"/>
          <w:jc w:val="center"/>
        </w:trPr>
        <w:tc>
          <w:tcPr>
            <w:tcW w:w="1815" w:type="dxa"/>
          </w:tcPr>
          <w:p w:rsidR="009729BA" w:rsidRDefault="009729BA" w:rsidP="009729BA">
            <w:pPr>
              <w:rPr>
                <w:rFonts w:ascii="Arial" w:eastAsia="Calibri" w:hAnsi="Arial" w:cs="Arial"/>
                <w:sz w:val="18"/>
                <w:szCs w:val="18"/>
              </w:rPr>
            </w:pPr>
            <w:r>
              <w:rPr>
                <w:rFonts w:ascii="Arial" w:eastAsia="Calibri" w:hAnsi="Arial" w:cs="Arial"/>
                <w:sz w:val="18"/>
                <w:szCs w:val="18"/>
              </w:rPr>
              <w:t>Koedoeskop</w:t>
            </w:r>
          </w:p>
        </w:tc>
        <w:tc>
          <w:tcPr>
            <w:tcW w:w="1866" w:type="dxa"/>
          </w:tcPr>
          <w:p w:rsidR="009729BA" w:rsidRDefault="009729BA" w:rsidP="009729BA">
            <w:pPr>
              <w:rPr>
                <w:rFonts w:ascii="Arial" w:eastAsia="Calibri" w:hAnsi="Arial" w:cs="Arial"/>
                <w:sz w:val="18"/>
                <w:szCs w:val="18"/>
              </w:rPr>
            </w:pPr>
            <w:r>
              <w:rPr>
                <w:rFonts w:ascii="Arial" w:eastAsia="Calibri" w:hAnsi="Arial" w:cs="Arial"/>
                <w:sz w:val="18"/>
                <w:szCs w:val="18"/>
              </w:rPr>
              <w:t xml:space="preserve">MAP </w:t>
            </w:r>
          </w:p>
          <w:p w:rsidR="009729BA" w:rsidRDefault="009729BA" w:rsidP="009729BA">
            <w:pPr>
              <w:rPr>
                <w:rFonts w:ascii="Arial" w:eastAsia="Calibri" w:hAnsi="Arial" w:cs="Arial"/>
                <w:sz w:val="18"/>
                <w:szCs w:val="18"/>
              </w:rPr>
            </w:pPr>
            <w:r>
              <w:rPr>
                <w:rFonts w:ascii="Arial" w:eastAsia="Calibri" w:hAnsi="Arial" w:cs="Arial"/>
                <w:sz w:val="18"/>
                <w:szCs w:val="18"/>
              </w:rPr>
              <w:t>KCL</w:t>
            </w:r>
          </w:p>
        </w:tc>
        <w:tc>
          <w:tcPr>
            <w:tcW w:w="1559" w:type="dxa"/>
          </w:tcPr>
          <w:p w:rsidR="009729BA" w:rsidRDefault="009729BA" w:rsidP="009729BA">
            <w:pPr>
              <w:rPr>
                <w:rFonts w:ascii="Arial" w:eastAsia="Calibri" w:hAnsi="Arial" w:cs="Arial"/>
                <w:sz w:val="18"/>
                <w:szCs w:val="18"/>
              </w:rPr>
            </w:pPr>
            <w:r>
              <w:rPr>
                <w:rFonts w:ascii="Arial" w:eastAsia="Calibri" w:hAnsi="Arial" w:cs="Arial"/>
                <w:sz w:val="18"/>
                <w:szCs w:val="18"/>
              </w:rPr>
              <w:t>250</w:t>
            </w:r>
          </w:p>
          <w:p w:rsidR="009729BA" w:rsidRDefault="009729BA" w:rsidP="009729BA">
            <w:pPr>
              <w:rPr>
                <w:rFonts w:ascii="Arial" w:eastAsia="Calibri" w:hAnsi="Arial" w:cs="Arial"/>
                <w:sz w:val="18"/>
                <w:szCs w:val="18"/>
              </w:rPr>
            </w:pPr>
            <w:r>
              <w:rPr>
                <w:rFonts w:ascii="Arial" w:eastAsia="Calibri" w:hAnsi="Arial" w:cs="Arial"/>
                <w:sz w:val="18"/>
                <w:szCs w:val="18"/>
              </w:rPr>
              <w:t>80</w:t>
            </w:r>
          </w:p>
        </w:tc>
        <w:tc>
          <w:tcPr>
            <w:tcW w:w="2018" w:type="dxa"/>
          </w:tcPr>
          <w:p w:rsidR="009729BA" w:rsidRDefault="009729BA" w:rsidP="009729BA">
            <w:pPr>
              <w:rPr>
                <w:rFonts w:ascii="Arial" w:eastAsia="Calibri" w:hAnsi="Arial" w:cs="Arial"/>
                <w:sz w:val="18"/>
                <w:szCs w:val="18"/>
              </w:rPr>
            </w:pPr>
            <w:r>
              <w:rPr>
                <w:rFonts w:ascii="Arial" w:eastAsia="Calibri" w:hAnsi="Arial" w:cs="Arial"/>
                <w:sz w:val="18"/>
                <w:szCs w:val="18"/>
              </w:rPr>
              <w:t>ASN(26)</w:t>
            </w:r>
          </w:p>
          <w:p w:rsidR="009729BA" w:rsidRDefault="009729BA" w:rsidP="009729BA">
            <w:pPr>
              <w:rPr>
                <w:rFonts w:ascii="Arial" w:eastAsia="Calibri" w:hAnsi="Arial" w:cs="Arial"/>
                <w:sz w:val="18"/>
                <w:szCs w:val="18"/>
              </w:rPr>
            </w:pPr>
            <w:r>
              <w:rPr>
                <w:rFonts w:ascii="Arial" w:eastAsia="Calibri" w:hAnsi="Arial" w:cs="Arial"/>
                <w:sz w:val="18"/>
                <w:szCs w:val="18"/>
              </w:rPr>
              <w:t>Ammonium Sulphate</w:t>
            </w:r>
          </w:p>
        </w:tc>
        <w:tc>
          <w:tcPr>
            <w:tcW w:w="1814" w:type="dxa"/>
          </w:tcPr>
          <w:p w:rsidR="009729BA" w:rsidRDefault="009729BA" w:rsidP="009729BA">
            <w:pPr>
              <w:rPr>
                <w:rFonts w:ascii="Arial" w:eastAsia="Calibri" w:hAnsi="Arial" w:cs="Arial"/>
                <w:sz w:val="18"/>
                <w:szCs w:val="18"/>
              </w:rPr>
            </w:pPr>
            <w:r>
              <w:rPr>
                <w:rFonts w:ascii="Arial" w:eastAsia="Calibri" w:hAnsi="Arial" w:cs="Arial"/>
                <w:sz w:val="18"/>
                <w:szCs w:val="18"/>
              </w:rPr>
              <w:t>60</w:t>
            </w:r>
          </w:p>
          <w:p w:rsidR="009729BA" w:rsidRDefault="009729BA" w:rsidP="009729BA">
            <w:pPr>
              <w:rPr>
                <w:rFonts w:ascii="Arial" w:eastAsia="Calibri" w:hAnsi="Arial" w:cs="Arial"/>
                <w:sz w:val="18"/>
                <w:szCs w:val="18"/>
              </w:rPr>
            </w:pPr>
            <w:r>
              <w:rPr>
                <w:rFonts w:ascii="Arial" w:eastAsia="Calibri" w:hAnsi="Arial" w:cs="Arial"/>
                <w:sz w:val="18"/>
                <w:szCs w:val="18"/>
              </w:rPr>
              <w:t>60</w:t>
            </w:r>
          </w:p>
        </w:tc>
      </w:tr>
      <w:tr w:rsidR="009729BA" w:rsidRPr="00DA4829" w:rsidTr="009729BA">
        <w:trPr>
          <w:trHeight w:val="340"/>
          <w:jc w:val="center"/>
        </w:trPr>
        <w:tc>
          <w:tcPr>
            <w:tcW w:w="1815" w:type="dxa"/>
          </w:tcPr>
          <w:p w:rsidR="009729BA" w:rsidRDefault="009729BA" w:rsidP="009729BA">
            <w:pPr>
              <w:rPr>
                <w:rFonts w:ascii="Arial" w:eastAsia="Calibri" w:hAnsi="Arial" w:cs="Arial"/>
                <w:sz w:val="18"/>
                <w:szCs w:val="18"/>
              </w:rPr>
            </w:pPr>
            <w:r>
              <w:rPr>
                <w:rFonts w:ascii="Arial" w:eastAsia="Calibri" w:hAnsi="Arial" w:cs="Arial"/>
                <w:sz w:val="18"/>
                <w:szCs w:val="18"/>
              </w:rPr>
              <w:t>Makoppa</w:t>
            </w:r>
          </w:p>
        </w:tc>
        <w:tc>
          <w:tcPr>
            <w:tcW w:w="1866" w:type="dxa"/>
          </w:tcPr>
          <w:p w:rsidR="009729BA" w:rsidRDefault="009729BA" w:rsidP="009729BA">
            <w:pPr>
              <w:rPr>
                <w:rFonts w:ascii="Arial" w:eastAsia="Calibri" w:hAnsi="Arial" w:cs="Arial"/>
                <w:sz w:val="18"/>
                <w:szCs w:val="18"/>
              </w:rPr>
            </w:pPr>
            <w:r>
              <w:rPr>
                <w:rFonts w:ascii="Arial" w:eastAsia="Calibri" w:hAnsi="Arial" w:cs="Arial"/>
                <w:sz w:val="18"/>
                <w:szCs w:val="18"/>
              </w:rPr>
              <w:t>4:2:3(30)</w:t>
            </w:r>
          </w:p>
        </w:tc>
        <w:tc>
          <w:tcPr>
            <w:tcW w:w="1559" w:type="dxa"/>
          </w:tcPr>
          <w:p w:rsidR="009729BA" w:rsidRDefault="009729BA" w:rsidP="009729BA">
            <w:pPr>
              <w:rPr>
                <w:rFonts w:ascii="Arial" w:eastAsia="Calibri" w:hAnsi="Arial" w:cs="Arial"/>
                <w:sz w:val="18"/>
                <w:szCs w:val="18"/>
              </w:rPr>
            </w:pPr>
            <w:r>
              <w:rPr>
                <w:rFonts w:ascii="Arial" w:eastAsia="Calibri" w:hAnsi="Arial" w:cs="Arial"/>
                <w:sz w:val="18"/>
                <w:szCs w:val="18"/>
              </w:rPr>
              <w:t>500</w:t>
            </w:r>
          </w:p>
        </w:tc>
        <w:tc>
          <w:tcPr>
            <w:tcW w:w="2018" w:type="dxa"/>
          </w:tcPr>
          <w:p w:rsidR="009729BA" w:rsidRDefault="009729BA" w:rsidP="009729BA">
            <w:pPr>
              <w:rPr>
                <w:rFonts w:ascii="Arial" w:eastAsia="Calibri" w:hAnsi="Arial" w:cs="Arial"/>
                <w:sz w:val="18"/>
                <w:szCs w:val="18"/>
              </w:rPr>
            </w:pPr>
            <w:r>
              <w:rPr>
                <w:rFonts w:ascii="Arial" w:eastAsia="Calibri" w:hAnsi="Arial" w:cs="Arial"/>
                <w:sz w:val="18"/>
                <w:szCs w:val="18"/>
              </w:rPr>
              <w:t>Urea</w:t>
            </w:r>
          </w:p>
        </w:tc>
        <w:tc>
          <w:tcPr>
            <w:tcW w:w="1814" w:type="dxa"/>
          </w:tcPr>
          <w:p w:rsidR="009729BA" w:rsidRDefault="009729BA" w:rsidP="009729BA">
            <w:pPr>
              <w:rPr>
                <w:rFonts w:ascii="Arial" w:eastAsia="Calibri" w:hAnsi="Arial" w:cs="Arial"/>
                <w:sz w:val="18"/>
                <w:szCs w:val="18"/>
              </w:rPr>
            </w:pPr>
            <w:r>
              <w:rPr>
                <w:rFonts w:ascii="Arial" w:eastAsia="Calibri" w:hAnsi="Arial" w:cs="Arial"/>
                <w:sz w:val="18"/>
                <w:szCs w:val="18"/>
              </w:rPr>
              <w:t>250</w:t>
            </w:r>
          </w:p>
        </w:tc>
      </w:tr>
      <w:tr w:rsidR="009729BA" w:rsidRPr="00DA4829" w:rsidTr="009729BA">
        <w:trPr>
          <w:trHeight w:val="340"/>
          <w:jc w:val="center"/>
        </w:trPr>
        <w:tc>
          <w:tcPr>
            <w:tcW w:w="1815" w:type="dxa"/>
          </w:tcPr>
          <w:p w:rsidR="009729BA" w:rsidRDefault="009729BA" w:rsidP="009729BA">
            <w:pPr>
              <w:rPr>
                <w:rFonts w:ascii="Arial" w:eastAsia="Calibri" w:hAnsi="Arial" w:cs="Arial"/>
                <w:sz w:val="18"/>
                <w:szCs w:val="18"/>
              </w:rPr>
            </w:pPr>
            <w:r>
              <w:rPr>
                <w:rFonts w:ascii="Arial" w:eastAsia="Calibri" w:hAnsi="Arial" w:cs="Arial"/>
                <w:sz w:val="18"/>
                <w:szCs w:val="18"/>
              </w:rPr>
              <w:t>Ohrigstad</w:t>
            </w:r>
          </w:p>
        </w:tc>
        <w:tc>
          <w:tcPr>
            <w:tcW w:w="1866" w:type="dxa"/>
          </w:tcPr>
          <w:p w:rsidR="009729BA" w:rsidRDefault="009729BA" w:rsidP="009729BA">
            <w:pPr>
              <w:rPr>
                <w:rFonts w:ascii="Arial" w:eastAsia="Calibri" w:hAnsi="Arial" w:cs="Arial"/>
                <w:sz w:val="18"/>
                <w:szCs w:val="18"/>
              </w:rPr>
            </w:pPr>
            <w:r>
              <w:rPr>
                <w:rFonts w:ascii="Arial" w:eastAsia="Calibri" w:hAnsi="Arial" w:cs="Arial"/>
                <w:sz w:val="18"/>
                <w:szCs w:val="18"/>
              </w:rPr>
              <w:t>2:3:4(30) Zn</w:t>
            </w:r>
          </w:p>
        </w:tc>
        <w:tc>
          <w:tcPr>
            <w:tcW w:w="1559" w:type="dxa"/>
          </w:tcPr>
          <w:p w:rsidR="009729BA" w:rsidRDefault="009729BA" w:rsidP="009729BA">
            <w:pPr>
              <w:rPr>
                <w:rFonts w:ascii="Arial" w:eastAsia="Calibri" w:hAnsi="Arial" w:cs="Arial"/>
                <w:sz w:val="18"/>
                <w:szCs w:val="18"/>
              </w:rPr>
            </w:pPr>
            <w:r>
              <w:rPr>
                <w:rFonts w:ascii="Arial" w:eastAsia="Calibri" w:hAnsi="Arial" w:cs="Arial"/>
                <w:sz w:val="18"/>
                <w:szCs w:val="18"/>
              </w:rPr>
              <w:t>400</w:t>
            </w:r>
          </w:p>
        </w:tc>
        <w:tc>
          <w:tcPr>
            <w:tcW w:w="2018" w:type="dxa"/>
          </w:tcPr>
          <w:p w:rsidR="009729BA" w:rsidRDefault="009729BA" w:rsidP="009729BA">
            <w:pPr>
              <w:rPr>
                <w:rFonts w:ascii="Arial" w:eastAsia="Calibri" w:hAnsi="Arial" w:cs="Arial"/>
                <w:sz w:val="18"/>
                <w:szCs w:val="18"/>
              </w:rPr>
            </w:pPr>
            <w:r>
              <w:rPr>
                <w:rFonts w:ascii="Arial" w:eastAsia="Calibri" w:hAnsi="Arial" w:cs="Arial"/>
                <w:sz w:val="18"/>
                <w:szCs w:val="18"/>
              </w:rPr>
              <w:t>Red Urea</w:t>
            </w:r>
          </w:p>
        </w:tc>
        <w:tc>
          <w:tcPr>
            <w:tcW w:w="1814" w:type="dxa"/>
          </w:tcPr>
          <w:p w:rsidR="009729BA" w:rsidRDefault="009729BA" w:rsidP="009729BA">
            <w:pPr>
              <w:rPr>
                <w:rFonts w:ascii="Arial" w:eastAsia="Calibri" w:hAnsi="Arial" w:cs="Arial"/>
                <w:sz w:val="18"/>
                <w:szCs w:val="18"/>
              </w:rPr>
            </w:pPr>
            <w:r>
              <w:rPr>
                <w:rFonts w:ascii="Arial" w:eastAsia="Calibri" w:hAnsi="Arial" w:cs="Arial"/>
                <w:sz w:val="18"/>
                <w:szCs w:val="18"/>
              </w:rPr>
              <w:t>300</w:t>
            </w:r>
          </w:p>
        </w:tc>
      </w:tr>
      <w:tr w:rsidR="009729BA" w:rsidRPr="00DA4829" w:rsidTr="009729BA">
        <w:trPr>
          <w:trHeight w:val="340"/>
          <w:jc w:val="center"/>
        </w:trPr>
        <w:tc>
          <w:tcPr>
            <w:tcW w:w="1815" w:type="dxa"/>
          </w:tcPr>
          <w:p w:rsidR="009729BA" w:rsidRDefault="009729BA" w:rsidP="009729BA">
            <w:pPr>
              <w:rPr>
                <w:rFonts w:ascii="Arial" w:eastAsia="Calibri" w:hAnsi="Arial" w:cs="Arial"/>
                <w:sz w:val="18"/>
                <w:szCs w:val="18"/>
              </w:rPr>
            </w:pPr>
            <w:r>
              <w:rPr>
                <w:rFonts w:ascii="Arial" w:eastAsia="Calibri" w:hAnsi="Arial" w:cs="Arial"/>
                <w:sz w:val="18"/>
                <w:szCs w:val="18"/>
              </w:rPr>
              <w:t>Skuinsdrift</w:t>
            </w:r>
          </w:p>
        </w:tc>
        <w:tc>
          <w:tcPr>
            <w:tcW w:w="1866" w:type="dxa"/>
          </w:tcPr>
          <w:p w:rsidR="009729BA" w:rsidRDefault="009729BA" w:rsidP="009729BA">
            <w:pPr>
              <w:rPr>
                <w:rFonts w:ascii="Arial" w:eastAsia="Calibri" w:hAnsi="Arial" w:cs="Arial"/>
                <w:sz w:val="18"/>
                <w:szCs w:val="18"/>
              </w:rPr>
            </w:pPr>
            <w:r>
              <w:rPr>
                <w:rFonts w:ascii="Arial" w:eastAsia="Calibri" w:hAnsi="Arial" w:cs="Arial"/>
                <w:sz w:val="18"/>
                <w:szCs w:val="18"/>
              </w:rPr>
              <w:t>4:3:4(40) Zn</w:t>
            </w:r>
          </w:p>
          <w:p w:rsidR="009729BA" w:rsidRDefault="009729BA" w:rsidP="009729BA">
            <w:pPr>
              <w:rPr>
                <w:rFonts w:ascii="Arial" w:eastAsia="Calibri" w:hAnsi="Arial" w:cs="Arial"/>
                <w:sz w:val="18"/>
                <w:szCs w:val="18"/>
              </w:rPr>
            </w:pPr>
            <w:r>
              <w:rPr>
                <w:rFonts w:ascii="Arial" w:eastAsia="Calibri" w:hAnsi="Arial" w:cs="Arial"/>
                <w:sz w:val="18"/>
                <w:szCs w:val="18"/>
              </w:rPr>
              <w:t>KCL</w:t>
            </w:r>
          </w:p>
        </w:tc>
        <w:tc>
          <w:tcPr>
            <w:tcW w:w="1559" w:type="dxa"/>
          </w:tcPr>
          <w:p w:rsidR="009729BA" w:rsidRDefault="009729BA" w:rsidP="009729BA">
            <w:pPr>
              <w:rPr>
                <w:rFonts w:ascii="Arial" w:eastAsia="Calibri" w:hAnsi="Arial" w:cs="Arial"/>
                <w:sz w:val="18"/>
                <w:szCs w:val="18"/>
              </w:rPr>
            </w:pPr>
            <w:r>
              <w:rPr>
                <w:rFonts w:ascii="Arial" w:eastAsia="Calibri" w:hAnsi="Arial" w:cs="Arial"/>
                <w:sz w:val="18"/>
                <w:szCs w:val="18"/>
              </w:rPr>
              <w:t>300</w:t>
            </w:r>
          </w:p>
          <w:p w:rsidR="009729BA" w:rsidRDefault="009729BA" w:rsidP="009729BA">
            <w:pPr>
              <w:rPr>
                <w:rFonts w:ascii="Arial" w:eastAsia="Calibri" w:hAnsi="Arial" w:cs="Arial"/>
                <w:sz w:val="18"/>
                <w:szCs w:val="18"/>
              </w:rPr>
            </w:pPr>
            <w:r>
              <w:rPr>
                <w:rFonts w:ascii="Arial" w:eastAsia="Calibri" w:hAnsi="Arial" w:cs="Arial"/>
                <w:sz w:val="18"/>
                <w:szCs w:val="18"/>
              </w:rPr>
              <w:t>200</w:t>
            </w:r>
          </w:p>
        </w:tc>
        <w:tc>
          <w:tcPr>
            <w:tcW w:w="2018" w:type="dxa"/>
          </w:tcPr>
          <w:p w:rsidR="009729BA" w:rsidRDefault="009729BA" w:rsidP="009729BA">
            <w:pPr>
              <w:rPr>
                <w:rFonts w:ascii="Arial" w:eastAsia="Calibri" w:hAnsi="Arial" w:cs="Arial"/>
                <w:sz w:val="18"/>
                <w:szCs w:val="18"/>
              </w:rPr>
            </w:pPr>
            <w:r>
              <w:rPr>
                <w:rFonts w:ascii="Arial" w:eastAsia="Calibri" w:hAnsi="Arial" w:cs="Arial"/>
                <w:sz w:val="18"/>
                <w:szCs w:val="18"/>
              </w:rPr>
              <w:t>KAN</w:t>
            </w:r>
          </w:p>
          <w:p w:rsidR="009729BA" w:rsidRDefault="009729BA" w:rsidP="009729BA">
            <w:pPr>
              <w:rPr>
                <w:rFonts w:ascii="Arial" w:eastAsia="Calibri" w:hAnsi="Arial" w:cs="Arial"/>
                <w:sz w:val="18"/>
                <w:szCs w:val="18"/>
              </w:rPr>
            </w:pPr>
            <w:r>
              <w:rPr>
                <w:rFonts w:ascii="Arial" w:eastAsia="Calibri" w:hAnsi="Arial" w:cs="Arial"/>
                <w:sz w:val="18"/>
                <w:szCs w:val="18"/>
              </w:rPr>
              <w:t>Ammonium sulphate</w:t>
            </w:r>
          </w:p>
        </w:tc>
        <w:tc>
          <w:tcPr>
            <w:tcW w:w="1814" w:type="dxa"/>
          </w:tcPr>
          <w:p w:rsidR="009729BA" w:rsidRDefault="009729BA" w:rsidP="009729BA">
            <w:pPr>
              <w:rPr>
                <w:rFonts w:ascii="Arial" w:eastAsia="Calibri" w:hAnsi="Arial" w:cs="Arial"/>
                <w:sz w:val="18"/>
                <w:szCs w:val="18"/>
              </w:rPr>
            </w:pPr>
            <w:r>
              <w:rPr>
                <w:rFonts w:ascii="Arial" w:eastAsia="Calibri" w:hAnsi="Arial" w:cs="Arial"/>
                <w:sz w:val="18"/>
                <w:szCs w:val="18"/>
              </w:rPr>
              <w:t>300</w:t>
            </w:r>
          </w:p>
          <w:p w:rsidR="009729BA" w:rsidRDefault="009729BA" w:rsidP="009729BA">
            <w:pPr>
              <w:rPr>
                <w:rFonts w:ascii="Arial" w:eastAsia="Calibri" w:hAnsi="Arial" w:cs="Arial"/>
                <w:sz w:val="18"/>
                <w:szCs w:val="18"/>
              </w:rPr>
            </w:pPr>
            <w:r>
              <w:rPr>
                <w:rFonts w:ascii="Arial" w:eastAsia="Calibri" w:hAnsi="Arial" w:cs="Arial"/>
                <w:sz w:val="18"/>
                <w:szCs w:val="18"/>
              </w:rPr>
              <w:t>200</w:t>
            </w:r>
          </w:p>
        </w:tc>
      </w:tr>
    </w:tbl>
    <w:p w:rsidR="00CF3036" w:rsidRPr="00DA4829" w:rsidRDefault="00CF3036" w:rsidP="00CF3036">
      <w:pPr>
        <w:rPr>
          <w:rFonts w:ascii="Arial" w:eastAsia="Calibri" w:hAnsi="Arial" w:cs="Arial"/>
          <w:i/>
        </w:rPr>
      </w:pPr>
    </w:p>
    <w:p w:rsidR="00A2592F" w:rsidRDefault="00A2592F">
      <w:pPr>
        <w:rPr>
          <w:rFonts w:ascii="Arial" w:eastAsia="Calibri" w:hAnsi="Arial" w:cs="Arial"/>
          <w:i/>
        </w:rPr>
      </w:pPr>
      <w:r>
        <w:rPr>
          <w:rFonts w:ascii="Arial" w:eastAsia="Calibri" w:hAnsi="Arial" w:cs="Arial"/>
          <w:i/>
        </w:rPr>
        <w:br w:type="page"/>
      </w:r>
    </w:p>
    <w:p w:rsidR="00CF3036" w:rsidRPr="00DA4829" w:rsidRDefault="00CF3036" w:rsidP="00CF3036">
      <w:pPr>
        <w:rPr>
          <w:rFonts w:ascii="Arial" w:eastAsia="Calibri" w:hAnsi="Arial" w:cs="Arial"/>
          <w:i/>
        </w:rPr>
      </w:pPr>
      <w:r w:rsidRPr="00DA4829">
        <w:rPr>
          <w:rFonts w:ascii="Arial" w:eastAsia="Calibri" w:hAnsi="Arial" w:cs="Arial"/>
          <w:i/>
        </w:rPr>
        <w:lastRenderedPageBreak/>
        <w:t>Cooler Central Irrigation area fertili</w:t>
      </w:r>
      <w:r w:rsidR="00A2592F">
        <w:rPr>
          <w:rFonts w:ascii="Arial" w:eastAsia="Calibri" w:hAnsi="Arial" w:cs="Arial"/>
          <w:i/>
        </w:rPr>
        <w:t>s</w:t>
      </w:r>
      <w:r w:rsidRPr="00DA4829">
        <w:rPr>
          <w:rFonts w:ascii="Arial" w:eastAsia="Calibri" w:hAnsi="Arial" w:cs="Arial"/>
          <w:i/>
        </w:rPr>
        <w:t>er program</w:t>
      </w:r>
    </w:p>
    <w:tbl>
      <w:tblPr>
        <w:tblStyle w:val="TableGrid"/>
        <w:tblW w:w="9072" w:type="dxa"/>
        <w:jc w:val="center"/>
        <w:tblLayout w:type="fixed"/>
        <w:tblLook w:val="04A0" w:firstRow="1" w:lastRow="0" w:firstColumn="1" w:lastColumn="0" w:noHBand="0" w:noVBand="1"/>
      </w:tblPr>
      <w:tblGrid>
        <w:gridCol w:w="1413"/>
        <w:gridCol w:w="2835"/>
        <w:gridCol w:w="1417"/>
        <w:gridCol w:w="1985"/>
        <w:gridCol w:w="1422"/>
      </w:tblGrid>
      <w:tr w:rsidR="004C6221" w:rsidRPr="00944770" w:rsidTr="004C6221">
        <w:trPr>
          <w:cantSplit/>
          <w:trHeight w:val="340"/>
          <w:tblHeader/>
          <w:jc w:val="center"/>
        </w:trPr>
        <w:tc>
          <w:tcPr>
            <w:tcW w:w="1413" w:type="dxa"/>
            <w:vMerge w:val="restart"/>
            <w:shd w:val="clear" w:color="auto" w:fill="D0CECE"/>
          </w:tcPr>
          <w:p w:rsidR="004C6221" w:rsidRPr="00944770" w:rsidRDefault="004C6221" w:rsidP="004C6221">
            <w:pPr>
              <w:rPr>
                <w:rFonts w:ascii="Arial" w:eastAsia="Calibri" w:hAnsi="Arial" w:cs="Arial"/>
                <w:b/>
                <w:sz w:val="18"/>
                <w:szCs w:val="18"/>
              </w:rPr>
            </w:pPr>
            <w:r w:rsidRPr="00944770">
              <w:rPr>
                <w:rFonts w:ascii="Arial" w:eastAsia="Calibri" w:hAnsi="Arial" w:cs="Arial"/>
                <w:b/>
                <w:sz w:val="18"/>
                <w:szCs w:val="18"/>
              </w:rPr>
              <w:t>Locality</w:t>
            </w:r>
          </w:p>
        </w:tc>
        <w:tc>
          <w:tcPr>
            <w:tcW w:w="4252" w:type="dxa"/>
            <w:gridSpan w:val="2"/>
            <w:shd w:val="clear" w:color="auto" w:fill="D0CECE"/>
          </w:tcPr>
          <w:p w:rsidR="004C6221" w:rsidRPr="00944770" w:rsidRDefault="004C6221" w:rsidP="004C6221">
            <w:pPr>
              <w:rPr>
                <w:rFonts w:ascii="Arial" w:eastAsia="Calibri" w:hAnsi="Arial" w:cs="Arial"/>
                <w:b/>
                <w:sz w:val="18"/>
                <w:szCs w:val="18"/>
              </w:rPr>
            </w:pPr>
            <w:r w:rsidRPr="00944770">
              <w:rPr>
                <w:rFonts w:ascii="Arial" w:eastAsia="Calibri" w:hAnsi="Arial" w:cs="Arial"/>
                <w:b/>
                <w:sz w:val="18"/>
                <w:szCs w:val="18"/>
              </w:rPr>
              <w:t>Before or at planting</w:t>
            </w:r>
          </w:p>
        </w:tc>
        <w:tc>
          <w:tcPr>
            <w:tcW w:w="3407" w:type="dxa"/>
            <w:gridSpan w:val="2"/>
            <w:shd w:val="clear" w:color="auto" w:fill="D0CECE"/>
          </w:tcPr>
          <w:p w:rsidR="004C6221" w:rsidRPr="00944770" w:rsidRDefault="004C6221" w:rsidP="004C6221">
            <w:pPr>
              <w:rPr>
                <w:rFonts w:ascii="Arial" w:eastAsia="Calibri" w:hAnsi="Arial" w:cs="Arial"/>
                <w:b/>
                <w:sz w:val="18"/>
                <w:szCs w:val="18"/>
              </w:rPr>
            </w:pPr>
            <w:r w:rsidRPr="00944770">
              <w:rPr>
                <w:rFonts w:ascii="Arial" w:eastAsia="Calibri" w:hAnsi="Arial" w:cs="Arial"/>
                <w:b/>
                <w:sz w:val="18"/>
                <w:szCs w:val="18"/>
              </w:rPr>
              <w:t>Top dressings</w:t>
            </w:r>
          </w:p>
        </w:tc>
      </w:tr>
      <w:tr w:rsidR="004C6221" w:rsidRPr="00944770" w:rsidTr="004C6221">
        <w:trPr>
          <w:cantSplit/>
          <w:trHeight w:val="340"/>
          <w:tblHeader/>
          <w:jc w:val="center"/>
        </w:trPr>
        <w:tc>
          <w:tcPr>
            <w:tcW w:w="1413" w:type="dxa"/>
            <w:vMerge/>
            <w:shd w:val="clear" w:color="auto" w:fill="D0CECE"/>
          </w:tcPr>
          <w:p w:rsidR="004C6221" w:rsidRPr="00944770" w:rsidRDefault="004C6221" w:rsidP="004C6221">
            <w:pPr>
              <w:rPr>
                <w:rFonts w:ascii="Arial" w:eastAsia="Calibri" w:hAnsi="Arial" w:cs="Arial"/>
                <w:sz w:val="18"/>
                <w:szCs w:val="18"/>
              </w:rPr>
            </w:pPr>
          </w:p>
        </w:tc>
        <w:tc>
          <w:tcPr>
            <w:tcW w:w="2835" w:type="dxa"/>
            <w:shd w:val="clear" w:color="auto" w:fill="D0CECE"/>
          </w:tcPr>
          <w:p w:rsidR="004C6221" w:rsidRPr="00944770" w:rsidRDefault="004C6221" w:rsidP="004C6221">
            <w:pPr>
              <w:rPr>
                <w:rFonts w:ascii="Arial" w:eastAsia="Calibri" w:hAnsi="Arial" w:cs="Arial"/>
                <w:b/>
                <w:sz w:val="18"/>
                <w:szCs w:val="18"/>
              </w:rPr>
            </w:pPr>
            <w:r w:rsidRPr="00944770">
              <w:rPr>
                <w:rFonts w:ascii="Arial" w:eastAsia="Calibri" w:hAnsi="Arial" w:cs="Arial"/>
                <w:b/>
                <w:sz w:val="18"/>
                <w:szCs w:val="18"/>
              </w:rPr>
              <w:t>Fertiliser source</w:t>
            </w:r>
          </w:p>
        </w:tc>
        <w:tc>
          <w:tcPr>
            <w:tcW w:w="1417" w:type="dxa"/>
            <w:shd w:val="clear" w:color="auto" w:fill="D0CECE"/>
          </w:tcPr>
          <w:p w:rsidR="004C6221" w:rsidRPr="00944770" w:rsidRDefault="004C6221" w:rsidP="004C6221">
            <w:pPr>
              <w:rPr>
                <w:rFonts w:ascii="Arial" w:eastAsia="Calibri" w:hAnsi="Arial" w:cs="Arial"/>
                <w:b/>
                <w:sz w:val="18"/>
                <w:szCs w:val="18"/>
              </w:rPr>
            </w:pPr>
            <w:r w:rsidRPr="00944770">
              <w:rPr>
                <w:rFonts w:ascii="Arial" w:eastAsia="Calibri" w:hAnsi="Arial" w:cs="Arial"/>
                <w:b/>
                <w:sz w:val="18"/>
                <w:szCs w:val="18"/>
              </w:rPr>
              <w:t>Rates (kg/ha)</w:t>
            </w:r>
          </w:p>
        </w:tc>
        <w:tc>
          <w:tcPr>
            <w:tcW w:w="1985" w:type="dxa"/>
            <w:shd w:val="clear" w:color="auto" w:fill="D0CECE"/>
          </w:tcPr>
          <w:p w:rsidR="004C6221" w:rsidRPr="00944770" w:rsidRDefault="004C6221" w:rsidP="004C6221">
            <w:pPr>
              <w:rPr>
                <w:rFonts w:ascii="Arial" w:eastAsia="Calibri" w:hAnsi="Arial" w:cs="Arial"/>
                <w:b/>
                <w:sz w:val="18"/>
                <w:szCs w:val="18"/>
              </w:rPr>
            </w:pPr>
            <w:r w:rsidRPr="00944770">
              <w:rPr>
                <w:rFonts w:ascii="Arial" w:eastAsia="Calibri" w:hAnsi="Arial" w:cs="Arial"/>
                <w:b/>
                <w:sz w:val="18"/>
                <w:szCs w:val="18"/>
              </w:rPr>
              <w:t>Fertiliser source</w:t>
            </w:r>
          </w:p>
        </w:tc>
        <w:tc>
          <w:tcPr>
            <w:tcW w:w="1422" w:type="dxa"/>
            <w:tcBorders>
              <w:bottom w:val="single" w:sz="4" w:space="0" w:color="auto"/>
            </w:tcBorders>
            <w:shd w:val="clear" w:color="auto" w:fill="D0CECE"/>
          </w:tcPr>
          <w:p w:rsidR="004C6221" w:rsidRPr="00944770" w:rsidRDefault="004C6221" w:rsidP="004C6221">
            <w:pPr>
              <w:rPr>
                <w:rFonts w:ascii="Arial" w:eastAsia="Calibri" w:hAnsi="Arial" w:cs="Arial"/>
                <w:b/>
                <w:sz w:val="18"/>
                <w:szCs w:val="18"/>
              </w:rPr>
            </w:pPr>
            <w:r w:rsidRPr="00944770">
              <w:rPr>
                <w:rFonts w:ascii="Arial" w:eastAsia="Calibri" w:hAnsi="Arial" w:cs="Arial"/>
                <w:b/>
                <w:sz w:val="18"/>
                <w:szCs w:val="18"/>
              </w:rPr>
              <w:t>Rates (kg/ha)</w:t>
            </w:r>
          </w:p>
        </w:tc>
      </w:tr>
      <w:tr w:rsidR="004C6221" w:rsidRPr="00944770" w:rsidTr="004C6221">
        <w:trPr>
          <w:cantSplit/>
          <w:trHeight w:val="340"/>
          <w:jc w:val="center"/>
        </w:trPr>
        <w:tc>
          <w:tcPr>
            <w:tcW w:w="1413" w:type="dxa"/>
          </w:tcPr>
          <w:p w:rsidR="004C6221" w:rsidRPr="00944770" w:rsidRDefault="004C6221" w:rsidP="004C6221">
            <w:pPr>
              <w:rPr>
                <w:rFonts w:ascii="Arial" w:eastAsia="Calibri" w:hAnsi="Arial" w:cs="Arial"/>
                <w:sz w:val="18"/>
                <w:szCs w:val="18"/>
              </w:rPr>
            </w:pPr>
            <w:r w:rsidRPr="00944770">
              <w:rPr>
                <w:rFonts w:ascii="Arial" w:eastAsia="Calibri" w:hAnsi="Arial" w:cs="Arial"/>
                <w:sz w:val="18"/>
                <w:szCs w:val="18"/>
              </w:rPr>
              <w:t>Vaalharts 1</w:t>
            </w:r>
          </w:p>
        </w:tc>
        <w:tc>
          <w:tcPr>
            <w:tcW w:w="2835" w:type="dxa"/>
          </w:tcPr>
          <w:p w:rsidR="004C6221" w:rsidRPr="00944770" w:rsidRDefault="004C6221" w:rsidP="004C6221">
            <w:pPr>
              <w:rPr>
                <w:rFonts w:ascii="Arial" w:eastAsia="Calibri" w:hAnsi="Arial" w:cs="Arial"/>
                <w:sz w:val="18"/>
                <w:szCs w:val="18"/>
              </w:rPr>
            </w:pPr>
            <w:r w:rsidRPr="00944770">
              <w:rPr>
                <w:rFonts w:ascii="Arial" w:eastAsia="Calibri" w:hAnsi="Arial" w:cs="Arial"/>
                <w:sz w:val="18"/>
                <w:szCs w:val="18"/>
              </w:rPr>
              <w:t>13:7:10(30) Zn</w:t>
            </w:r>
          </w:p>
        </w:tc>
        <w:tc>
          <w:tcPr>
            <w:tcW w:w="1417" w:type="dxa"/>
          </w:tcPr>
          <w:p w:rsidR="004C6221" w:rsidRPr="00944770" w:rsidRDefault="004C6221" w:rsidP="004C6221">
            <w:pPr>
              <w:rPr>
                <w:rFonts w:ascii="Arial" w:eastAsia="Calibri" w:hAnsi="Arial" w:cs="Arial"/>
                <w:sz w:val="18"/>
                <w:szCs w:val="18"/>
              </w:rPr>
            </w:pPr>
            <w:r w:rsidRPr="00944770">
              <w:rPr>
                <w:rFonts w:ascii="Arial" w:eastAsia="Calibri" w:hAnsi="Arial" w:cs="Arial"/>
                <w:sz w:val="18"/>
                <w:szCs w:val="18"/>
              </w:rPr>
              <w:t>500</w:t>
            </w:r>
          </w:p>
        </w:tc>
        <w:tc>
          <w:tcPr>
            <w:tcW w:w="1985" w:type="dxa"/>
          </w:tcPr>
          <w:p w:rsidR="004C6221" w:rsidRPr="00944770" w:rsidRDefault="004C6221" w:rsidP="004C6221">
            <w:pPr>
              <w:rPr>
                <w:rFonts w:ascii="Arial" w:eastAsia="Calibri" w:hAnsi="Arial" w:cs="Arial"/>
                <w:sz w:val="18"/>
                <w:szCs w:val="18"/>
              </w:rPr>
            </w:pPr>
            <w:r w:rsidRPr="00944770">
              <w:rPr>
                <w:rFonts w:ascii="Arial" w:eastAsia="Calibri" w:hAnsi="Arial" w:cs="Arial"/>
                <w:sz w:val="18"/>
                <w:szCs w:val="18"/>
              </w:rPr>
              <w:t>Ammonium Sulphate</w:t>
            </w:r>
          </w:p>
        </w:tc>
        <w:tc>
          <w:tcPr>
            <w:tcW w:w="1422" w:type="dxa"/>
          </w:tcPr>
          <w:p w:rsidR="004C6221" w:rsidRPr="00944770" w:rsidRDefault="004C6221" w:rsidP="004C6221">
            <w:pPr>
              <w:rPr>
                <w:rFonts w:ascii="Arial" w:eastAsia="Calibri" w:hAnsi="Arial" w:cs="Arial"/>
                <w:sz w:val="18"/>
                <w:szCs w:val="18"/>
              </w:rPr>
            </w:pPr>
            <w:r w:rsidRPr="00944770">
              <w:rPr>
                <w:rFonts w:ascii="Arial" w:eastAsia="Calibri" w:hAnsi="Arial" w:cs="Arial"/>
                <w:sz w:val="18"/>
                <w:szCs w:val="18"/>
              </w:rPr>
              <w:t>350</w:t>
            </w:r>
          </w:p>
        </w:tc>
      </w:tr>
      <w:tr w:rsidR="004C6221" w:rsidRPr="00944770" w:rsidTr="004C6221">
        <w:trPr>
          <w:cantSplit/>
          <w:trHeight w:val="340"/>
          <w:jc w:val="center"/>
        </w:trPr>
        <w:tc>
          <w:tcPr>
            <w:tcW w:w="1413" w:type="dxa"/>
          </w:tcPr>
          <w:p w:rsidR="004C6221" w:rsidRPr="00944770" w:rsidRDefault="004C6221" w:rsidP="004C6221">
            <w:pPr>
              <w:rPr>
                <w:rFonts w:ascii="Arial" w:eastAsia="Calibri" w:hAnsi="Arial" w:cs="Arial"/>
                <w:sz w:val="18"/>
                <w:szCs w:val="18"/>
              </w:rPr>
            </w:pPr>
            <w:r w:rsidRPr="00944770">
              <w:rPr>
                <w:rFonts w:ascii="Arial" w:eastAsia="Calibri" w:hAnsi="Arial" w:cs="Arial"/>
                <w:sz w:val="18"/>
                <w:szCs w:val="18"/>
              </w:rPr>
              <w:t>Upington</w:t>
            </w:r>
          </w:p>
        </w:tc>
        <w:tc>
          <w:tcPr>
            <w:tcW w:w="2835" w:type="dxa"/>
          </w:tcPr>
          <w:p w:rsidR="004C6221" w:rsidRPr="00944770" w:rsidRDefault="004C6221" w:rsidP="004C6221">
            <w:pPr>
              <w:rPr>
                <w:rFonts w:ascii="Arial" w:eastAsia="Calibri" w:hAnsi="Arial" w:cs="Arial"/>
                <w:sz w:val="18"/>
                <w:szCs w:val="18"/>
              </w:rPr>
            </w:pPr>
            <w:r w:rsidRPr="00944770">
              <w:rPr>
                <w:rFonts w:ascii="Arial" w:eastAsia="Calibri" w:hAnsi="Arial" w:cs="Arial"/>
                <w:sz w:val="18"/>
                <w:szCs w:val="18"/>
              </w:rPr>
              <w:t>13:7:10(30) Zn</w:t>
            </w:r>
          </w:p>
        </w:tc>
        <w:tc>
          <w:tcPr>
            <w:tcW w:w="1417" w:type="dxa"/>
          </w:tcPr>
          <w:p w:rsidR="004C6221" w:rsidRPr="00944770" w:rsidRDefault="004C6221" w:rsidP="004C6221">
            <w:pPr>
              <w:rPr>
                <w:rFonts w:ascii="Arial" w:eastAsia="Calibri" w:hAnsi="Arial" w:cs="Arial"/>
                <w:sz w:val="18"/>
                <w:szCs w:val="18"/>
              </w:rPr>
            </w:pPr>
            <w:r w:rsidRPr="00944770">
              <w:rPr>
                <w:rFonts w:ascii="Arial" w:eastAsia="Calibri" w:hAnsi="Arial" w:cs="Arial"/>
                <w:sz w:val="18"/>
                <w:szCs w:val="18"/>
              </w:rPr>
              <w:t>500</w:t>
            </w:r>
          </w:p>
        </w:tc>
        <w:tc>
          <w:tcPr>
            <w:tcW w:w="1985" w:type="dxa"/>
          </w:tcPr>
          <w:p w:rsidR="004C6221" w:rsidRPr="00944770" w:rsidRDefault="004C6221" w:rsidP="004C6221">
            <w:pPr>
              <w:rPr>
                <w:rFonts w:ascii="Arial" w:eastAsia="Calibri" w:hAnsi="Arial" w:cs="Arial"/>
                <w:sz w:val="18"/>
                <w:szCs w:val="18"/>
              </w:rPr>
            </w:pPr>
            <w:r w:rsidRPr="00944770">
              <w:rPr>
                <w:rFonts w:ascii="Arial" w:eastAsia="Calibri" w:hAnsi="Arial" w:cs="Arial"/>
                <w:sz w:val="18"/>
                <w:szCs w:val="18"/>
              </w:rPr>
              <w:t>Ammonium Sulphate</w:t>
            </w:r>
          </w:p>
        </w:tc>
        <w:tc>
          <w:tcPr>
            <w:tcW w:w="1422" w:type="dxa"/>
          </w:tcPr>
          <w:p w:rsidR="004C6221" w:rsidRPr="00944770" w:rsidRDefault="004C6221" w:rsidP="004C6221">
            <w:pPr>
              <w:rPr>
                <w:rFonts w:ascii="Arial" w:eastAsia="Calibri" w:hAnsi="Arial" w:cs="Arial"/>
                <w:sz w:val="18"/>
                <w:szCs w:val="18"/>
              </w:rPr>
            </w:pPr>
            <w:r w:rsidRPr="00944770">
              <w:rPr>
                <w:rFonts w:ascii="Arial" w:eastAsia="Calibri" w:hAnsi="Arial" w:cs="Arial"/>
                <w:sz w:val="18"/>
                <w:szCs w:val="18"/>
              </w:rPr>
              <w:t>300</w:t>
            </w:r>
          </w:p>
        </w:tc>
      </w:tr>
      <w:tr w:rsidR="004C6221" w:rsidRPr="00944770" w:rsidTr="004C6221">
        <w:trPr>
          <w:cantSplit/>
          <w:trHeight w:val="340"/>
          <w:jc w:val="center"/>
        </w:trPr>
        <w:tc>
          <w:tcPr>
            <w:tcW w:w="1413" w:type="dxa"/>
          </w:tcPr>
          <w:p w:rsidR="004C6221" w:rsidRPr="00944770" w:rsidRDefault="004C6221" w:rsidP="004C6221">
            <w:pPr>
              <w:rPr>
                <w:rFonts w:ascii="Arial" w:eastAsia="Calibri" w:hAnsi="Arial" w:cs="Arial"/>
                <w:sz w:val="18"/>
                <w:szCs w:val="18"/>
              </w:rPr>
            </w:pPr>
            <w:r w:rsidRPr="00944770">
              <w:rPr>
                <w:rFonts w:ascii="Arial" w:eastAsia="Calibri" w:hAnsi="Arial" w:cs="Arial"/>
                <w:sz w:val="18"/>
                <w:szCs w:val="18"/>
              </w:rPr>
              <w:t>Vaalharts 2</w:t>
            </w:r>
          </w:p>
        </w:tc>
        <w:tc>
          <w:tcPr>
            <w:tcW w:w="2835" w:type="dxa"/>
          </w:tcPr>
          <w:p w:rsidR="004C6221" w:rsidRPr="00944770" w:rsidRDefault="004C6221" w:rsidP="004C6221">
            <w:pPr>
              <w:rPr>
                <w:rFonts w:ascii="Arial" w:eastAsia="Calibri" w:hAnsi="Arial" w:cs="Arial"/>
                <w:sz w:val="18"/>
                <w:szCs w:val="18"/>
              </w:rPr>
            </w:pPr>
            <w:r w:rsidRPr="00944770">
              <w:rPr>
                <w:rFonts w:ascii="Arial" w:eastAsia="Calibri" w:hAnsi="Arial" w:cs="Arial"/>
                <w:sz w:val="18"/>
                <w:szCs w:val="18"/>
              </w:rPr>
              <w:t xml:space="preserve">13:7:10(30) Zn </w:t>
            </w:r>
          </w:p>
        </w:tc>
        <w:tc>
          <w:tcPr>
            <w:tcW w:w="1417" w:type="dxa"/>
          </w:tcPr>
          <w:p w:rsidR="004C6221" w:rsidRPr="00944770" w:rsidRDefault="004C6221" w:rsidP="004C6221">
            <w:pPr>
              <w:rPr>
                <w:rFonts w:ascii="Arial" w:eastAsia="Calibri" w:hAnsi="Arial" w:cs="Arial"/>
                <w:sz w:val="18"/>
                <w:szCs w:val="18"/>
              </w:rPr>
            </w:pPr>
            <w:r w:rsidRPr="00944770">
              <w:rPr>
                <w:rFonts w:ascii="Arial" w:eastAsia="Calibri" w:hAnsi="Arial" w:cs="Arial"/>
                <w:sz w:val="18"/>
                <w:szCs w:val="18"/>
              </w:rPr>
              <w:t>500</w:t>
            </w:r>
          </w:p>
        </w:tc>
        <w:tc>
          <w:tcPr>
            <w:tcW w:w="1985" w:type="dxa"/>
          </w:tcPr>
          <w:p w:rsidR="004C6221" w:rsidRPr="00944770" w:rsidRDefault="004C6221" w:rsidP="004C6221">
            <w:pPr>
              <w:rPr>
                <w:rFonts w:ascii="Arial" w:eastAsia="Calibri" w:hAnsi="Arial" w:cs="Arial"/>
                <w:sz w:val="18"/>
                <w:szCs w:val="18"/>
              </w:rPr>
            </w:pPr>
            <w:r w:rsidRPr="00944770">
              <w:rPr>
                <w:rFonts w:ascii="Arial" w:eastAsia="Calibri" w:hAnsi="Arial" w:cs="Arial"/>
                <w:sz w:val="18"/>
                <w:szCs w:val="18"/>
              </w:rPr>
              <w:t>Ammonium Sulphate</w:t>
            </w:r>
          </w:p>
        </w:tc>
        <w:tc>
          <w:tcPr>
            <w:tcW w:w="1422" w:type="dxa"/>
          </w:tcPr>
          <w:p w:rsidR="004C6221" w:rsidRPr="00944770" w:rsidRDefault="004C6221" w:rsidP="004C6221">
            <w:pPr>
              <w:rPr>
                <w:rFonts w:ascii="Arial" w:eastAsia="Calibri" w:hAnsi="Arial" w:cs="Arial"/>
                <w:sz w:val="18"/>
                <w:szCs w:val="18"/>
              </w:rPr>
            </w:pPr>
            <w:r w:rsidRPr="00944770">
              <w:rPr>
                <w:rFonts w:ascii="Arial" w:eastAsia="Calibri" w:hAnsi="Arial" w:cs="Arial"/>
                <w:sz w:val="18"/>
                <w:szCs w:val="18"/>
              </w:rPr>
              <w:t>350</w:t>
            </w:r>
          </w:p>
        </w:tc>
      </w:tr>
      <w:tr w:rsidR="004C6221" w:rsidRPr="00944770" w:rsidTr="004C6221">
        <w:trPr>
          <w:cantSplit/>
          <w:trHeight w:val="340"/>
          <w:jc w:val="center"/>
        </w:trPr>
        <w:tc>
          <w:tcPr>
            <w:tcW w:w="1413" w:type="dxa"/>
          </w:tcPr>
          <w:p w:rsidR="004C6221" w:rsidRPr="00944770" w:rsidRDefault="004C6221" w:rsidP="004C6221">
            <w:pPr>
              <w:rPr>
                <w:rFonts w:ascii="Arial" w:eastAsia="Calibri" w:hAnsi="Arial" w:cs="Arial"/>
                <w:sz w:val="18"/>
                <w:szCs w:val="18"/>
              </w:rPr>
            </w:pPr>
            <w:r w:rsidRPr="00944770">
              <w:rPr>
                <w:rFonts w:ascii="Arial" w:eastAsia="Calibri" w:hAnsi="Arial" w:cs="Arial"/>
                <w:sz w:val="18"/>
                <w:szCs w:val="18"/>
              </w:rPr>
              <w:t>Hartswater</w:t>
            </w:r>
          </w:p>
        </w:tc>
        <w:tc>
          <w:tcPr>
            <w:tcW w:w="2835" w:type="dxa"/>
          </w:tcPr>
          <w:p w:rsidR="004C6221" w:rsidRPr="00944770" w:rsidRDefault="004C6221" w:rsidP="004C6221">
            <w:pPr>
              <w:rPr>
                <w:rFonts w:ascii="Arial" w:eastAsia="Calibri" w:hAnsi="Arial" w:cs="Arial"/>
                <w:sz w:val="18"/>
                <w:szCs w:val="18"/>
              </w:rPr>
            </w:pPr>
            <w:r w:rsidRPr="00944770">
              <w:rPr>
                <w:rFonts w:ascii="Arial" w:eastAsia="Calibri" w:hAnsi="Arial" w:cs="Arial"/>
                <w:sz w:val="18"/>
                <w:szCs w:val="18"/>
              </w:rPr>
              <w:t>2:3:4 (39)</w:t>
            </w:r>
          </w:p>
        </w:tc>
        <w:tc>
          <w:tcPr>
            <w:tcW w:w="1417" w:type="dxa"/>
          </w:tcPr>
          <w:p w:rsidR="004C6221" w:rsidRPr="00944770" w:rsidRDefault="004C6221" w:rsidP="004C6221">
            <w:pPr>
              <w:rPr>
                <w:rFonts w:ascii="Arial" w:eastAsia="Calibri" w:hAnsi="Arial" w:cs="Arial"/>
                <w:sz w:val="18"/>
                <w:szCs w:val="18"/>
              </w:rPr>
            </w:pPr>
            <w:r w:rsidRPr="00944770">
              <w:rPr>
                <w:rFonts w:ascii="Arial" w:eastAsia="Calibri" w:hAnsi="Arial" w:cs="Arial"/>
                <w:sz w:val="18"/>
                <w:szCs w:val="18"/>
              </w:rPr>
              <w:t>500</w:t>
            </w:r>
          </w:p>
        </w:tc>
        <w:tc>
          <w:tcPr>
            <w:tcW w:w="1985" w:type="dxa"/>
          </w:tcPr>
          <w:p w:rsidR="004C6221" w:rsidRPr="00944770" w:rsidRDefault="004C6221" w:rsidP="004C6221">
            <w:pPr>
              <w:rPr>
                <w:rFonts w:ascii="Arial" w:eastAsia="Calibri" w:hAnsi="Arial" w:cs="Arial"/>
                <w:sz w:val="18"/>
                <w:szCs w:val="18"/>
              </w:rPr>
            </w:pPr>
            <w:r w:rsidRPr="00944770">
              <w:rPr>
                <w:rFonts w:ascii="Arial" w:eastAsia="Calibri" w:hAnsi="Arial" w:cs="Arial"/>
                <w:sz w:val="18"/>
                <w:szCs w:val="18"/>
              </w:rPr>
              <w:t>Urea</w:t>
            </w:r>
          </w:p>
        </w:tc>
        <w:tc>
          <w:tcPr>
            <w:tcW w:w="1422" w:type="dxa"/>
          </w:tcPr>
          <w:p w:rsidR="004C6221" w:rsidRPr="00944770" w:rsidRDefault="004C6221" w:rsidP="004C6221">
            <w:pPr>
              <w:rPr>
                <w:rFonts w:ascii="Arial" w:eastAsia="Calibri" w:hAnsi="Arial" w:cs="Arial"/>
                <w:sz w:val="18"/>
                <w:szCs w:val="18"/>
              </w:rPr>
            </w:pPr>
            <w:r w:rsidRPr="00944770">
              <w:rPr>
                <w:rFonts w:ascii="Arial" w:eastAsia="Calibri" w:hAnsi="Arial" w:cs="Arial"/>
                <w:sz w:val="18"/>
                <w:szCs w:val="18"/>
              </w:rPr>
              <w:t>300</w:t>
            </w:r>
          </w:p>
        </w:tc>
      </w:tr>
      <w:tr w:rsidR="004C6221" w:rsidRPr="00944770" w:rsidTr="004C6221">
        <w:trPr>
          <w:cantSplit/>
          <w:trHeight w:val="340"/>
          <w:jc w:val="center"/>
        </w:trPr>
        <w:tc>
          <w:tcPr>
            <w:tcW w:w="1413" w:type="dxa"/>
          </w:tcPr>
          <w:p w:rsidR="004C6221" w:rsidRPr="00944770" w:rsidRDefault="004C6221" w:rsidP="004C6221">
            <w:pPr>
              <w:rPr>
                <w:rFonts w:ascii="Arial" w:hAnsi="Arial" w:cs="Arial"/>
                <w:sz w:val="18"/>
                <w:szCs w:val="18"/>
              </w:rPr>
            </w:pPr>
            <w:r w:rsidRPr="00944770">
              <w:rPr>
                <w:rFonts w:ascii="Arial" w:hAnsi="Arial" w:cs="Arial"/>
                <w:sz w:val="18"/>
                <w:szCs w:val="18"/>
              </w:rPr>
              <w:t>Prieska 1</w:t>
            </w:r>
          </w:p>
        </w:tc>
        <w:tc>
          <w:tcPr>
            <w:tcW w:w="2835" w:type="dxa"/>
          </w:tcPr>
          <w:p w:rsidR="004C6221" w:rsidRPr="00944770" w:rsidRDefault="004C6221" w:rsidP="004C6221">
            <w:pPr>
              <w:rPr>
                <w:rFonts w:ascii="Arial" w:hAnsi="Arial" w:cs="Arial"/>
                <w:sz w:val="18"/>
                <w:szCs w:val="18"/>
              </w:rPr>
            </w:pPr>
            <w:r w:rsidRPr="00944770">
              <w:rPr>
                <w:rFonts w:ascii="Arial" w:hAnsi="Arial" w:cs="Arial"/>
                <w:sz w:val="18"/>
                <w:szCs w:val="18"/>
              </w:rPr>
              <w:t>2:2:1(26) SiZnBCu 18% Org</w:t>
            </w:r>
          </w:p>
          <w:p w:rsidR="004C6221" w:rsidRPr="00944770" w:rsidRDefault="004C6221" w:rsidP="004C6221">
            <w:pPr>
              <w:rPr>
                <w:rFonts w:ascii="Arial" w:hAnsi="Arial" w:cs="Arial"/>
                <w:sz w:val="18"/>
                <w:szCs w:val="18"/>
              </w:rPr>
            </w:pPr>
            <w:r w:rsidRPr="00944770">
              <w:rPr>
                <w:rFonts w:ascii="Arial" w:hAnsi="Arial" w:cs="Arial"/>
                <w:sz w:val="18"/>
                <w:szCs w:val="18"/>
              </w:rPr>
              <w:t>Urea Granular</w:t>
            </w:r>
          </w:p>
          <w:p w:rsidR="004C6221" w:rsidRPr="00944770" w:rsidRDefault="004C6221" w:rsidP="004C6221">
            <w:pPr>
              <w:rPr>
                <w:rFonts w:ascii="Arial" w:hAnsi="Arial" w:cs="Arial"/>
                <w:sz w:val="18"/>
                <w:szCs w:val="18"/>
              </w:rPr>
            </w:pPr>
            <w:r w:rsidRPr="00944770">
              <w:rPr>
                <w:rFonts w:ascii="Arial" w:hAnsi="Arial" w:cs="Arial"/>
                <w:sz w:val="18"/>
                <w:szCs w:val="18"/>
              </w:rPr>
              <w:t>KCL Standard</w:t>
            </w:r>
          </w:p>
        </w:tc>
        <w:tc>
          <w:tcPr>
            <w:tcW w:w="1417" w:type="dxa"/>
          </w:tcPr>
          <w:p w:rsidR="004C6221" w:rsidRPr="00944770" w:rsidRDefault="004C6221" w:rsidP="004C6221">
            <w:pPr>
              <w:rPr>
                <w:rFonts w:ascii="Arial" w:hAnsi="Arial" w:cs="Arial"/>
                <w:sz w:val="18"/>
                <w:szCs w:val="18"/>
              </w:rPr>
            </w:pPr>
            <w:r w:rsidRPr="00944770">
              <w:rPr>
                <w:rFonts w:ascii="Arial" w:hAnsi="Arial" w:cs="Arial"/>
                <w:sz w:val="18"/>
                <w:szCs w:val="18"/>
              </w:rPr>
              <w:t>375</w:t>
            </w:r>
          </w:p>
          <w:p w:rsidR="004C6221" w:rsidRPr="00944770" w:rsidRDefault="004C6221" w:rsidP="004C6221">
            <w:pPr>
              <w:rPr>
                <w:rFonts w:ascii="Arial" w:hAnsi="Arial" w:cs="Arial"/>
                <w:sz w:val="18"/>
                <w:szCs w:val="18"/>
              </w:rPr>
            </w:pPr>
            <w:r w:rsidRPr="00944770">
              <w:rPr>
                <w:rFonts w:ascii="Arial" w:hAnsi="Arial" w:cs="Arial"/>
                <w:sz w:val="18"/>
                <w:szCs w:val="18"/>
              </w:rPr>
              <w:t>200</w:t>
            </w:r>
          </w:p>
          <w:p w:rsidR="004C6221" w:rsidRPr="00944770" w:rsidRDefault="004C6221" w:rsidP="004C6221">
            <w:pPr>
              <w:rPr>
                <w:rFonts w:ascii="Arial" w:hAnsi="Arial" w:cs="Arial"/>
                <w:sz w:val="18"/>
                <w:szCs w:val="18"/>
              </w:rPr>
            </w:pPr>
            <w:r w:rsidRPr="00944770">
              <w:rPr>
                <w:rFonts w:ascii="Arial" w:hAnsi="Arial" w:cs="Arial"/>
                <w:sz w:val="18"/>
                <w:szCs w:val="18"/>
              </w:rPr>
              <w:t>85</w:t>
            </w:r>
          </w:p>
        </w:tc>
        <w:tc>
          <w:tcPr>
            <w:tcW w:w="1985" w:type="dxa"/>
          </w:tcPr>
          <w:p w:rsidR="004C6221" w:rsidRPr="00944770" w:rsidRDefault="004C6221" w:rsidP="004C6221">
            <w:pPr>
              <w:rPr>
                <w:rFonts w:ascii="Arial" w:hAnsi="Arial" w:cs="Arial"/>
                <w:color w:val="000000"/>
                <w:sz w:val="18"/>
                <w:szCs w:val="18"/>
              </w:rPr>
            </w:pPr>
            <w:r w:rsidRPr="00944770">
              <w:rPr>
                <w:rFonts w:ascii="Arial" w:hAnsi="Arial" w:cs="Arial"/>
                <w:color w:val="000000"/>
                <w:sz w:val="18"/>
                <w:szCs w:val="18"/>
              </w:rPr>
              <w:t>Boron Acid</w:t>
            </w:r>
          </w:p>
          <w:p w:rsidR="004C6221" w:rsidRPr="00944770" w:rsidRDefault="004C6221" w:rsidP="004C6221">
            <w:pPr>
              <w:rPr>
                <w:rFonts w:ascii="Arial" w:hAnsi="Arial" w:cs="Arial"/>
                <w:color w:val="000000"/>
                <w:sz w:val="18"/>
                <w:szCs w:val="18"/>
              </w:rPr>
            </w:pPr>
            <w:r w:rsidRPr="00944770">
              <w:rPr>
                <w:rFonts w:ascii="Arial" w:hAnsi="Arial" w:cs="Arial"/>
                <w:color w:val="000000"/>
                <w:sz w:val="18"/>
                <w:szCs w:val="18"/>
              </w:rPr>
              <w:t>KCl Jap Fines</w:t>
            </w:r>
          </w:p>
          <w:p w:rsidR="004C6221" w:rsidRDefault="004C6221" w:rsidP="004C6221">
            <w:pPr>
              <w:rPr>
                <w:rFonts w:ascii="Arial" w:hAnsi="Arial" w:cs="Arial"/>
                <w:color w:val="000000"/>
                <w:sz w:val="18"/>
                <w:szCs w:val="18"/>
              </w:rPr>
            </w:pPr>
            <w:r w:rsidRPr="00944770">
              <w:rPr>
                <w:rFonts w:ascii="Arial" w:hAnsi="Arial" w:cs="Arial"/>
                <w:color w:val="000000"/>
                <w:sz w:val="18"/>
                <w:szCs w:val="18"/>
              </w:rPr>
              <w:t>Urea Prills</w:t>
            </w:r>
          </w:p>
          <w:p w:rsidR="004C6221" w:rsidRDefault="004C6221" w:rsidP="004C6221">
            <w:pPr>
              <w:rPr>
                <w:rFonts w:ascii="Arial" w:hAnsi="Arial" w:cs="Arial"/>
                <w:color w:val="000000"/>
                <w:sz w:val="18"/>
                <w:szCs w:val="18"/>
              </w:rPr>
            </w:pPr>
            <w:r>
              <w:rPr>
                <w:rFonts w:ascii="Arial" w:hAnsi="Arial" w:cs="Arial"/>
                <w:color w:val="000000"/>
                <w:sz w:val="18"/>
                <w:szCs w:val="18"/>
              </w:rPr>
              <w:t>Ammonium Sulphate</w:t>
            </w:r>
          </w:p>
          <w:p w:rsidR="004C6221" w:rsidRPr="00944770" w:rsidRDefault="004C6221" w:rsidP="004C6221">
            <w:pPr>
              <w:rPr>
                <w:rFonts w:ascii="Arial" w:hAnsi="Arial" w:cs="Arial"/>
                <w:color w:val="000000"/>
                <w:sz w:val="18"/>
                <w:szCs w:val="18"/>
              </w:rPr>
            </w:pPr>
            <w:r>
              <w:rPr>
                <w:rFonts w:ascii="Arial" w:hAnsi="Arial" w:cs="Arial"/>
                <w:color w:val="000000"/>
                <w:sz w:val="18"/>
                <w:szCs w:val="18"/>
              </w:rPr>
              <w:t>Multimicro</w:t>
            </w:r>
          </w:p>
        </w:tc>
        <w:tc>
          <w:tcPr>
            <w:tcW w:w="1422" w:type="dxa"/>
          </w:tcPr>
          <w:p w:rsidR="004C6221" w:rsidRPr="00944770" w:rsidRDefault="004C6221" w:rsidP="004C6221">
            <w:pPr>
              <w:rPr>
                <w:rFonts w:ascii="Arial" w:hAnsi="Arial" w:cs="Arial"/>
                <w:color w:val="000000"/>
                <w:sz w:val="18"/>
                <w:szCs w:val="18"/>
              </w:rPr>
            </w:pPr>
            <w:r w:rsidRPr="00944770">
              <w:rPr>
                <w:rFonts w:ascii="Arial" w:hAnsi="Arial" w:cs="Arial"/>
                <w:color w:val="000000"/>
                <w:sz w:val="18"/>
                <w:szCs w:val="18"/>
              </w:rPr>
              <w:t>4</w:t>
            </w:r>
          </w:p>
          <w:p w:rsidR="004C6221" w:rsidRPr="00944770" w:rsidRDefault="004C6221" w:rsidP="004C6221">
            <w:pPr>
              <w:rPr>
                <w:rFonts w:ascii="Arial" w:hAnsi="Arial" w:cs="Arial"/>
                <w:color w:val="000000"/>
                <w:sz w:val="18"/>
                <w:szCs w:val="18"/>
              </w:rPr>
            </w:pPr>
            <w:r w:rsidRPr="00944770">
              <w:rPr>
                <w:rFonts w:ascii="Arial" w:hAnsi="Arial" w:cs="Arial"/>
                <w:color w:val="000000"/>
                <w:sz w:val="18"/>
                <w:szCs w:val="18"/>
              </w:rPr>
              <w:t>60</w:t>
            </w:r>
          </w:p>
          <w:p w:rsidR="004C6221" w:rsidRDefault="004C6221" w:rsidP="004C6221">
            <w:pPr>
              <w:rPr>
                <w:rFonts w:ascii="Arial" w:hAnsi="Arial" w:cs="Arial"/>
                <w:color w:val="000000"/>
                <w:sz w:val="18"/>
                <w:szCs w:val="18"/>
              </w:rPr>
            </w:pPr>
            <w:r w:rsidRPr="00944770">
              <w:rPr>
                <w:rFonts w:ascii="Arial" w:hAnsi="Arial" w:cs="Arial"/>
                <w:color w:val="000000"/>
                <w:sz w:val="18"/>
                <w:szCs w:val="18"/>
              </w:rPr>
              <w:t>300</w:t>
            </w:r>
          </w:p>
          <w:p w:rsidR="004C6221" w:rsidRDefault="004C6221" w:rsidP="004C6221">
            <w:pPr>
              <w:rPr>
                <w:rFonts w:ascii="Arial" w:hAnsi="Arial" w:cs="Arial"/>
                <w:color w:val="000000"/>
                <w:sz w:val="18"/>
                <w:szCs w:val="18"/>
              </w:rPr>
            </w:pPr>
            <w:r>
              <w:rPr>
                <w:rFonts w:ascii="Arial" w:hAnsi="Arial" w:cs="Arial"/>
                <w:color w:val="000000"/>
                <w:sz w:val="18"/>
                <w:szCs w:val="18"/>
              </w:rPr>
              <w:t>100</w:t>
            </w:r>
          </w:p>
          <w:p w:rsidR="004C6221" w:rsidRPr="00944770" w:rsidRDefault="004C6221" w:rsidP="004C6221">
            <w:pPr>
              <w:rPr>
                <w:rFonts w:ascii="Arial" w:hAnsi="Arial" w:cs="Arial"/>
                <w:color w:val="000000"/>
                <w:sz w:val="18"/>
                <w:szCs w:val="18"/>
              </w:rPr>
            </w:pPr>
            <w:r>
              <w:rPr>
                <w:rFonts w:ascii="Arial" w:hAnsi="Arial" w:cs="Arial"/>
                <w:color w:val="000000"/>
                <w:sz w:val="18"/>
                <w:szCs w:val="18"/>
              </w:rPr>
              <w:t>6</w:t>
            </w:r>
          </w:p>
        </w:tc>
      </w:tr>
      <w:tr w:rsidR="004C6221" w:rsidRPr="00944770" w:rsidTr="004C6221">
        <w:trPr>
          <w:cantSplit/>
          <w:trHeight w:val="340"/>
          <w:jc w:val="center"/>
        </w:trPr>
        <w:tc>
          <w:tcPr>
            <w:tcW w:w="1413" w:type="dxa"/>
          </w:tcPr>
          <w:p w:rsidR="004C6221" w:rsidRPr="00944770" w:rsidRDefault="004C6221" w:rsidP="004C6221">
            <w:pPr>
              <w:rPr>
                <w:rFonts w:ascii="Arial" w:hAnsi="Arial" w:cs="Arial"/>
                <w:bCs/>
                <w:sz w:val="18"/>
                <w:szCs w:val="18"/>
              </w:rPr>
            </w:pPr>
            <w:r w:rsidRPr="00944770">
              <w:rPr>
                <w:rFonts w:ascii="Arial" w:hAnsi="Arial" w:cs="Arial"/>
                <w:bCs/>
                <w:sz w:val="18"/>
                <w:szCs w:val="18"/>
              </w:rPr>
              <w:t>Modderrivier 1</w:t>
            </w:r>
          </w:p>
        </w:tc>
        <w:tc>
          <w:tcPr>
            <w:tcW w:w="2835" w:type="dxa"/>
          </w:tcPr>
          <w:p w:rsidR="004C6221" w:rsidRPr="00944770" w:rsidRDefault="004C6221" w:rsidP="004C6221">
            <w:pPr>
              <w:rPr>
                <w:rFonts w:ascii="Arial" w:hAnsi="Arial" w:cs="Arial"/>
                <w:sz w:val="18"/>
                <w:szCs w:val="18"/>
              </w:rPr>
            </w:pPr>
            <w:r w:rsidRPr="00944770">
              <w:rPr>
                <w:rFonts w:ascii="Arial" w:hAnsi="Arial" w:cs="Arial"/>
                <w:sz w:val="18"/>
                <w:szCs w:val="18"/>
              </w:rPr>
              <w:t>2:3:2(35) Zn + S</w:t>
            </w:r>
          </w:p>
        </w:tc>
        <w:tc>
          <w:tcPr>
            <w:tcW w:w="1417" w:type="dxa"/>
          </w:tcPr>
          <w:p w:rsidR="004C6221" w:rsidRPr="00944770" w:rsidRDefault="004C6221" w:rsidP="004C6221">
            <w:pPr>
              <w:rPr>
                <w:rFonts w:ascii="Arial" w:hAnsi="Arial" w:cs="Arial"/>
                <w:sz w:val="18"/>
                <w:szCs w:val="18"/>
              </w:rPr>
            </w:pPr>
            <w:r w:rsidRPr="00944770">
              <w:rPr>
                <w:rFonts w:ascii="Arial" w:hAnsi="Arial" w:cs="Arial"/>
                <w:sz w:val="18"/>
                <w:szCs w:val="18"/>
              </w:rPr>
              <w:t>250</w:t>
            </w:r>
          </w:p>
        </w:tc>
        <w:tc>
          <w:tcPr>
            <w:tcW w:w="1985" w:type="dxa"/>
          </w:tcPr>
          <w:p w:rsidR="004C6221" w:rsidRPr="00944770" w:rsidRDefault="004C6221" w:rsidP="004C6221">
            <w:pPr>
              <w:rPr>
                <w:rFonts w:ascii="Arial" w:eastAsia="Calibri" w:hAnsi="Arial" w:cs="Arial"/>
                <w:sz w:val="18"/>
                <w:szCs w:val="18"/>
              </w:rPr>
            </w:pPr>
            <w:r w:rsidRPr="00944770">
              <w:rPr>
                <w:rFonts w:ascii="Arial" w:eastAsia="Calibri" w:hAnsi="Arial" w:cs="Arial"/>
                <w:sz w:val="18"/>
                <w:szCs w:val="18"/>
              </w:rPr>
              <w:t>---</w:t>
            </w:r>
          </w:p>
        </w:tc>
        <w:tc>
          <w:tcPr>
            <w:tcW w:w="1422" w:type="dxa"/>
          </w:tcPr>
          <w:p w:rsidR="004C6221" w:rsidRPr="00944770" w:rsidRDefault="004C6221" w:rsidP="004C6221">
            <w:pPr>
              <w:rPr>
                <w:rFonts w:ascii="Arial" w:eastAsia="Calibri" w:hAnsi="Arial" w:cs="Arial"/>
                <w:sz w:val="18"/>
                <w:szCs w:val="18"/>
              </w:rPr>
            </w:pPr>
            <w:r w:rsidRPr="00944770">
              <w:rPr>
                <w:rFonts w:ascii="Arial" w:eastAsia="Calibri" w:hAnsi="Arial" w:cs="Arial"/>
                <w:sz w:val="18"/>
                <w:szCs w:val="18"/>
              </w:rPr>
              <w:t>---</w:t>
            </w:r>
          </w:p>
        </w:tc>
      </w:tr>
      <w:tr w:rsidR="004C6221" w:rsidRPr="00944770" w:rsidTr="004C6221">
        <w:trPr>
          <w:cantSplit/>
          <w:trHeight w:val="340"/>
          <w:jc w:val="center"/>
        </w:trPr>
        <w:tc>
          <w:tcPr>
            <w:tcW w:w="1413" w:type="dxa"/>
          </w:tcPr>
          <w:p w:rsidR="004C6221" w:rsidRPr="00944770" w:rsidRDefault="004C6221" w:rsidP="004C6221">
            <w:pPr>
              <w:rPr>
                <w:rFonts w:ascii="Arial" w:hAnsi="Arial" w:cs="Arial"/>
                <w:sz w:val="18"/>
                <w:szCs w:val="18"/>
              </w:rPr>
            </w:pPr>
            <w:r w:rsidRPr="00944770">
              <w:rPr>
                <w:rFonts w:ascii="Arial" w:hAnsi="Arial" w:cs="Arial"/>
                <w:sz w:val="18"/>
                <w:szCs w:val="18"/>
              </w:rPr>
              <w:t>Hopetown 1</w:t>
            </w:r>
          </w:p>
        </w:tc>
        <w:tc>
          <w:tcPr>
            <w:tcW w:w="2835" w:type="dxa"/>
          </w:tcPr>
          <w:p w:rsidR="004C6221" w:rsidRPr="00944770" w:rsidRDefault="004C6221" w:rsidP="004C6221">
            <w:pPr>
              <w:rPr>
                <w:rFonts w:ascii="Arial" w:hAnsi="Arial" w:cs="Arial"/>
                <w:sz w:val="18"/>
                <w:szCs w:val="18"/>
              </w:rPr>
            </w:pPr>
            <w:r w:rsidRPr="00944770">
              <w:rPr>
                <w:rFonts w:ascii="Arial" w:hAnsi="Arial" w:cs="Arial"/>
                <w:sz w:val="18"/>
                <w:szCs w:val="18"/>
              </w:rPr>
              <w:t>1:1:1(29)+ 0,5% Zn+ 5% S+ 4% Ca+ 0,5%Mg</w:t>
            </w:r>
          </w:p>
        </w:tc>
        <w:tc>
          <w:tcPr>
            <w:tcW w:w="1417" w:type="dxa"/>
          </w:tcPr>
          <w:p w:rsidR="004C6221" w:rsidRPr="00944770" w:rsidRDefault="004C6221" w:rsidP="004C6221">
            <w:pPr>
              <w:rPr>
                <w:rFonts w:ascii="Arial" w:hAnsi="Arial" w:cs="Arial"/>
                <w:sz w:val="18"/>
                <w:szCs w:val="18"/>
              </w:rPr>
            </w:pPr>
            <w:r w:rsidRPr="00944770">
              <w:rPr>
                <w:rFonts w:ascii="Arial" w:hAnsi="Arial" w:cs="Arial"/>
                <w:sz w:val="18"/>
                <w:szCs w:val="18"/>
              </w:rPr>
              <w:t>300</w:t>
            </w:r>
          </w:p>
        </w:tc>
        <w:tc>
          <w:tcPr>
            <w:tcW w:w="1985" w:type="dxa"/>
          </w:tcPr>
          <w:p w:rsidR="004C6221" w:rsidRDefault="004C6221" w:rsidP="004C6221">
            <w:pPr>
              <w:rPr>
                <w:rFonts w:ascii="Arial" w:eastAsia="Calibri" w:hAnsi="Arial" w:cs="Arial"/>
                <w:sz w:val="18"/>
                <w:szCs w:val="18"/>
              </w:rPr>
            </w:pPr>
            <w:r>
              <w:rPr>
                <w:rFonts w:ascii="Arial" w:eastAsia="Calibri" w:hAnsi="Arial" w:cs="Arial"/>
                <w:sz w:val="18"/>
                <w:szCs w:val="18"/>
              </w:rPr>
              <w:t>1.0.0</w:t>
            </w:r>
          </w:p>
          <w:p w:rsidR="004C6221" w:rsidRDefault="004C6221" w:rsidP="004C6221">
            <w:pPr>
              <w:rPr>
                <w:rFonts w:ascii="Arial" w:eastAsia="Calibri" w:hAnsi="Arial" w:cs="Arial"/>
                <w:sz w:val="18"/>
                <w:szCs w:val="18"/>
              </w:rPr>
            </w:pPr>
            <w:r>
              <w:rPr>
                <w:rFonts w:ascii="Arial" w:eastAsia="Calibri" w:hAnsi="Arial" w:cs="Arial"/>
                <w:sz w:val="18"/>
                <w:szCs w:val="18"/>
              </w:rPr>
              <w:t>MNSO4</w:t>
            </w:r>
          </w:p>
          <w:p w:rsidR="004C6221" w:rsidRDefault="004C6221" w:rsidP="004C6221">
            <w:pPr>
              <w:rPr>
                <w:rFonts w:ascii="Arial" w:eastAsia="Calibri" w:hAnsi="Arial" w:cs="Arial"/>
                <w:sz w:val="18"/>
                <w:szCs w:val="18"/>
              </w:rPr>
            </w:pPr>
            <w:r>
              <w:rPr>
                <w:rFonts w:ascii="Arial" w:eastAsia="Calibri" w:hAnsi="Arial" w:cs="Arial"/>
                <w:sz w:val="18"/>
                <w:szCs w:val="18"/>
              </w:rPr>
              <w:t>4M</w:t>
            </w:r>
          </w:p>
          <w:p w:rsidR="004C6221" w:rsidRDefault="004C6221" w:rsidP="004C6221">
            <w:pPr>
              <w:rPr>
                <w:rFonts w:ascii="Arial" w:eastAsia="Calibri" w:hAnsi="Arial" w:cs="Arial"/>
                <w:sz w:val="18"/>
                <w:szCs w:val="18"/>
              </w:rPr>
            </w:pPr>
            <w:r>
              <w:rPr>
                <w:rFonts w:ascii="Arial" w:eastAsia="Calibri" w:hAnsi="Arial" w:cs="Arial"/>
                <w:sz w:val="18"/>
                <w:szCs w:val="18"/>
              </w:rPr>
              <w:t>3W</w:t>
            </w:r>
          </w:p>
          <w:p w:rsidR="004C6221" w:rsidRDefault="004C6221" w:rsidP="004C6221">
            <w:pPr>
              <w:rPr>
                <w:rFonts w:ascii="Arial" w:eastAsia="Calibri" w:hAnsi="Arial" w:cs="Arial"/>
                <w:sz w:val="18"/>
                <w:szCs w:val="18"/>
              </w:rPr>
            </w:pPr>
            <w:r>
              <w:rPr>
                <w:rFonts w:ascii="Arial" w:eastAsia="Calibri" w:hAnsi="Arial" w:cs="Arial"/>
                <w:sz w:val="18"/>
                <w:szCs w:val="18"/>
              </w:rPr>
              <w:t>Boor</w:t>
            </w:r>
          </w:p>
          <w:p w:rsidR="004C6221" w:rsidRDefault="004C6221" w:rsidP="004C6221">
            <w:pPr>
              <w:rPr>
                <w:rFonts w:ascii="Arial" w:eastAsia="Calibri" w:hAnsi="Arial" w:cs="Arial"/>
                <w:sz w:val="18"/>
                <w:szCs w:val="18"/>
              </w:rPr>
            </w:pPr>
            <w:r>
              <w:rPr>
                <w:rFonts w:ascii="Arial" w:eastAsia="Calibri" w:hAnsi="Arial" w:cs="Arial"/>
                <w:sz w:val="18"/>
                <w:szCs w:val="18"/>
              </w:rPr>
              <w:t>8.1.3</w:t>
            </w:r>
          </w:p>
          <w:p w:rsidR="004C6221" w:rsidRDefault="004C6221" w:rsidP="004C6221">
            <w:pPr>
              <w:rPr>
                <w:rFonts w:ascii="Arial" w:eastAsia="Calibri" w:hAnsi="Arial" w:cs="Arial"/>
                <w:sz w:val="18"/>
                <w:szCs w:val="18"/>
              </w:rPr>
            </w:pPr>
            <w:r>
              <w:rPr>
                <w:rFonts w:ascii="Arial" w:eastAsia="Calibri" w:hAnsi="Arial" w:cs="Arial"/>
                <w:sz w:val="18"/>
                <w:szCs w:val="18"/>
              </w:rPr>
              <w:t>Micro 7</w:t>
            </w:r>
          </w:p>
          <w:p w:rsidR="004C6221" w:rsidRDefault="004C6221" w:rsidP="004C6221">
            <w:pPr>
              <w:rPr>
                <w:rFonts w:ascii="Arial" w:eastAsia="Calibri" w:hAnsi="Arial" w:cs="Arial"/>
                <w:sz w:val="18"/>
                <w:szCs w:val="18"/>
              </w:rPr>
            </w:pPr>
            <w:r>
              <w:rPr>
                <w:rFonts w:ascii="Arial" w:eastAsia="Calibri" w:hAnsi="Arial" w:cs="Arial"/>
                <w:sz w:val="18"/>
                <w:szCs w:val="18"/>
              </w:rPr>
              <w:t>CuSO4</w:t>
            </w:r>
          </w:p>
          <w:p w:rsidR="004C6221" w:rsidRPr="00944770" w:rsidRDefault="004C6221" w:rsidP="004C6221">
            <w:pPr>
              <w:rPr>
                <w:rFonts w:ascii="Arial" w:eastAsia="Calibri" w:hAnsi="Arial" w:cs="Arial"/>
                <w:sz w:val="18"/>
                <w:szCs w:val="18"/>
              </w:rPr>
            </w:pPr>
            <w:r>
              <w:rPr>
                <w:rFonts w:ascii="Arial" w:eastAsia="Calibri" w:hAnsi="Arial" w:cs="Arial"/>
                <w:sz w:val="18"/>
                <w:szCs w:val="18"/>
              </w:rPr>
              <w:t>C.U.A.N</w:t>
            </w:r>
          </w:p>
        </w:tc>
        <w:tc>
          <w:tcPr>
            <w:tcW w:w="1422" w:type="dxa"/>
          </w:tcPr>
          <w:p w:rsidR="004C6221" w:rsidRDefault="004C6221" w:rsidP="004C6221">
            <w:pPr>
              <w:rPr>
                <w:rFonts w:ascii="Arial" w:eastAsia="Calibri" w:hAnsi="Arial" w:cs="Arial"/>
                <w:sz w:val="18"/>
                <w:szCs w:val="18"/>
              </w:rPr>
            </w:pPr>
            <w:r>
              <w:rPr>
                <w:rFonts w:ascii="Arial" w:eastAsia="Calibri" w:hAnsi="Arial" w:cs="Arial"/>
                <w:sz w:val="18"/>
                <w:szCs w:val="18"/>
              </w:rPr>
              <w:t>400</w:t>
            </w:r>
          </w:p>
          <w:p w:rsidR="004C6221" w:rsidRDefault="004C6221" w:rsidP="004C6221">
            <w:pPr>
              <w:rPr>
                <w:rFonts w:ascii="Arial" w:eastAsia="Calibri" w:hAnsi="Arial" w:cs="Arial"/>
                <w:sz w:val="18"/>
                <w:szCs w:val="18"/>
              </w:rPr>
            </w:pPr>
            <w:r>
              <w:rPr>
                <w:rFonts w:ascii="Arial" w:eastAsia="Calibri" w:hAnsi="Arial" w:cs="Arial"/>
                <w:sz w:val="18"/>
                <w:szCs w:val="18"/>
              </w:rPr>
              <w:t>2</w:t>
            </w:r>
          </w:p>
          <w:p w:rsidR="004C6221" w:rsidRDefault="004C6221" w:rsidP="004C6221">
            <w:pPr>
              <w:rPr>
                <w:rFonts w:ascii="Arial" w:eastAsia="Calibri" w:hAnsi="Arial" w:cs="Arial"/>
                <w:sz w:val="18"/>
                <w:szCs w:val="18"/>
              </w:rPr>
            </w:pPr>
            <w:r>
              <w:rPr>
                <w:rFonts w:ascii="Arial" w:eastAsia="Calibri" w:hAnsi="Arial" w:cs="Arial"/>
                <w:sz w:val="18"/>
                <w:szCs w:val="18"/>
              </w:rPr>
              <w:t>1</w:t>
            </w:r>
          </w:p>
          <w:p w:rsidR="004C6221" w:rsidRDefault="004C6221" w:rsidP="004C6221">
            <w:pPr>
              <w:rPr>
                <w:rFonts w:ascii="Arial" w:eastAsia="Calibri" w:hAnsi="Arial" w:cs="Arial"/>
                <w:sz w:val="18"/>
                <w:szCs w:val="18"/>
              </w:rPr>
            </w:pPr>
            <w:r>
              <w:rPr>
                <w:rFonts w:ascii="Arial" w:eastAsia="Calibri" w:hAnsi="Arial" w:cs="Arial"/>
                <w:sz w:val="18"/>
                <w:szCs w:val="18"/>
              </w:rPr>
              <w:t>1</w:t>
            </w:r>
          </w:p>
          <w:p w:rsidR="004C6221" w:rsidRDefault="004C6221" w:rsidP="004C6221">
            <w:pPr>
              <w:rPr>
                <w:rFonts w:ascii="Arial" w:eastAsia="Calibri" w:hAnsi="Arial" w:cs="Arial"/>
                <w:sz w:val="18"/>
                <w:szCs w:val="18"/>
              </w:rPr>
            </w:pPr>
            <w:r>
              <w:rPr>
                <w:rFonts w:ascii="Arial" w:eastAsia="Calibri" w:hAnsi="Arial" w:cs="Arial"/>
                <w:sz w:val="18"/>
                <w:szCs w:val="18"/>
              </w:rPr>
              <w:t>3</w:t>
            </w:r>
          </w:p>
          <w:p w:rsidR="004C6221" w:rsidRDefault="004C6221" w:rsidP="004C6221">
            <w:pPr>
              <w:rPr>
                <w:rFonts w:ascii="Arial" w:eastAsia="Calibri" w:hAnsi="Arial" w:cs="Arial"/>
                <w:sz w:val="18"/>
                <w:szCs w:val="18"/>
              </w:rPr>
            </w:pPr>
            <w:r>
              <w:rPr>
                <w:rFonts w:ascii="Arial" w:eastAsia="Calibri" w:hAnsi="Arial" w:cs="Arial"/>
                <w:sz w:val="18"/>
                <w:szCs w:val="18"/>
              </w:rPr>
              <w:t>900</w:t>
            </w:r>
          </w:p>
          <w:p w:rsidR="004C6221" w:rsidRDefault="004C6221" w:rsidP="004C6221">
            <w:pPr>
              <w:rPr>
                <w:rFonts w:ascii="Arial" w:eastAsia="Calibri" w:hAnsi="Arial" w:cs="Arial"/>
                <w:sz w:val="18"/>
                <w:szCs w:val="18"/>
              </w:rPr>
            </w:pPr>
            <w:r>
              <w:rPr>
                <w:rFonts w:ascii="Arial" w:eastAsia="Calibri" w:hAnsi="Arial" w:cs="Arial"/>
                <w:sz w:val="18"/>
                <w:szCs w:val="18"/>
              </w:rPr>
              <w:t>2</w:t>
            </w:r>
          </w:p>
          <w:p w:rsidR="004C6221" w:rsidRDefault="004C6221" w:rsidP="004C6221">
            <w:pPr>
              <w:rPr>
                <w:rFonts w:ascii="Arial" w:eastAsia="Calibri" w:hAnsi="Arial" w:cs="Arial"/>
                <w:sz w:val="18"/>
                <w:szCs w:val="18"/>
              </w:rPr>
            </w:pPr>
            <w:r>
              <w:rPr>
                <w:rFonts w:ascii="Arial" w:eastAsia="Calibri" w:hAnsi="Arial" w:cs="Arial"/>
                <w:sz w:val="18"/>
                <w:szCs w:val="18"/>
              </w:rPr>
              <w:t>1</w:t>
            </w:r>
          </w:p>
          <w:p w:rsidR="004C6221" w:rsidRPr="00944770" w:rsidRDefault="004C6221" w:rsidP="004C6221">
            <w:pPr>
              <w:rPr>
                <w:rFonts w:ascii="Arial" w:eastAsia="Calibri" w:hAnsi="Arial" w:cs="Arial"/>
                <w:sz w:val="18"/>
                <w:szCs w:val="18"/>
              </w:rPr>
            </w:pPr>
            <w:r>
              <w:rPr>
                <w:rFonts w:ascii="Arial" w:eastAsia="Calibri" w:hAnsi="Arial" w:cs="Arial"/>
                <w:sz w:val="18"/>
                <w:szCs w:val="18"/>
              </w:rPr>
              <w:t>140</w:t>
            </w:r>
          </w:p>
        </w:tc>
      </w:tr>
      <w:tr w:rsidR="004C6221" w:rsidRPr="00944770" w:rsidTr="004C6221">
        <w:trPr>
          <w:cantSplit/>
          <w:trHeight w:val="340"/>
          <w:jc w:val="center"/>
        </w:trPr>
        <w:tc>
          <w:tcPr>
            <w:tcW w:w="1413" w:type="dxa"/>
          </w:tcPr>
          <w:p w:rsidR="004C6221" w:rsidRPr="00944770" w:rsidRDefault="004C6221" w:rsidP="004C6221">
            <w:pPr>
              <w:rPr>
                <w:rFonts w:ascii="Arial" w:hAnsi="Arial" w:cs="Arial"/>
                <w:sz w:val="18"/>
                <w:szCs w:val="18"/>
              </w:rPr>
            </w:pPr>
            <w:r w:rsidRPr="00944770">
              <w:rPr>
                <w:rFonts w:ascii="Arial" w:hAnsi="Arial" w:cs="Arial"/>
                <w:sz w:val="18"/>
                <w:szCs w:val="18"/>
              </w:rPr>
              <w:t xml:space="preserve">Modderrivier2 </w:t>
            </w:r>
          </w:p>
        </w:tc>
        <w:tc>
          <w:tcPr>
            <w:tcW w:w="2835" w:type="dxa"/>
          </w:tcPr>
          <w:p w:rsidR="004C6221" w:rsidRPr="00944770" w:rsidRDefault="004C6221" w:rsidP="004C6221">
            <w:pPr>
              <w:rPr>
                <w:rFonts w:ascii="Arial" w:hAnsi="Arial" w:cs="Arial"/>
                <w:sz w:val="18"/>
                <w:szCs w:val="18"/>
              </w:rPr>
            </w:pPr>
            <w:r w:rsidRPr="00944770">
              <w:rPr>
                <w:rFonts w:ascii="Arial" w:hAnsi="Arial" w:cs="Arial"/>
                <w:sz w:val="18"/>
                <w:szCs w:val="18"/>
              </w:rPr>
              <w:t>2:3:2(35)+0.5%ZN+2.86%S</w:t>
            </w:r>
          </w:p>
        </w:tc>
        <w:tc>
          <w:tcPr>
            <w:tcW w:w="1417" w:type="dxa"/>
          </w:tcPr>
          <w:p w:rsidR="004C6221" w:rsidRPr="00944770" w:rsidRDefault="004C6221" w:rsidP="004C6221">
            <w:pPr>
              <w:rPr>
                <w:rFonts w:ascii="Arial" w:hAnsi="Arial" w:cs="Arial"/>
                <w:sz w:val="18"/>
                <w:szCs w:val="18"/>
              </w:rPr>
            </w:pPr>
            <w:r w:rsidRPr="00944770">
              <w:rPr>
                <w:rFonts w:ascii="Arial" w:hAnsi="Arial" w:cs="Arial"/>
                <w:sz w:val="18"/>
                <w:szCs w:val="18"/>
              </w:rPr>
              <w:t>240</w:t>
            </w:r>
          </w:p>
        </w:tc>
        <w:tc>
          <w:tcPr>
            <w:tcW w:w="1985" w:type="dxa"/>
          </w:tcPr>
          <w:p w:rsidR="004C6221" w:rsidRDefault="004C6221" w:rsidP="004C6221">
            <w:pPr>
              <w:rPr>
                <w:rFonts w:ascii="Arial" w:eastAsia="Calibri" w:hAnsi="Arial" w:cs="Arial"/>
                <w:sz w:val="18"/>
                <w:szCs w:val="18"/>
              </w:rPr>
            </w:pPr>
            <w:r>
              <w:rPr>
                <w:rFonts w:ascii="Arial" w:eastAsia="Calibri" w:hAnsi="Arial" w:cs="Arial"/>
                <w:sz w:val="18"/>
                <w:szCs w:val="18"/>
              </w:rPr>
              <w:t>Opti Sul</w:t>
            </w:r>
          </w:p>
          <w:p w:rsidR="004C6221" w:rsidRDefault="004C6221" w:rsidP="004C6221">
            <w:pPr>
              <w:rPr>
                <w:rFonts w:ascii="Arial" w:eastAsia="Calibri" w:hAnsi="Arial" w:cs="Arial"/>
                <w:sz w:val="18"/>
                <w:szCs w:val="18"/>
              </w:rPr>
            </w:pPr>
            <w:r>
              <w:rPr>
                <w:rFonts w:ascii="Arial" w:eastAsia="Calibri" w:hAnsi="Arial" w:cs="Arial"/>
                <w:sz w:val="18"/>
                <w:szCs w:val="18"/>
              </w:rPr>
              <w:t>Opti N</w:t>
            </w:r>
          </w:p>
          <w:p w:rsidR="004C6221" w:rsidRDefault="004C6221" w:rsidP="004C6221">
            <w:pPr>
              <w:rPr>
                <w:rFonts w:ascii="Arial" w:eastAsia="Calibri" w:hAnsi="Arial" w:cs="Arial"/>
                <w:sz w:val="18"/>
                <w:szCs w:val="18"/>
              </w:rPr>
            </w:pPr>
            <w:r>
              <w:rPr>
                <w:rFonts w:ascii="Arial" w:eastAsia="Calibri" w:hAnsi="Arial" w:cs="Arial"/>
                <w:sz w:val="18"/>
                <w:szCs w:val="18"/>
              </w:rPr>
              <w:t>Ca Nitrate</w:t>
            </w:r>
          </w:p>
          <w:p w:rsidR="004C6221" w:rsidRDefault="004C6221" w:rsidP="004C6221">
            <w:pPr>
              <w:rPr>
                <w:rFonts w:ascii="Arial" w:eastAsia="Calibri" w:hAnsi="Arial" w:cs="Arial"/>
                <w:sz w:val="18"/>
                <w:szCs w:val="18"/>
              </w:rPr>
            </w:pPr>
            <w:r>
              <w:rPr>
                <w:rFonts w:ascii="Arial" w:eastAsia="Calibri" w:hAnsi="Arial" w:cs="Arial"/>
                <w:sz w:val="18"/>
                <w:szCs w:val="18"/>
              </w:rPr>
              <w:t>Sidi Pot</w:t>
            </w:r>
          </w:p>
          <w:p w:rsidR="004C6221" w:rsidRPr="00944770" w:rsidRDefault="004C6221" w:rsidP="004C6221">
            <w:pPr>
              <w:rPr>
                <w:rFonts w:ascii="Arial" w:eastAsia="Calibri" w:hAnsi="Arial" w:cs="Arial"/>
                <w:sz w:val="18"/>
                <w:szCs w:val="18"/>
              </w:rPr>
            </w:pPr>
          </w:p>
        </w:tc>
        <w:tc>
          <w:tcPr>
            <w:tcW w:w="1422" w:type="dxa"/>
          </w:tcPr>
          <w:p w:rsidR="004C6221" w:rsidRDefault="004C6221" w:rsidP="004C6221">
            <w:pPr>
              <w:rPr>
                <w:rFonts w:ascii="Arial" w:eastAsia="Calibri" w:hAnsi="Arial" w:cs="Arial"/>
                <w:sz w:val="18"/>
                <w:szCs w:val="18"/>
              </w:rPr>
            </w:pPr>
            <w:r>
              <w:rPr>
                <w:rFonts w:ascii="Arial" w:eastAsia="Calibri" w:hAnsi="Arial" w:cs="Arial"/>
                <w:sz w:val="18"/>
                <w:szCs w:val="18"/>
              </w:rPr>
              <w:t>360</w:t>
            </w:r>
          </w:p>
          <w:p w:rsidR="004C6221" w:rsidRDefault="004C6221" w:rsidP="004C6221">
            <w:pPr>
              <w:rPr>
                <w:rFonts w:ascii="Arial" w:eastAsia="Calibri" w:hAnsi="Arial" w:cs="Arial"/>
                <w:sz w:val="18"/>
                <w:szCs w:val="18"/>
              </w:rPr>
            </w:pPr>
            <w:r>
              <w:rPr>
                <w:rFonts w:ascii="Arial" w:eastAsia="Calibri" w:hAnsi="Arial" w:cs="Arial"/>
                <w:sz w:val="18"/>
                <w:szCs w:val="18"/>
              </w:rPr>
              <w:t>306</w:t>
            </w:r>
          </w:p>
          <w:p w:rsidR="004C6221" w:rsidRDefault="004C6221" w:rsidP="004C6221">
            <w:pPr>
              <w:rPr>
                <w:rFonts w:ascii="Arial" w:eastAsia="Calibri" w:hAnsi="Arial" w:cs="Arial"/>
                <w:sz w:val="18"/>
                <w:szCs w:val="18"/>
              </w:rPr>
            </w:pPr>
            <w:r>
              <w:rPr>
                <w:rFonts w:ascii="Arial" w:eastAsia="Calibri" w:hAnsi="Arial" w:cs="Arial"/>
                <w:sz w:val="18"/>
                <w:szCs w:val="18"/>
              </w:rPr>
              <w:t>164</w:t>
            </w:r>
          </w:p>
          <w:p w:rsidR="004C6221" w:rsidRPr="00944770" w:rsidRDefault="004C6221" w:rsidP="004C6221">
            <w:pPr>
              <w:rPr>
                <w:rFonts w:ascii="Arial" w:eastAsia="Calibri" w:hAnsi="Arial" w:cs="Arial"/>
                <w:sz w:val="18"/>
                <w:szCs w:val="18"/>
              </w:rPr>
            </w:pPr>
            <w:r>
              <w:rPr>
                <w:rFonts w:ascii="Arial" w:eastAsia="Calibri" w:hAnsi="Arial" w:cs="Arial"/>
                <w:sz w:val="18"/>
                <w:szCs w:val="18"/>
              </w:rPr>
              <w:t>524</w:t>
            </w:r>
          </w:p>
        </w:tc>
      </w:tr>
      <w:tr w:rsidR="004C6221" w:rsidRPr="00944770" w:rsidTr="004C6221">
        <w:trPr>
          <w:cantSplit/>
          <w:trHeight w:val="340"/>
          <w:jc w:val="center"/>
        </w:trPr>
        <w:tc>
          <w:tcPr>
            <w:tcW w:w="1413" w:type="dxa"/>
          </w:tcPr>
          <w:p w:rsidR="004C6221" w:rsidRPr="00944770" w:rsidRDefault="004C6221" w:rsidP="004C6221">
            <w:pPr>
              <w:rPr>
                <w:rFonts w:ascii="Arial" w:hAnsi="Arial" w:cs="Arial"/>
                <w:sz w:val="18"/>
                <w:szCs w:val="18"/>
              </w:rPr>
            </w:pPr>
            <w:r w:rsidRPr="00944770">
              <w:rPr>
                <w:rFonts w:ascii="Arial" w:hAnsi="Arial" w:cs="Arial"/>
                <w:sz w:val="18"/>
                <w:szCs w:val="18"/>
              </w:rPr>
              <w:t>Douglas</w:t>
            </w:r>
          </w:p>
        </w:tc>
        <w:tc>
          <w:tcPr>
            <w:tcW w:w="2835" w:type="dxa"/>
          </w:tcPr>
          <w:p w:rsidR="004C6221" w:rsidRPr="00944770" w:rsidRDefault="004C6221" w:rsidP="004C6221">
            <w:pPr>
              <w:rPr>
                <w:rFonts w:ascii="Arial" w:hAnsi="Arial" w:cs="Arial"/>
                <w:sz w:val="18"/>
                <w:szCs w:val="18"/>
              </w:rPr>
            </w:pPr>
            <w:r w:rsidRPr="00944770">
              <w:rPr>
                <w:rFonts w:ascii="Arial" w:hAnsi="Arial" w:cs="Arial"/>
                <w:sz w:val="18"/>
                <w:szCs w:val="18"/>
              </w:rPr>
              <w:t>MAP</w:t>
            </w:r>
          </w:p>
          <w:p w:rsidR="004C6221" w:rsidRPr="00944770" w:rsidRDefault="004C6221" w:rsidP="004C6221">
            <w:pPr>
              <w:rPr>
                <w:rFonts w:ascii="Arial" w:hAnsi="Arial" w:cs="Arial"/>
                <w:sz w:val="18"/>
                <w:szCs w:val="18"/>
              </w:rPr>
            </w:pPr>
            <w:r w:rsidRPr="00944770">
              <w:rPr>
                <w:rFonts w:ascii="Arial" w:hAnsi="Arial" w:cs="Arial"/>
                <w:sz w:val="18"/>
                <w:szCs w:val="18"/>
              </w:rPr>
              <w:t xml:space="preserve">KCL  </w:t>
            </w:r>
          </w:p>
        </w:tc>
        <w:tc>
          <w:tcPr>
            <w:tcW w:w="1417" w:type="dxa"/>
          </w:tcPr>
          <w:p w:rsidR="004C6221" w:rsidRPr="00944770" w:rsidRDefault="004C6221" w:rsidP="004C6221">
            <w:pPr>
              <w:rPr>
                <w:rFonts w:ascii="Arial" w:hAnsi="Arial" w:cs="Arial"/>
                <w:sz w:val="18"/>
                <w:szCs w:val="18"/>
              </w:rPr>
            </w:pPr>
            <w:r w:rsidRPr="00944770">
              <w:rPr>
                <w:rFonts w:ascii="Arial" w:hAnsi="Arial" w:cs="Arial"/>
                <w:sz w:val="18"/>
                <w:szCs w:val="18"/>
              </w:rPr>
              <w:t>200</w:t>
            </w:r>
          </w:p>
          <w:p w:rsidR="004C6221" w:rsidRPr="00944770" w:rsidRDefault="004C6221" w:rsidP="004C6221">
            <w:pPr>
              <w:rPr>
                <w:rFonts w:ascii="Arial" w:hAnsi="Arial" w:cs="Arial"/>
                <w:sz w:val="18"/>
                <w:szCs w:val="18"/>
              </w:rPr>
            </w:pPr>
            <w:r w:rsidRPr="00944770">
              <w:rPr>
                <w:rFonts w:ascii="Arial" w:hAnsi="Arial" w:cs="Arial"/>
                <w:sz w:val="18"/>
                <w:szCs w:val="18"/>
              </w:rPr>
              <w:t>100</w:t>
            </w:r>
          </w:p>
        </w:tc>
        <w:tc>
          <w:tcPr>
            <w:tcW w:w="1985" w:type="dxa"/>
          </w:tcPr>
          <w:p w:rsidR="004C6221" w:rsidRDefault="004C6221" w:rsidP="004C6221">
            <w:pPr>
              <w:rPr>
                <w:rFonts w:ascii="Arial" w:eastAsia="Calibri" w:hAnsi="Arial" w:cs="Arial"/>
                <w:sz w:val="18"/>
                <w:szCs w:val="18"/>
              </w:rPr>
            </w:pPr>
            <w:r>
              <w:rPr>
                <w:rFonts w:ascii="Arial" w:eastAsia="Calibri" w:hAnsi="Arial" w:cs="Arial"/>
                <w:sz w:val="18"/>
                <w:szCs w:val="18"/>
              </w:rPr>
              <w:t>Ammonium Sulphate</w:t>
            </w:r>
          </w:p>
          <w:p w:rsidR="004C6221" w:rsidRDefault="004C6221" w:rsidP="004C6221">
            <w:pPr>
              <w:rPr>
                <w:rFonts w:ascii="Arial" w:eastAsia="Calibri" w:hAnsi="Arial" w:cs="Arial"/>
                <w:sz w:val="18"/>
                <w:szCs w:val="18"/>
              </w:rPr>
            </w:pPr>
            <w:r>
              <w:rPr>
                <w:rFonts w:ascii="Arial" w:eastAsia="Calibri" w:hAnsi="Arial" w:cs="Arial"/>
                <w:sz w:val="18"/>
                <w:szCs w:val="18"/>
              </w:rPr>
              <w:t xml:space="preserve">Magnesium Sulphate </w:t>
            </w:r>
          </w:p>
          <w:p w:rsidR="004C6221" w:rsidRDefault="004C6221" w:rsidP="004C6221">
            <w:pPr>
              <w:rPr>
                <w:rFonts w:ascii="Arial" w:eastAsia="Calibri" w:hAnsi="Arial" w:cs="Arial"/>
                <w:sz w:val="18"/>
                <w:szCs w:val="18"/>
              </w:rPr>
            </w:pPr>
            <w:r>
              <w:rPr>
                <w:rFonts w:ascii="Arial" w:eastAsia="Calibri" w:hAnsi="Arial" w:cs="Arial"/>
                <w:sz w:val="18"/>
                <w:szCs w:val="18"/>
              </w:rPr>
              <w:t>Boron</w:t>
            </w:r>
          </w:p>
          <w:p w:rsidR="004C6221" w:rsidRDefault="004C6221" w:rsidP="004C6221">
            <w:pPr>
              <w:rPr>
                <w:rFonts w:ascii="Arial" w:eastAsia="Calibri" w:hAnsi="Arial" w:cs="Arial"/>
                <w:sz w:val="18"/>
                <w:szCs w:val="18"/>
              </w:rPr>
            </w:pPr>
            <w:r>
              <w:rPr>
                <w:rFonts w:ascii="Arial" w:eastAsia="Calibri" w:hAnsi="Arial" w:cs="Arial"/>
                <w:sz w:val="18"/>
                <w:szCs w:val="18"/>
              </w:rPr>
              <w:t>8.1.3(20)</w:t>
            </w:r>
          </w:p>
          <w:p w:rsidR="004C6221" w:rsidRDefault="004C6221" w:rsidP="004C6221">
            <w:pPr>
              <w:rPr>
                <w:rFonts w:ascii="Arial" w:eastAsia="Calibri" w:hAnsi="Arial" w:cs="Arial"/>
                <w:sz w:val="18"/>
                <w:szCs w:val="18"/>
              </w:rPr>
            </w:pPr>
            <w:r>
              <w:rPr>
                <w:rFonts w:ascii="Arial" w:eastAsia="Calibri" w:hAnsi="Arial" w:cs="Arial"/>
                <w:sz w:val="18"/>
                <w:szCs w:val="18"/>
              </w:rPr>
              <w:t>Opti N</w:t>
            </w:r>
          </w:p>
          <w:p w:rsidR="004C6221" w:rsidRDefault="004C6221" w:rsidP="004C6221">
            <w:pPr>
              <w:rPr>
                <w:rFonts w:ascii="Arial" w:eastAsia="Calibri" w:hAnsi="Arial" w:cs="Arial"/>
                <w:sz w:val="18"/>
                <w:szCs w:val="18"/>
              </w:rPr>
            </w:pPr>
            <w:r>
              <w:rPr>
                <w:rFonts w:ascii="Arial" w:eastAsia="Calibri" w:hAnsi="Arial" w:cs="Arial"/>
                <w:sz w:val="18"/>
                <w:szCs w:val="18"/>
              </w:rPr>
              <w:t>Sodium Molybdate</w:t>
            </w:r>
          </w:p>
          <w:p w:rsidR="004C6221" w:rsidRDefault="004C6221" w:rsidP="004C6221">
            <w:pPr>
              <w:rPr>
                <w:rFonts w:ascii="Arial" w:eastAsia="Calibri" w:hAnsi="Arial" w:cs="Arial"/>
                <w:sz w:val="18"/>
                <w:szCs w:val="18"/>
              </w:rPr>
            </w:pPr>
            <w:r>
              <w:rPr>
                <w:rFonts w:ascii="Arial" w:eastAsia="Calibri" w:hAnsi="Arial" w:cs="Arial"/>
                <w:sz w:val="18"/>
                <w:szCs w:val="18"/>
              </w:rPr>
              <w:t>Sink chelate</w:t>
            </w:r>
          </w:p>
          <w:p w:rsidR="004C6221" w:rsidRDefault="004C6221" w:rsidP="004C6221">
            <w:pPr>
              <w:rPr>
                <w:rFonts w:ascii="Arial" w:eastAsia="Calibri" w:hAnsi="Arial" w:cs="Arial"/>
                <w:sz w:val="18"/>
                <w:szCs w:val="18"/>
              </w:rPr>
            </w:pPr>
            <w:r>
              <w:rPr>
                <w:rFonts w:ascii="Arial" w:eastAsia="Calibri" w:hAnsi="Arial" w:cs="Arial"/>
                <w:sz w:val="18"/>
                <w:szCs w:val="18"/>
              </w:rPr>
              <w:t>Copper Chelate</w:t>
            </w:r>
          </w:p>
          <w:p w:rsidR="004C6221" w:rsidRDefault="004C6221" w:rsidP="004C6221">
            <w:pPr>
              <w:rPr>
                <w:rFonts w:ascii="Arial" w:eastAsia="Calibri" w:hAnsi="Arial" w:cs="Arial"/>
                <w:sz w:val="18"/>
                <w:szCs w:val="18"/>
              </w:rPr>
            </w:pPr>
            <w:r>
              <w:rPr>
                <w:rFonts w:ascii="Arial" w:eastAsia="Calibri" w:hAnsi="Arial" w:cs="Arial"/>
                <w:sz w:val="18"/>
                <w:szCs w:val="18"/>
              </w:rPr>
              <w:t>Calcium nitrate</w:t>
            </w:r>
          </w:p>
          <w:p w:rsidR="004C6221" w:rsidRPr="00944770" w:rsidRDefault="004C6221" w:rsidP="004C6221">
            <w:pPr>
              <w:rPr>
                <w:rFonts w:ascii="Arial" w:eastAsia="Calibri" w:hAnsi="Arial" w:cs="Arial"/>
                <w:sz w:val="18"/>
                <w:szCs w:val="18"/>
              </w:rPr>
            </w:pPr>
            <w:r>
              <w:rPr>
                <w:rFonts w:ascii="Arial" w:eastAsia="Calibri" w:hAnsi="Arial" w:cs="Arial"/>
                <w:sz w:val="18"/>
                <w:szCs w:val="18"/>
              </w:rPr>
              <w:t>MAP</w:t>
            </w:r>
          </w:p>
        </w:tc>
        <w:tc>
          <w:tcPr>
            <w:tcW w:w="1422" w:type="dxa"/>
          </w:tcPr>
          <w:p w:rsidR="004C6221" w:rsidRDefault="004C6221" w:rsidP="004C6221">
            <w:pPr>
              <w:rPr>
                <w:rFonts w:ascii="Arial" w:eastAsia="Calibri" w:hAnsi="Arial" w:cs="Arial"/>
                <w:sz w:val="18"/>
                <w:szCs w:val="18"/>
              </w:rPr>
            </w:pPr>
            <w:r>
              <w:rPr>
                <w:rFonts w:ascii="Arial" w:eastAsia="Calibri" w:hAnsi="Arial" w:cs="Arial"/>
                <w:sz w:val="18"/>
                <w:szCs w:val="18"/>
              </w:rPr>
              <w:t>400</w:t>
            </w:r>
          </w:p>
          <w:p w:rsidR="004C6221" w:rsidRDefault="004C6221" w:rsidP="004C6221">
            <w:pPr>
              <w:rPr>
                <w:rFonts w:ascii="Arial" w:eastAsia="Calibri" w:hAnsi="Arial" w:cs="Arial"/>
                <w:sz w:val="18"/>
                <w:szCs w:val="18"/>
              </w:rPr>
            </w:pPr>
            <w:r>
              <w:rPr>
                <w:rFonts w:ascii="Arial" w:eastAsia="Calibri" w:hAnsi="Arial" w:cs="Arial"/>
                <w:sz w:val="18"/>
                <w:szCs w:val="18"/>
              </w:rPr>
              <w:t>3</w:t>
            </w:r>
          </w:p>
          <w:p w:rsidR="004C6221" w:rsidRDefault="004C6221" w:rsidP="004C6221">
            <w:pPr>
              <w:rPr>
                <w:rFonts w:ascii="Arial" w:eastAsia="Calibri" w:hAnsi="Arial" w:cs="Arial"/>
                <w:sz w:val="18"/>
                <w:szCs w:val="18"/>
              </w:rPr>
            </w:pPr>
            <w:r>
              <w:rPr>
                <w:rFonts w:ascii="Arial" w:eastAsia="Calibri" w:hAnsi="Arial" w:cs="Arial"/>
                <w:sz w:val="18"/>
                <w:szCs w:val="18"/>
              </w:rPr>
              <w:t>3</w:t>
            </w:r>
          </w:p>
          <w:p w:rsidR="004C6221" w:rsidRDefault="004C6221" w:rsidP="004C6221">
            <w:pPr>
              <w:rPr>
                <w:rFonts w:ascii="Arial" w:eastAsia="Calibri" w:hAnsi="Arial" w:cs="Arial"/>
                <w:sz w:val="18"/>
                <w:szCs w:val="18"/>
              </w:rPr>
            </w:pPr>
            <w:r>
              <w:rPr>
                <w:rFonts w:ascii="Arial" w:eastAsia="Calibri" w:hAnsi="Arial" w:cs="Arial"/>
                <w:sz w:val="18"/>
                <w:szCs w:val="18"/>
              </w:rPr>
              <w:t>500</w:t>
            </w:r>
          </w:p>
          <w:p w:rsidR="004C6221" w:rsidRDefault="004C6221" w:rsidP="004C6221">
            <w:pPr>
              <w:rPr>
                <w:rFonts w:ascii="Arial" w:eastAsia="Calibri" w:hAnsi="Arial" w:cs="Arial"/>
                <w:sz w:val="18"/>
                <w:szCs w:val="18"/>
              </w:rPr>
            </w:pPr>
            <w:r>
              <w:rPr>
                <w:rFonts w:ascii="Arial" w:eastAsia="Calibri" w:hAnsi="Arial" w:cs="Arial"/>
                <w:sz w:val="18"/>
                <w:szCs w:val="18"/>
              </w:rPr>
              <w:t>75</w:t>
            </w:r>
          </w:p>
          <w:p w:rsidR="004C6221" w:rsidRDefault="004C6221" w:rsidP="004C6221">
            <w:pPr>
              <w:rPr>
                <w:rFonts w:ascii="Arial" w:eastAsia="Calibri" w:hAnsi="Arial" w:cs="Arial"/>
                <w:sz w:val="18"/>
                <w:szCs w:val="18"/>
              </w:rPr>
            </w:pPr>
            <w:r>
              <w:rPr>
                <w:rFonts w:ascii="Arial" w:eastAsia="Calibri" w:hAnsi="Arial" w:cs="Arial"/>
                <w:sz w:val="18"/>
                <w:szCs w:val="18"/>
              </w:rPr>
              <w:t>0.05</w:t>
            </w:r>
          </w:p>
          <w:p w:rsidR="004C6221" w:rsidRDefault="004C6221" w:rsidP="004C6221">
            <w:pPr>
              <w:rPr>
                <w:rFonts w:ascii="Arial" w:eastAsia="Calibri" w:hAnsi="Arial" w:cs="Arial"/>
                <w:sz w:val="18"/>
                <w:szCs w:val="18"/>
              </w:rPr>
            </w:pPr>
            <w:r>
              <w:rPr>
                <w:rFonts w:ascii="Arial" w:eastAsia="Calibri" w:hAnsi="Arial" w:cs="Arial"/>
                <w:sz w:val="18"/>
                <w:szCs w:val="18"/>
              </w:rPr>
              <w:t>0.3</w:t>
            </w:r>
          </w:p>
          <w:p w:rsidR="004C6221" w:rsidRDefault="004C6221" w:rsidP="004C6221">
            <w:pPr>
              <w:rPr>
                <w:rFonts w:ascii="Arial" w:eastAsia="Calibri" w:hAnsi="Arial" w:cs="Arial"/>
                <w:sz w:val="18"/>
                <w:szCs w:val="18"/>
              </w:rPr>
            </w:pPr>
            <w:r>
              <w:rPr>
                <w:rFonts w:ascii="Arial" w:eastAsia="Calibri" w:hAnsi="Arial" w:cs="Arial"/>
                <w:sz w:val="18"/>
                <w:szCs w:val="18"/>
              </w:rPr>
              <w:t>0.3</w:t>
            </w:r>
          </w:p>
          <w:p w:rsidR="004C6221" w:rsidRDefault="004C6221" w:rsidP="004C6221">
            <w:pPr>
              <w:rPr>
                <w:rFonts w:ascii="Arial" w:eastAsia="Calibri" w:hAnsi="Arial" w:cs="Arial"/>
                <w:sz w:val="18"/>
                <w:szCs w:val="18"/>
              </w:rPr>
            </w:pPr>
            <w:r>
              <w:rPr>
                <w:rFonts w:ascii="Arial" w:eastAsia="Calibri" w:hAnsi="Arial" w:cs="Arial"/>
                <w:sz w:val="18"/>
                <w:szCs w:val="18"/>
              </w:rPr>
              <w:t>2</w:t>
            </w:r>
          </w:p>
          <w:p w:rsidR="004C6221" w:rsidRPr="00944770" w:rsidRDefault="004C6221" w:rsidP="004C6221">
            <w:pPr>
              <w:rPr>
                <w:rFonts w:ascii="Arial" w:eastAsia="Calibri" w:hAnsi="Arial" w:cs="Arial"/>
                <w:sz w:val="18"/>
                <w:szCs w:val="18"/>
              </w:rPr>
            </w:pPr>
            <w:r>
              <w:rPr>
                <w:rFonts w:ascii="Arial" w:eastAsia="Calibri" w:hAnsi="Arial" w:cs="Arial"/>
                <w:sz w:val="18"/>
                <w:szCs w:val="18"/>
              </w:rPr>
              <w:t>2</w:t>
            </w:r>
          </w:p>
        </w:tc>
      </w:tr>
      <w:tr w:rsidR="004C6221" w:rsidRPr="00944770" w:rsidTr="004C6221">
        <w:trPr>
          <w:cantSplit/>
          <w:trHeight w:val="340"/>
          <w:jc w:val="center"/>
        </w:trPr>
        <w:tc>
          <w:tcPr>
            <w:tcW w:w="1413" w:type="dxa"/>
          </w:tcPr>
          <w:p w:rsidR="004C6221" w:rsidRPr="00944770" w:rsidRDefault="004C6221" w:rsidP="004C6221">
            <w:pPr>
              <w:rPr>
                <w:rFonts w:ascii="Arial" w:hAnsi="Arial" w:cs="Arial"/>
                <w:sz w:val="18"/>
                <w:szCs w:val="18"/>
              </w:rPr>
            </w:pPr>
            <w:r w:rsidRPr="00944770">
              <w:rPr>
                <w:rFonts w:ascii="Arial" w:hAnsi="Arial" w:cs="Arial"/>
                <w:sz w:val="18"/>
                <w:szCs w:val="18"/>
              </w:rPr>
              <w:t xml:space="preserve">Barkley West </w:t>
            </w:r>
          </w:p>
        </w:tc>
        <w:tc>
          <w:tcPr>
            <w:tcW w:w="2835" w:type="dxa"/>
          </w:tcPr>
          <w:p w:rsidR="004C6221" w:rsidRPr="00944770" w:rsidRDefault="004C6221" w:rsidP="004C6221">
            <w:pPr>
              <w:rPr>
                <w:rFonts w:ascii="Arial" w:hAnsi="Arial" w:cs="Arial"/>
                <w:sz w:val="18"/>
                <w:szCs w:val="18"/>
              </w:rPr>
            </w:pPr>
            <w:r w:rsidRPr="00944770">
              <w:rPr>
                <w:rFonts w:ascii="Arial" w:hAnsi="Arial" w:cs="Arial"/>
                <w:sz w:val="18"/>
                <w:szCs w:val="18"/>
              </w:rPr>
              <w:t>MAP</w:t>
            </w:r>
          </w:p>
          <w:p w:rsidR="004C6221" w:rsidRPr="00944770" w:rsidRDefault="004C6221" w:rsidP="004C6221">
            <w:pPr>
              <w:rPr>
                <w:rFonts w:ascii="Arial" w:hAnsi="Arial" w:cs="Arial"/>
                <w:sz w:val="18"/>
                <w:szCs w:val="18"/>
              </w:rPr>
            </w:pPr>
            <w:r w:rsidRPr="00944770">
              <w:rPr>
                <w:rFonts w:ascii="Arial" w:hAnsi="Arial" w:cs="Arial"/>
                <w:sz w:val="18"/>
                <w:szCs w:val="18"/>
              </w:rPr>
              <w:t>N110g/Kg P220g/Kg Zn 7.5g/Kg</w:t>
            </w:r>
          </w:p>
        </w:tc>
        <w:tc>
          <w:tcPr>
            <w:tcW w:w="1417" w:type="dxa"/>
          </w:tcPr>
          <w:p w:rsidR="004C6221" w:rsidRPr="00944770" w:rsidRDefault="004C6221" w:rsidP="004C6221">
            <w:pPr>
              <w:rPr>
                <w:rFonts w:ascii="Arial" w:hAnsi="Arial" w:cs="Arial"/>
                <w:sz w:val="18"/>
                <w:szCs w:val="18"/>
              </w:rPr>
            </w:pPr>
            <w:r w:rsidRPr="00944770">
              <w:rPr>
                <w:rFonts w:ascii="Arial" w:hAnsi="Arial" w:cs="Arial"/>
                <w:sz w:val="18"/>
                <w:szCs w:val="18"/>
              </w:rPr>
              <w:t>130</w:t>
            </w:r>
          </w:p>
          <w:p w:rsidR="004C6221" w:rsidRPr="00944770" w:rsidRDefault="004C6221" w:rsidP="004C6221">
            <w:pPr>
              <w:rPr>
                <w:rFonts w:ascii="Arial" w:hAnsi="Arial" w:cs="Arial"/>
                <w:sz w:val="18"/>
                <w:szCs w:val="18"/>
              </w:rPr>
            </w:pPr>
            <w:r w:rsidRPr="00944770">
              <w:rPr>
                <w:rFonts w:ascii="Arial" w:hAnsi="Arial" w:cs="Arial"/>
                <w:sz w:val="18"/>
                <w:szCs w:val="18"/>
              </w:rPr>
              <w:t>130</w:t>
            </w:r>
          </w:p>
        </w:tc>
        <w:tc>
          <w:tcPr>
            <w:tcW w:w="1985" w:type="dxa"/>
          </w:tcPr>
          <w:p w:rsidR="004C6221" w:rsidRDefault="004C6221" w:rsidP="004C6221">
            <w:pPr>
              <w:rPr>
                <w:rFonts w:ascii="Arial" w:eastAsia="Calibri" w:hAnsi="Arial" w:cs="Arial"/>
                <w:sz w:val="18"/>
                <w:szCs w:val="18"/>
              </w:rPr>
            </w:pPr>
            <w:r>
              <w:rPr>
                <w:rFonts w:ascii="Arial" w:eastAsia="Calibri" w:hAnsi="Arial" w:cs="Arial"/>
                <w:sz w:val="18"/>
                <w:szCs w:val="18"/>
              </w:rPr>
              <w:t>Ammonium Sulphate</w:t>
            </w:r>
          </w:p>
          <w:p w:rsidR="004C6221" w:rsidRDefault="004C6221" w:rsidP="004C6221">
            <w:pPr>
              <w:rPr>
                <w:rFonts w:ascii="Arial" w:eastAsia="Calibri" w:hAnsi="Arial" w:cs="Arial"/>
                <w:sz w:val="18"/>
                <w:szCs w:val="18"/>
              </w:rPr>
            </w:pPr>
            <w:r>
              <w:rPr>
                <w:rFonts w:ascii="Arial" w:eastAsia="Calibri" w:hAnsi="Arial" w:cs="Arial"/>
                <w:sz w:val="18"/>
                <w:szCs w:val="18"/>
              </w:rPr>
              <w:t>Ammonium Nitrate</w:t>
            </w:r>
          </w:p>
          <w:p w:rsidR="004C6221" w:rsidRPr="00944770" w:rsidRDefault="004C6221" w:rsidP="004C6221">
            <w:pPr>
              <w:rPr>
                <w:rFonts w:ascii="Arial" w:eastAsia="Calibri" w:hAnsi="Arial" w:cs="Arial"/>
                <w:sz w:val="18"/>
                <w:szCs w:val="18"/>
              </w:rPr>
            </w:pPr>
            <w:r>
              <w:rPr>
                <w:rFonts w:ascii="Arial" w:eastAsia="Calibri" w:hAnsi="Arial" w:cs="Arial"/>
                <w:sz w:val="18"/>
                <w:szCs w:val="18"/>
              </w:rPr>
              <w:t>6.1.3(20)</w:t>
            </w:r>
          </w:p>
        </w:tc>
        <w:tc>
          <w:tcPr>
            <w:tcW w:w="1422" w:type="dxa"/>
          </w:tcPr>
          <w:p w:rsidR="004C6221" w:rsidRDefault="004C6221" w:rsidP="004C6221">
            <w:pPr>
              <w:rPr>
                <w:rFonts w:ascii="Arial" w:eastAsia="Calibri" w:hAnsi="Arial" w:cs="Arial"/>
                <w:sz w:val="18"/>
                <w:szCs w:val="18"/>
              </w:rPr>
            </w:pPr>
            <w:r>
              <w:rPr>
                <w:rFonts w:ascii="Arial" w:eastAsia="Calibri" w:hAnsi="Arial" w:cs="Arial"/>
                <w:sz w:val="18"/>
                <w:szCs w:val="18"/>
              </w:rPr>
              <w:t>800</w:t>
            </w:r>
          </w:p>
          <w:p w:rsidR="004C6221" w:rsidRDefault="004C6221" w:rsidP="004C6221">
            <w:pPr>
              <w:rPr>
                <w:rFonts w:ascii="Arial" w:eastAsia="Calibri" w:hAnsi="Arial" w:cs="Arial"/>
                <w:sz w:val="18"/>
                <w:szCs w:val="18"/>
              </w:rPr>
            </w:pPr>
            <w:r>
              <w:rPr>
                <w:rFonts w:ascii="Arial" w:eastAsia="Calibri" w:hAnsi="Arial" w:cs="Arial"/>
                <w:sz w:val="18"/>
                <w:szCs w:val="18"/>
              </w:rPr>
              <w:t>250</w:t>
            </w:r>
          </w:p>
          <w:p w:rsidR="004C6221" w:rsidRPr="00944770" w:rsidRDefault="004C6221" w:rsidP="004C6221">
            <w:pPr>
              <w:rPr>
                <w:rFonts w:ascii="Arial" w:eastAsia="Calibri" w:hAnsi="Arial" w:cs="Arial"/>
                <w:sz w:val="18"/>
                <w:szCs w:val="18"/>
              </w:rPr>
            </w:pPr>
            <w:r>
              <w:rPr>
                <w:rFonts w:ascii="Arial" w:eastAsia="Calibri" w:hAnsi="Arial" w:cs="Arial"/>
                <w:sz w:val="18"/>
                <w:szCs w:val="18"/>
              </w:rPr>
              <w:t>200</w:t>
            </w:r>
          </w:p>
        </w:tc>
      </w:tr>
      <w:tr w:rsidR="004C6221" w:rsidRPr="00944770" w:rsidTr="004C6221">
        <w:trPr>
          <w:cantSplit/>
          <w:trHeight w:val="340"/>
          <w:jc w:val="center"/>
        </w:trPr>
        <w:tc>
          <w:tcPr>
            <w:tcW w:w="1413" w:type="dxa"/>
          </w:tcPr>
          <w:p w:rsidR="004C6221" w:rsidRPr="00944770" w:rsidRDefault="004C6221" w:rsidP="004C6221">
            <w:pPr>
              <w:rPr>
                <w:rFonts w:ascii="Arial" w:hAnsi="Arial" w:cs="Arial"/>
                <w:sz w:val="18"/>
                <w:szCs w:val="18"/>
              </w:rPr>
            </w:pPr>
            <w:r w:rsidRPr="00944770">
              <w:rPr>
                <w:rFonts w:ascii="Arial" w:hAnsi="Arial" w:cs="Arial"/>
                <w:sz w:val="18"/>
                <w:szCs w:val="18"/>
              </w:rPr>
              <w:t>Prieska 2</w:t>
            </w:r>
          </w:p>
        </w:tc>
        <w:tc>
          <w:tcPr>
            <w:tcW w:w="2835" w:type="dxa"/>
          </w:tcPr>
          <w:p w:rsidR="004C6221" w:rsidRPr="00944770" w:rsidRDefault="004C6221" w:rsidP="004C6221">
            <w:pPr>
              <w:rPr>
                <w:rFonts w:ascii="Arial" w:hAnsi="Arial" w:cs="Arial"/>
                <w:sz w:val="18"/>
                <w:szCs w:val="18"/>
              </w:rPr>
            </w:pPr>
            <w:r w:rsidRPr="00944770">
              <w:rPr>
                <w:rFonts w:ascii="Arial" w:hAnsi="Arial" w:cs="Arial"/>
                <w:sz w:val="18"/>
                <w:szCs w:val="18"/>
              </w:rPr>
              <w:t xml:space="preserve">2:2:1(26) SiZnBCu 18% </w:t>
            </w:r>
            <w:r>
              <w:rPr>
                <w:rFonts w:ascii="Arial" w:hAnsi="Arial" w:cs="Arial"/>
                <w:sz w:val="18"/>
                <w:szCs w:val="18"/>
              </w:rPr>
              <w:t>O</w:t>
            </w:r>
            <w:r w:rsidRPr="00944770">
              <w:rPr>
                <w:rFonts w:ascii="Arial" w:hAnsi="Arial" w:cs="Arial"/>
                <w:sz w:val="18"/>
                <w:szCs w:val="18"/>
              </w:rPr>
              <w:t xml:space="preserve">rg </w:t>
            </w:r>
          </w:p>
          <w:p w:rsidR="004C6221" w:rsidRPr="00944770" w:rsidRDefault="004C6221" w:rsidP="004C6221">
            <w:pPr>
              <w:rPr>
                <w:rFonts w:ascii="Arial" w:hAnsi="Arial" w:cs="Arial"/>
                <w:sz w:val="18"/>
                <w:szCs w:val="18"/>
              </w:rPr>
            </w:pPr>
            <w:r w:rsidRPr="00944770">
              <w:rPr>
                <w:rFonts w:ascii="Arial" w:hAnsi="Arial" w:cs="Arial"/>
                <w:sz w:val="18"/>
                <w:szCs w:val="18"/>
              </w:rPr>
              <w:t>Urea Granular</w:t>
            </w:r>
          </w:p>
          <w:p w:rsidR="004C6221" w:rsidRPr="00944770" w:rsidRDefault="004C6221" w:rsidP="004C6221">
            <w:pPr>
              <w:rPr>
                <w:rFonts w:ascii="Arial" w:hAnsi="Arial" w:cs="Arial"/>
                <w:sz w:val="18"/>
                <w:szCs w:val="18"/>
              </w:rPr>
            </w:pPr>
            <w:r w:rsidRPr="00944770">
              <w:rPr>
                <w:rFonts w:ascii="Arial" w:hAnsi="Arial" w:cs="Arial"/>
                <w:sz w:val="18"/>
                <w:szCs w:val="18"/>
              </w:rPr>
              <w:t>KCL Standard</w:t>
            </w:r>
          </w:p>
        </w:tc>
        <w:tc>
          <w:tcPr>
            <w:tcW w:w="1417" w:type="dxa"/>
          </w:tcPr>
          <w:p w:rsidR="004C6221" w:rsidRPr="00944770" w:rsidRDefault="004C6221" w:rsidP="004C6221">
            <w:pPr>
              <w:rPr>
                <w:rFonts w:ascii="Arial" w:hAnsi="Arial" w:cs="Arial"/>
                <w:sz w:val="18"/>
                <w:szCs w:val="18"/>
              </w:rPr>
            </w:pPr>
            <w:r w:rsidRPr="00944770">
              <w:rPr>
                <w:rFonts w:ascii="Arial" w:hAnsi="Arial" w:cs="Arial"/>
                <w:sz w:val="18"/>
                <w:szCs w:val="18"/>
              </w:rPr>
              <w:t>375</w:t>
            </w:r>
          </w:p>
          <w:p w:rsidR="004C6221" w:rsidRPr="00944770" w:rsidRDefault="004C6221" w:rsidP="004C6221">
            <w:pPr>
              <w:rPr>
                <w:rFonts w:ascii="Arial" w:hAnsi="Arial" w:cs="Arial"/>
                <w:sz w:val="18"/>
                <w:szCs w:val="18"/>
              </w:rPr>
            </w:pPr>
            <w:r w:rsidRPr="00944770">
              <w:rPr>
                <w:rFonts w:ascii="Arial" w:hAnsi="Arial" w:cs="Arial"/>
                <w:sz w:val="18"/>
                <w:szCs w:val="18"/>
              </w:rPr>
              <w:t xml:space="preserve">200 </w:t>
            </w:r>
          </w:p>
          <w:p w:rsidR="004C6221" w:rsidRPr="00944770" w:rsidRDefault="004C6221" w:rsidP="004C6221">
            <w:pPr>
              <w:rPr>
                <w:rFonts w:ascii="Arial" w:hAnsi="Arial" w:cs="Arial"/>
                <w:sz w:val="18"/>
                <w:szCs w:val="18"/>
              </w:rPr>
            </w:pPr>
            <w:r w:rsidRPr="00944770">
              <w:rPr>
                <w:rFonts w:ascii="Arial" w:hAnsi="Arial" w:cs="Arial"/>
                <w:sz w:val="18"/>
                <w:szCs w:val="18"/>
              </w:rPr>
              <w:t>85</w:t>
            </w:r>
          </w:p>
        </w:tc>
        <w:tc>
          <w:tcPr>
            <w:tcW w:w="1985" w:type="dxa"/>
          </w:tcPr>
          <w:p w:rsidR="004C6221" w:rsidRPr="00944770" w:rsidRDefault="004C6221" w:rsidP="004C6221">
            <w:pPr>
              <w:rPr>
                <w:rFonts w:ascii="Arial" w:hAnsi="Arial" w:cs="Arial"/>
                <w:color w:val="000000"/>
                <w:sz w:val="18"/>
                <w:szCs w:val="18"/>
              </w:rPr>
            </w:pPr>
            <w:r w:rsidRPr="00944770">
              <w:rPr>
                <w:rFonts w:ascii="Arial" w:hAnsi="Arial" w:cs="Arial"/>
                <w:color w:val="000000"/>
                <w:sz w:val="18"/>
                <w:szCs w:val="18"/>
              </w:rPr>
              <w:t>Boron Acid</w:t>
            </w:r>
          </w:p>
          <w:p w:rsidR="004C6221" w:rsidRPr="00944770" w:rsidRDefault="004C6221" w:rsidP="004C6221">
            <w:pPr>
              <w:rPr>
                <w:rFonts w:ascii="Arial" w:hAnsi="Arial" w:cs="Arial"/>
                <w:color w:val="000000"/>
                <w:sz w:val="18"/>
                <w:szCs w:val="18"/>
              </w:rPr>
            </w:pPr>
            <w:r w:rsidRPr="00944770">
              <w:rPr>
                <w:rFonts w:ascii="Arial" w:hAnsi="Arial" w:cs="Arial"/>
                <w:color w:val="000000"/>
                <w:sz w:val="18"/>
                <w:szCs w:val="18"/>
              </w:rPr>
              <w:t>KCl Jap Fines</w:t>
            </w:r>
          </w:p>
          <w:p w:rsidR="004C6221" w:rsidRDefault="004C6221" w:rsidP="004C6221">
            <w:pPr>
              <w:rPr>
                <w:rFonts w:ascii="Arial" w:hAnsi="Arial" w:cs="Arial"/>
                <w:color w:val="000000"/>
                <w:sz w:val="18"/>
                <w:szCs w:val="18"/>
              </w:rPr>
            </w:pPr>
            <w:r w:rsidRPr="00944770">
              <w:rPr>
                <w:rFonts w:ascii="Arial" w:hAnsi="Arial" w:cs="Arial"/>
                <w:color w:val="000000"/>
                <w:sz w:val="18"/>
                <w:szCs w:val="18"/>
              </w:rPr>
              <w:t>Urea Prills</w:t>
            </w:r>
          </w:p>
          <w:p w:rsidR="004C6221" w:rsidRDefault="004C6221" w:rsidP="004C6221">
            <w:pPr>
              <w:rPr>
                <w:rFonts w:ascii="Arial" w:hAnsi="Arial" w:cs="Arial"/>
                <w:color w:val="000000"/>
                <w:sz w:val="18"/>
                <w:szCs w:val="18"/>
              </w:rPr>
            </w:pPr>
            <w:r>
              <w:rPr>
                <w:rFonts w:ascii="Arial" w:hAnsi="Arial" w:cs="Arial"/>
                <w:color w:val="000000"/>
                <w:sz w:val="18"/>
                <w:szCs w:val="18"/>
              </w:rPr>
              <w:t>Ammonium Sulphate</w:t>
            </w:r>
          </w:p>
          <w:p w:rsidR="004C6221" w:rsidRPr="00944770" w:rsidRDefault="004C6221" w:rsidP="004C6221">
            <w:pPr>
              <w:rPr>
                <w:rFonts w:ascii="Arial" w:eastAsia="Calibri" w:hAnsi="Arial" w:cs="Arial"/>
                <w:sz w:val="18"/>
                <w:szCs w:val="18"/>
              </w:rPr>
            </w:pPr>
            <w:r>
              <w:rPr>
                <w:rFonts w:ascii="Arial" w:hAnsi="Arial" w:cs="Arial"/>
                <w:color w:val="000000"/>
                <w:sz w:val="18"/>
                <w:szCs w:val="18"/>
              </w:rPr>
              <w:t>Multimikro</w:t>
            </w:r>
          </w:p>
        </w:tc>
        <w:tc>
          <w:tcPr>
            <w:tcW w:w="1422" w:type="dxa"/>
          </w:tcPr>
          <w:p w:rsidR="004C6221" w:rsidRPr="00944770" w:rsidRDefault="004C6221" w:rsidP="004C6221">
            <w:pPr>
              <w:rPr>
                <w:rFonts w:ascii="Arial" w:hAnsi="Arial" w:cs="Arial"/>
                <w:color w:val="000000"/>
                <w:sz w:val="18"/>
                <w:szCs w:val="18"/>
              </w:rPr>
            </w:pPr>
            <w:r w:rsidRPr="00944770">
              <w:rPr>
                <w:rFonts w:ascii="Arial" w:hAnsi="Arial" w:cs="Arial"/>
                <w:color w:val="000000"/>
                <w:sz w:val="18"/>
                <w:szCs w:val="18"/>
              </w:rPr>
              <w:t>4</w:t>
            </w:r>
          </w:p>
          <w:p w:rsidR="004C6221" w:rsidRPr="00944770" w:rsidRDefault="004C6221" w:rsidP="004C6221">
            <w:pPr>
              <w:rPr>
                <w:rFonts w:ascii="Arial" w:hAnsi="Arial" w:cs="Arial"/>
                <w:color w:val="000000"/>
                <w:sz w:val="18"/>
                <w:szCs w:val="18"/>
              </w:rPr>
            </w:pPr>
            <w:r w:rsidRPr="00944770">
              <w:rPr>
                <w:rFonts w:ascii="Arial" w:hAnsi="Arial" w:cs="Arial"/>
                <w:color w:val="000000"/>
                <w:sz w:val="18"/>
                <w:szCs w:val="18"/>
              </w:rPr>
              <w:t>60</w:t>
            </w:r>
          </w:p>
          <w:p w:rsidR="004C6221" w:rsidRDefault="004C6221" w:rsidP="004C6221">
            <w:pPr>
              <w:rPr>
                <w:rFonts w:ascii="Arial" w:hAnsi="Arial" w:cs="Arial"/>
                <w:color w:val="000000"/>
                <w:sz w:val="18"/>
                <w:szCs w:val="18"/>
              </w:rPr>
            </w:pPr>
            <w:r w:rsidRPr="00944770">
              <w:rPr>
                <w:rFonts w:ascii="Arial" w:hAnsi="Arial" w:cs="Arial"/>
                <w:color w:val="000000"/>
                <w:sz w:val="18"/>
                <w:szCs w:val="18"/>
              </w:rPr>
              <w:t>300</w:t>
            </w:r>
          </w:p>
          <w:p w:rsidR="004C6221" w:rsidRDefault="004C6221" w:rsidP="004C6221">
            <w:pPr>
              <w:rPr>
                <w:rFonts w:ascii="Arial" w:hAnsi="Arial" w:cs="Arial"/>
                <w:color w:val="000000"/>
                <w:sz w:val="18"/>
                <w:szCs w:val="18"/>
              </w:rPr>
            </w:pPr>
            <w:r>
              <w:rPr>
                <w:rFonts w:ascii="Arial" w:hAnsi="Arial" w:cs="Arial"/>
                <w:color w:val="000000"/>
                <w:sz w:val="18"/>
                <w:szCs w:val="18"/>
              </w:rPr>
              <w:t>100</w:t>
            </w:r>
          </w:p>
          <w:p w:rsidR="004C6221" w:rsidRPr="00944770" w:rsidRDefault="004C6221" w:rsidP="004C6221">
            <w:pPr>
              <w:rPr>
                <w:rFonts w:ascii="Arial" w:eastAsia="Calibri" w:hAnsi="Arial" w:cs="Arial"/>
                <w:sz w:val="18"/>
                <w:szCs w:val="18"/>
              </w:rPr>
            </w:pPr>
            <w:r>
              <w:rPr>
                <w:rFonts w:ascii="Arial" w:hAnsi="Arial" w:cs="Arial"/>
                <w:color w:val="000000"/>
                <w:sz w:val="18"/>
                <w:szCs w:val="18"/>
              </w:rPr>
              <w:t>6</w:t>
            </w:r>
          </w:p>
        </w:tc>
      </w:tr>
      <w:tr w:rsidR="004C6221" w:rsidRPr="00944770" w:rsidTr="004C6221">
        <w:trPr>
          <w:cantSplit/>
          <w:trHeight w:val="340"/>
          <w:jc w:val="center"/>
        </w:trPr>
        <w:tc>
          <w:tcPr>
            <w:tcW w:w="1413" w:type="dxa"/>
          </w:tcPr>
          <w:p w:rsidR="004C6221" w:rsidRPr="00944770" w:rsidRDefault="004C6221" w:rsidP="004C6221">
            <w:pPr>
              <w:rPr>
                <w:rFonts w:ascii="Arial" w:hAnsi="Arial" w:cs="Arial"/>
                <w:sz w:val="18"/>
                <w:szCs w:val="18"/>
              </w:rPr>
            </w:pPr>
            <w:r w:rsidRPr="00944770">
              <w:rPr>
                <w:rFonts w:ascii="Arial" w:hAnsi="Arial" w:cs="Arial"/>
                <w:sz w:val="18"/>
                <w:szCs w:val="18"/>
              </w:rPr>
              <w:t>Rama 1</w:t>
            </w:r>
          </w:p>
        </w:tc>
        <w:tc>
          <w:tcPr>
            <w:tcW w:w="2835" w:type="dxa"/>
          </w:tcPr>
          <w:p w:rsidR="004C6221" w:rsidRPr="00944770" w:rsidRDefault="004C6221" w:rsidP="004C6221">
            <w:pPr>
              <w:rPr>
                <w:rFonts w:ascii="Arial" w:hAnsi="Arial" w:cs="Arial"/>
                <w:sz w:val="18"/>
                <w:szCs w:val="18"/>
              </w:rPr>
            </w:pPr>
            <w:r w:rsidRPr="00944770">
              <w:rPr>
                <w:rFonts w:ascii="Arial" w:hAnsi="Arial" w:cs="Arial"/>
                <w:sz w:val="18"/>
                <w:szCs w:val="18"/>
              </w:rPr>
              <w:t>2:3:4(40)</w:t>
            </w:r>
          </w:p>
          <w:p w:rsidR="004C6221" w:rsidRPr="00944770" w:rsidRDefault="004C6221" w:rsidP="004C6221">
            <w:pPr>
              <w:rPr>
                <w:rFonts w:ascii="Arial" w:hAnsi="Arial" w:cs="Arial"/>
                <w:sz w:val="18"/>
                <w:szCs w:val="18"/>
              </w:rPr>
            </w:pPr>
            <w:r w:rsidRPr="00944770">
              <w:rPr>
                <w:rFonts w:ascii="Arial" w:hAnsi="Arial" w:cs="Arial"/>
                <w:sz w:val="18"/>
                <w:szCs w:val="18"/>
              </w:rPr>
              <w:t xml:space="preserve">Urea </w:t>
            </w:r>
          </w:p>
        </w:tc>
        <w:tc>
          <w:tcPr>
            <w:tcW w:w="1417" w:type="dxa"/>
          </w:tcPr>
          <w:p w:rsidR="004C6221" w:rsidRPr="00944770" w:rsidRDefault="004C6221" w:rsidP="004C6221">
            <w:pPr>
              <w:rPr>
                <w:rFonts w:ascii="Arial" w:hAnsi="Arial" w:cs="Arial"/>
                <w:sz w:val="18"/>
                <w:szCs w:val="18"/>
              </w:rPr>
            </w:pPr>
            <w:r w:rsidRPr="00944770">
              <w:rPr>
                <w:rFonts w:ascii="Arial" w:hAnsi="Arial" w:cs="Arial"/>
                <w:sz w:val="18"/>
                <w:szCs w:val="18"/>
              </w:rPr>
              <w:t>400</w:t>
            </w:r>
          </w:p>
          <w:p w:rsidR="004C6221" w:rsidRPr="00944770" w:rsidRDefault="004C6221" w:rsidP="004C6221">
            <w:pPr>
              <w:rPr>
                <w:rFonts w:ascii="Arial" w:hAnsi="Arial" w:cs="Arial"/>
                <w:sz w:val="18"/>
                <w:szCs w:val="18"/>
              </w:rPr>
            </w:pPr>
            <w:r w:rsidRPr="00944770">
              <w:rPr>
                <w:rFonts w:ascii="Arial" w:hAnsi="Arial" w:cs="Arial"/>
                <w:sz w:val="18"/>
                <w:szCs w:val="18"/>
              </w:rPr>
              <w:t>200</w:t>
            </w:r>
          </w:p>
        </w:tc>
        <w:tc>
          <w:tcPr>
            <w:tcW w:w="1985" w:type="dxa"/>
          </w:tcPr>
          <w:p w:rsidR="004C6221" w:rsidRDefault="004C6221" w:rsidP="004C6221">
            <w:pPr>
              <w:rPr>
                <w:rFonts w:ascii="Arial" w:eastAsia="Calibri" w:hAnsi="Arial" w:cs="Arial"/>
                <w:sz w:val="18"/>
                <w:szCs w:val="18"/>
              </w:rPr>
            </w:pPr>
            <w:r>
              <w:rPr>
                <w:rFonts w:ascii="Arial" w:eastAsia="Calibri" w:hAnsi="Arial" w:cs="Arial"/>
                <w:sz w:val="18"/>
                <w:szCs w:val="18"/>
              </w:rPr>
              <w:t>Ureum</w:t>
            </w:r>
          </w:p>
          <w:p w:rsidR="004C6221" w:rsidRDefault="004C6221" w:rsidP="004C6221">
            <w:pPr>
              <w:rPr>
                <w:rFonts w:ascii="Arial" w:eastAsia="Calibri" w:hAnsi="Arial" w:cs="Arial"/>
                <w:sz w:val="18"/>
                <w:szCs w:val="18"/>
              </w:rPr>
            </w:pPr>
            <w:r>
              <w:rPr>
                <w:rFonts w:ascii="Arial" w:eastAsia="Calibri" w:hAnsi="Arial" w:cs="Arial"/>
                <w:sz w:val="18"/>
                <w:szCs w:val="18"/>
              </w:rPr>
              <w:t>Liquidmax D</w:t>
            </w:r>
          </w:p>
          <w:p w:rsidR="004C6221" w:rsidRDefault="004C6221" w:rsidP="004C6221">
            <w:pPr>
              <w:rPr>
                <w:rFonts w:ascii="Arial" w:eastAsia="Calibri" w:hAnsi="Arial" w:cs="Arial"/>
                <w:sz w:val="18"/>
                <w:szCs w:val="18"/>
              </w:rPr>
            </w:pPr>
            <w:r>
              <w:rPr>
                <w:rFonts w:ascii="Arial" w:eastAsia="Calibri" w:hAnsi="Arial" w:cs="Arial"/>
                <w:sz w:val="18"/>
                <w:szCs w:val="18"/>
              </w:rPr>
              <w:t>Super Grow</w:t>
            </w:r>
          </w:p>
          <w:p w:rsidR="004C6221" w:rsidRDefault="004C6221" w:rsidP="004C6221">
            <w:pPr>
              <w:rPr>
                <w:rFonts w:ascii="Arial" w:eastAsia="Calibri" w:hAnsi="Arial" w:cs="Arial"/>
                <w:sz w:val="18"/>
                <w:szCs w:val="18"/>
              </w:rPr>
            </w:pPr>
            <w:r>
              <w:rPr>
                <w:rFonts w:ascii="Arial" w:eastAsia="Calibri" w:hAnsi="Arial" w:cs="Arial"/>
                <w:sz w:val="18"/>
                <w:szCs w:val="18"/>
              </w:rPr>
              <w:t>Nutrigrow</w:t>
            </w:r>
          </w:p>
          <w:p w:rsidR="004C6221" w:rsidRDefault="004C6221" w:rsidP="004C6221">
            <w:pPr>
              <w:rPr>
                <w:rFonts w:ascii="Arial" w:eastAsia="Calibri" w:hAnsi="Arial" w:cs="Arial"/>
                <w:sz w:val="18"/>
                <w:szCs w:val="18"/>
              </w:rPr>
            </w:pPr>
            <w:r>
              <w:rPr>
                <w:rFonts w:ascii="Arial" w:eastAsia="Calibri" w:hAnsi="Arial" w:cs="Arial"/>
                <w:sz w:val="18"/>
                <w:szCs w:val="18"/>
              </w:rPr>
              <w:t>ZMC Liquidmax K</w:t>
            </w:r>
          </w:p>
          <w:p w:rsidR="004C6221" w:rsidRDefault="004C6221" w:rsidP="004C6221">
            <w:pPr>
              <w:rPr>
                <w:rFonts w:ascii="Arial" w:eastAsia="Calibri" w:hAnsi="Arial" w:cs="Arial"/>
                <w:sz w:val="18"/>
                <w:szCs w:val="18"/>
              </w:rPr>
            </w:pPr>
            <w:r>
              <w:rPr>
                <w:rFonts w:ascii="Arial" w:eastAsia="Calibri" w:hAnsi="Arial" w:cs="Arial"/>
                <w:sz w:val="18"/>
                <w:szCs w:val="18"/>
              </w:rPr>
              <w:t>Ammonium Sulphate</w:t>
            </w:r>
          </w:p>
          <w:p w:rsidR="004C6221" w:rsidRDefault="004C6221" w:rsidP="004C6221">
            <w:pPr>
              <w:rPr>
                <w:rFonts w:ascii="Arial" w:eastAsia="Calibri" w:hAnsi="Arial" w:cs="Arial"/>
                <w:sz w:val="18"/>
                <w:szCs w:val="18"/>
              </w:rPr>
            </w:pPr>
            <w:r>
              <w:rPr>
                <w:rFonts w:ascii="Arial" w:eastAsia="Calibri" w:hAnsi="Arial" w:cs="Arial"/>
                <w:sz w:val="18"/>
                <w:szCs w:val="18"/>
              </w:rPr>
              <w:t>ZMC Mariphos</w:t>
            </w:r>
          </w:p>
          <w:p w:rsidR="004C6221" w:rsidRDefault="004C6221" w:rsidP="004C6221">
            <w:pPr>
              <w:rPr>
                <w:rFonts w:ascii="Arial" w:eastAsia="Calibri" w:hAnsi="Arial" w:cs="Arial"/>
                <w:sz w:val="18"/>
                <w:szCs w:val="18"/>
              </w:rPr>
            </w:pPr>
            <w:r>
              <w:rPr>
                <w:rFonts w:ascii="Arial" w:eastAsia="Calibri" w:hAnsi="Arial" w:cs="Arial"/>
                <w:sz w:val="18"/>
                <w:szCs w:val="18"/>
              </w:rPr>
              <w:t>KCL</w:t>
            </w:r>
          </w:p>
          <w:p w:rsidR="004C6221" w:rsidRPr="00944770" w:rsidRDefault="004C6221" w:rsidP="004C6221">
            <w:pPr>
              <w:rPr>
                <w:rFonts w:ascii="Arial" w:eastAsia="Calibri" w:hAnsi="Arial" w:cs="Arial"/>
                <w:sz w:val="18"/>
                <w:szCs w:val="18"/>
              </w:rPr>
            </w:pPr>
            <w:r>
              <w:rPr>
                <w:rFonts w:ascii="Arial" w:eastAsia="Calibri" w:hAnsi="Arial" w:cs="Arial"/>
                <w:sz w:val="18"/>
                <w:szCs w:val="18"/>
              </w:rPr>
              <w:t>Boor</w:t>
            </w:r>
          </w:p>
        </w:tc>
        <w:tc>
          <w:tcPr>
            <w:tcW w:w="1422" w:type="dxa"/>
          </w:tcPr>
          <w:p w:rsidR="004C6221" w:rsidRDefault="004C6221" w:rsidP="004C6221">
            <w:pPr>
              <w:rPr>
                <w:rFonts w:ascii="Arial" w:eastAsia="Calibri" w:hAnsi="Arial" w:cs="Arial"/>
                <w:sz w:val="18"/>
                <w:szCs w:val="18"/>
              </w:rPr>
            </w:pPr>
            <w:r>
              <w:rPr>
                <w:rFonts w:ascii="Arial" w:eastAsia="Calibri" w:hAnsi="Arial" w:cs="Arial"/>
                <w:sz w:val="18"/>
                <w:szCs w:val="18"/>
              </w:rPr>
              <w:t>115</w:t>
            </w:r>
          </w:p>
          <w:p w:rsidR="004C6221" w:rsidRDefault="004C6221" w:rsidP="004C6221">
            <w:pPr>
              <w:rPr>
                <w:rFonts w:ascii="Arial" w:eastAsia="Calibri" w:hAnsi="Arial" w:cs="Arial"/>
                <w:sz w:val="18"/>
                <w:szCs w:val="18"/>
              </w:rPr>
            </w:pPr>
            <w:r>
              <w:rPr>
                <w:rFonts w:ascii="Arial" w:eastAsia="Calibri" w:hAnsi="Arial" w:cs="Arial"/>
                <w:sz w:val="18"/>
                <w:szCs w:val="18"/>
              </w:rPr>
              <w:t>1.2 L</w:t>
            </w:r>
          </w:p>
          <w:p w:rsidR="004C6221" w:rsidRDefault="004C6221" w:rsidP="004C6221">
            <w:pPr>
              <w:rPr>
                <w:rFonts w:ascii="Arial" w:eastAsia="Calibri" w:hAnsi="Arial" w:cs="Arial"/>
                <w:sz w:val="18"/>
                <w:szCs w:val="18"/>
              </w:rPr>
            </w:pPr>
            <w:r>
              <w:rPr>
                <w:rFonts w:ascii="Arial" w:eastAsia="Calibri" w:hAnsi="Arial" w:cs="Arial"/>
                <w:sz w:val="18"/>
                <w:szCs w:val="18"/>
              </w:rPr>
              <w:t>1 L</w:t>
            </w:r>
          </w:p>
          <w:p w:rsidR="004C6221" w:rsidRDefault="004C6221" w:rsidP="004C6221">
            <w:pPr>
              <w:rPr>
                <w:rFonts w:ascii="Arial" w:eastAsia="Calibri" w:hAnsi="Arial" w:cs="Arial"/>
                <w:sz w:val="18"/>
                <w:szCs w:val="18"/>
              </w:rPr>
            </w:pPr>
            <w:r>
              <w:rPr>
                <w:rFonts w:ascii="Arial" w:eastAsia="Calibri" w:hAnsi="Arial" w:cs="Arial"/>
                <w:sz w:val="18"/>
                <w:szCs w:val="18"/>
              </w:rPr>
              <w:t>10</w:t>
            </w:r>
          </w:p>
          <w:p w:rsidR="004C6221" w:rsidRDefault="004C6221" w:rsidP="004C6221">
            <w:pPr>
              <w:rPr>
                <w:rFonts w:ascii="Arial" w:eastAsia="Calibri" w:hAnsi="Arial" w:cs="Arial"/>
                <w:sz w:val="18"/>
                <w:szCs w:val="18"/>
              </w:rPr>
            </w:pPr>
            <w:r>
              <w:rPr>
                <w:rFonts w:ascii="Arial" w:eastAsia="Calibri" w:hAnsi="Arial" w:cs="Arial"/>
                <w:sz w:val="18"/>
                <w:szCs w:val="18"/>
              </w:rPr>
              <w:t>2.5</w:t>
            </w:r>
          </w:p>
          <w:p w:rsidR="004C6221" w:rsidRDefault="004C6221" w:rsidP="004C6221">
            <w:pPr>
              <w:rPr>
                <w:rFonts w:ascii="Arial" w:eastAsia="Calibri" w:hAnsi="Arial" w:cs="Arial"/>
                <w:sz w:val="18"/>
                <w:szCs w:val="18"/>
              </w:rPr>
            </w:pPr>
            <w:r>
              <w:rPr>
                <w:rFonts w:ascii="Arial" w:eastAsia="Calibri" w:hAnsi="Arial" w:cs="Arial"/>
                <w:sz w:val="18"/>
                <w:szCs w:val="18"/>
              </w:rPr>
              <w:t>18</w:t>
            </w:r>
          </w:p>
          <w:p w:rsidR="004C6221" w:rsidRDefault="004C6221" w:rsidP="004C6221">
            <w:pPr>
              <w:rPr>
                <w:rFonts w:ascii="Arial" w:eastAsia="Calibri" w:hAnsi="Arial" w:cs="Arial"/>
                <w:sz w:val="18"/>
                <w:szCs w:val="18"/>
              </w:rPr>
            </w:pPr>
            <w:r>
              <w:rPr>
                <w:rFonts w:ascii="Arial" w:eastAsia="Calibri" w:hAnsi="Arial" w:cs="Arial"/>
                <w:sz w:val="18"/>
                <w:szCs w:val="18"/>
              </w:rPr>
              <w:t>500 ml</w:t>
            </w:r>
          </w:p>
          <w:p w:rsidR="004C6221" w:rsidRDefault="004C6221" w:rsidP="004C6221">
            <w:pPr>
              <w:rPr>
                <w:rFonts w:ascii="Arial" w:eastAsia="Calibri" w:hAnsi="Arial" w:cs="Arial"/>
                <w:sz w:val="18"/>
                <w:szCs w:val="18"/>
              </w:rPr>
            </w:pPr>
            <w:r>
              <w:rPr>
                <w:rFonts w:ascii="Arial" w:eastAsia="Calibri" w:hAnsi="Arial" w:cs="Arial"/>
                <w:sz w:val="18"/>
                <w:szCs w:val="18"/>
              </w:rPr>
              <w:t>22</w:t>
            </w:r>
          </w:p>
          <w:p w:rsidR="004C6221" w:rsidRDefault="004C6221" w:rsidP="004C6221">
            <w:pPr>
              <w:rPr>
                <w:rFonts w:ascii="Arial" w:eastAsia="Calibri" w:hAnsi="Arial" w:cs="Arial"/>
                <w:sz w:val="18"/>
                <w:szCs w:val="18"/>
              </w:rPr>
            </w:pPr>
            <w:r>
              <w:rPr>
                <w:rFonts w:ascii="Arial" w:eastAsia="Calibri" w:hAnsi="Arial" w:cs="Arial"/>
                <w:sz w:val="18"/>
                <w:szCs w:val="18"/>
              </w:rPr>
              <w:t>1</w:t>
            </w:r>
          </w:p>
          <w:p w:rsidR="004C6221" w:rsidRPr="00944770" w:rsidRDefault="004C6221" w:rsidP="004C6221">
            <w:pPr>
              <w:rPr>
                <w:rFonts w:ascii="Arial" w:eastAsia="Calibri" w:hAnsi="Arial" w:cs="Arial"/>
                <w:sz w:val="18"/>
                <w:szCs w:val="18"/>
              </w:rPr>
            </w:pPr>
          </w:p>
        </w:tc>
      </w:tr>
      <w:tr w:rsidR="004C6221" w:rsidRPr="00944770" w:rsidTr="004C6221">
        <w:trPr>
          <w:cantSplit/>
          <w:trHeight w:val="340"/>
          <w:jc w:val="center"/>
        </w:trPr>
        <w:tc>
          <w:tcPr>
            <w:tcW w:w="1413" w:type="dxa"/>
          </w:tcPr>
          <w:p w:rsidR="004C6221" w:rsidRPr="00944770" w:rsidRDefault="004C6221" w:rsidP="004C6221">
            <w:pPr>
              <w:rPr>
                <w:rFonts w:ascii="Arial" w:hAnsi="Arial" w:cs="Arial"/>
                <w:sz w:val="18"/>
                <w:szCs w:val="18"/>
              </w:rPr>
            </w:pPr>
            <w:r w:rsidRPr="00944770">
              <w:rPr>
                <w:rFonts w:ascii="Arial" w:hAnsi="Arial" w:cs="Arial"/>
                <w:sz w:val="18"/>
                <w:szCs w:val="18"/>
              </w:rPr>
              <w:t>Rama 2</w:t>
            </w:r>
          </w:p>
        </w:tc>
        <w:tc>
          <w:tcPr>
            <w:tcW w:w="2835" w:type="dxa"/>
          </w:tcPr>
          <w:p w:rsidR="004C6221" w:rsidRPr="00944770" w:rsidRDefault="004C6221" w:rsidP="004C6221">
            <w:pPr>
              <w:rPr>
                <w:rFonts w:ascii="Arial" w:hAnsi="Arial" w:cs="Arial"/>
                <w:sz w:val="18"/>
                <w:szCs w:val="18"/>
              </w:rPr>
            </w:pPr>
            <w:r w:rsidRPr="00944770">
              <w:rPr>
                <w:rFonts w:ascii="Arial" w:hAnsi="Arial" w:cs="Arial"/>
                <w:sz w:val="18"/>
                <w:szCs w:val="18"/>
              </w:rPr>
              <w:t>3.0.1 (47)</w:t>
            </w:r>
          </w:p>
          <w:p w:rsidR="004C6221" w:rsidRPr="00944770" w:rsidRDefault="004C6221" w:rsidP="004C6221">
            <w:pPr>
              <w:rPr>
                <w:rFonts w:ascii="Arial" w:hAnsi="Arial" w:cs="Arial"/>
                <w:sz w:val="18"/>
                <w:szCs w:val="18"/>
              </w:rPr>
            </w:pPr>
            <w:r>
              <w:rPr>
                <w:rFonts w:ascii="Arial" w:hAnsi="Arial" w:cs="Arial"/>
                <w:sz w:val="18"/>
                <w:szCs w:val="18"/>
              </w:rPr>
              <w:t>2</w:t>
            </w:r>
            <w:r w:rsidRPr="00944770">
              <w:rPr>
                <w:rFonts w:ascii="Arial" w:hAnsi="Arial" w:cs="Arial"/>
                <w:sz w:val="18"/>
                <w:szCs w:val="18"/>
              </w:rPr>
              <w:t xml:space="preserve">.3.2(35) + 0.4%zn = 2.9%S </w:t>
            </w:r>
          </w:p>
        </w:tc>
        <w:tc>
          <w:tcPr>
            <w:tcW w:w="1417" w:type="dxa"/>
          </w:tcPr>
          <w:p w:rsidR="004C6221" w:rsidRPr="00944770" w:rsidRDefault="004C6221" w:rsidP="004C6221">
            <w:pPr>
              <w:rPr>
                <w:rFonts w:ascii="Arial" w:hAnsi="Arial" w:cs="Arial"/>
                <w:sz w:val="18"/>
                <w:szCs w:val="18"/>
              </w:rPr>
            </w:pPr>
            <w:r w:rsidRPr="00944770">
              <w:rPr>
                <w:rFonts w:ascii="Arial" w:hAnsi="Arial" w:cs="Arial"/>
                <w:sz w:val="18"/>
                <w:szCs w:val="18"/>
              </w:rPr>
              <w:t>350</w:t>
            </w:r>
          </w:p>
          <w:p w:rsidR="004C6221" w:rsidRPr="00944770" w:rsidRDefault="004C6221" w:rsidP="004C6221">
            <w:pPr>
              <w:rPr>
                <w:rFonts w:ascii="Arial" w:hAnsi="Arial" w:cs="Arial"/>
                <w:sz w:val="18"/>
                <w:szCs w:val="18"/>
              </w:rPr>
            </w:pPr>
            <w:r w:rsidRPr="00944770">
              <w:rPr>
                <w:rFonts w:ascii="Arial" w:hAnsi="Arial" w:cs="Arial"/>
                <w:sz w:val="18"/>
                <w:szCs w:val="18"/>
              </w:rPr>
              <w:t>250</w:t>
            </w:r>
          </w:p>
        </w:tc>
        <w:tc>
          <w:tcPr>
            <w:tcW w:w="1985" w:type="dxa"/>
          </w:tcPr>
          <w:p w:rsidR="004C6221" w:rsidRDefault="004C6221" w:rsidP="004C6221">
            <w:pPr>
              <w:rPr>
                <w:rFonts w:ascii="Arial" w:eastAsia="Calibri" w:hAnsi="Arial" w:cs="Arial"/>
                <w:sz w:val="18"/>
                <w:szCs w:val="18"/>
              </w:rPr>
            </w:pPr>
            <w:r>
              <w:rPr>
                <w:rFonts w:ascii="Arial" w:eastAsia="Calibri" w:hAnsi="Arial" w:cs="Arial"/>
                <w:sz w:val="18"/>
                <w:szCs w:val="18"/>
              </w:rPr>
              <w:t>Ammonium Sulphate</w:t>
            </w:r>
          </w:p>
          <w:p w:rsidR="004C6221" w:rsidRDefault="004C6221" w:rsidP="004C6221">
            <w:pPr>
              <w:rPr>
                <w:rFonts w:ascii="Arial" w:eastAsia="Calibri" w:hAnsi="Arial" w:cs="Arial"/>
                <w:sz w:val="18"/>
                <w:szCs w:val="18"/>
              </w:rPr>
            </w:pPr>
            <w:r>
              <w:rPr>
                <w:rFonts w:ascii="Arial" w:eastAsia="Calibri" w:hAnsi="Arial" w:cs="Arial"/>
                <w:sz w:val="18"/>
                <w:szCs w:val="18"/>
              </w:rPr>
              <w:t>10.1.2 (24)</w:t>
            </w:r>
          </w:p>
          <w:p w:rsidR="004C6221" w:rsidRPr="00944770" w:rsidRDefault="004C6221" w:rsidP="004C6221">
            <w:pPr>
              <w:rPr>
                <w:rFonts w:ascii="Arial" w:eastAsia="Calibri" w:hAnsi="Arial" w:cs="Arial"/>
                <w:sz w:val="18"/>
                <w:szCs w:val="18"/>
              </w:rPr>
            </w:pPr>
            <w:r>
              <w:rPr>
                <w:rFonts w:ascii="Arial" w:eastAsia="Calibri" w:hAnsi="Arial" w:cs="Arial"/>
                <w:sz w:val="18"/>
                <w:szCs w:val="18"/>
              </w:rPr>
              <w:t>U.A.N</w:t>
            </w:r>
          </w:p>
        </w:tc>
        <w:tc>
          <w:tcPr>
            <w:tcW w:w="1422" w:type="dxa"/>
          </w:tcPr>
          <w:p w:rsidR="004C6221" w:rsidRDefault="004C6221" w:rsidP="004C6221">
            <w:pPr>
              <w:rPr>
                <w:rFonts w:ascii="Arial" w:eastAsia="Calibri" w:hAnsi="Arial" w:cs="Arial"/>
                <w:sz w:val="18"/>
                <w:szCs w:val="18"/>
              </w:rPr>
            </w:pPr>
            <w:r>
              <w:rPr>
                <w:rFonts w:ascii="Arial" w:eastAsia="Calibri" w:hAnsi="Arial" w:cs="Arial"/>
                <w:sz w:val="18"/>
                <w:szCs w:val="18"/>
              </w:rPr>
              <w:t>150</w:t>
            </w:r>
          </w:p>
          <w:p w:rsidR="004C6221" w:rsidRDefault="004C6221" w:rsidP="004C6221">
            <w:pPr>
              <w:rPr>
                <w:rFonts w:ascii="Arial" w:eastAsia="Calibri" w:hAnsi="Arial" w:cs="Arial"/>
                <w:sz w:val="18"/>
                <w:szCs w:val="18"/>
              </w:rPr>
            </w:pPr>
            <w:r>
              <w:rPr>
                <w:rFonts w:ascii="Arial" w:eastAsia="Calibri" w:hAnsi="Arial" w:cs="Arial"/>
                <w:sz w:val="18"/>
                <w:szCs w:val="18"/>
              </w:rPr>
              <w:t>400</w:t>
            </w:r>
          </w:p>
          <w:p w:rsidR="004C6221" w:rsidRPr="00944770" w:rsidRDefault="004C6221" w:rsidP="004C6221">
            <w:pPr>
              <w:rPr>
                <w:rFonts w:ascii="Arial" w:eastAsia="Calibri" w:hAnsi="Arial" w:cs="Arial"/>
                <w:sz w:val="18"/>
                <w:szCs w:val="18"/>
              </w:rPr>
            </w:pPr>
            <w:r>
              <w:rPr>
                <w:rFonts w:ascii="Arial" w:eastAsia="Calibri" w:hAnsi="Arial" w:cs="Arial"/>
                <w:sz w:val="18"/>
                <w:szCs w:val="18"/>
              </w:rPr>
              <w:t>100</w:t>
            </w:r>
          </w:p>
        </w:tc>
      </w:tr>
      <w:tr w:rsidR="004C6221" w:rsidRPr="00944770" w:rsidTr="004C6221">
        <w:trPr>
          <w:cantSplit/>
          <w:trHeight w:val="340"/>
          <w:jc w:val="center"/>
        </w:trPr>
        <w:tc>
          <w:tcPr>
            <w:tcW w:w="1413" w:type="dxa"/>
          </w:tcPr>
          <w:p w:rsidR="004C6221" w:rsidRPr="00944770" w:rsidRDefault="004C6221" w:rsidP="004C6221">
            <w:pPr>
              <w:rPr>
                <w:rFonts w:ascii="Arial" w:hAnsi="Arial" w:cs="Arial"/>
                <w:sz w:val="18"/>
                <w:szCs w:val="18"/>
              </w:rPr>
            </w:pPr>
            <w:r w:rsidRPr="00944770">
              <w:rPr>
                <w:rFonts w:ascii="Arial" w:hAnsi="Arial" w:cs="Arial"/>
                <w:sz w:val="18"/>
                <w:szCs w:val="18"/>
              </w:rPr>
              <w:lastRenderedPageBreak/>
              <w:t>Hopetown 2</w:t>
            </w:r>
          </w:p>
        </w:tc>
        <w:tc>
          <w:tcPr>
            <w:tcW w:w="2835" w:type="dxa"/>
          </w:tcPr>
          <w:p w:rsidR="004C6221" w:rsidRPr="00944770" w:rsidRDefault="004C6221" w:rsidP="004C6221">
            <w:pPr>
              <w:rPr>
                <w:rFonts w:ascii="Arial" w:hAnsi="Arial" w:cs="Arial"/>
                <w:sz w:val="18"/>
                <w:szCs w:val="18"/>
              </w:rPr>
            </w:pPr>
            <w:r w:rsidRPr="00944770">
              <w:rPr>
                <w:rFonts w:ascii="Arial" w:hAnsi="Arial" w:cs="Arial"/>
                <w:sz w:val="18"/>
                <w:szCs w:val="18"/>
              </w:rPr>
              <w:t>1:1:1(29)+ 0,5% Zn+ 5% S+ 4% Ca+ 0,5%Mg</w:t>
            </w:r>
          </w:p>
        </w:tc>
        <w:tc>
          <w:tcPr>
            <w:tcW w:w="1417" w:type="dxa"/>
          </w:tcPr>
          <w:p w:rsidR="004C6221" w:rsidRPr="00944770" w:rsidRDefault="004C6221" w:rsidP="004C6221">
            <w:pPr>
              <w:rPr>
                <w:rFonts w:ascii="Arial" w:hAnsi="Arial" w:cs="Arial"/>
                <w:sz w:val="18"/>
                <w:szCs w:val="18"/>
              </w:rPr>
            </w:pPr>
            <w:r w:rsidRPr="00944770">
              <w:rPr>
                <w:rFonts w:ascii="Arial" w:hAnsi="Arial" w:cs="Arial"/>
                <w:sz w:val="18"/>
                <w:szCs w:val="18"/>
              </w:rPr>
              <w:t>300</w:t>
            </w:r>
          </w:p>
        </w:tc>
        <w:tc>
          <w:tcPr>
            <w:tcW w:w="1985" w:type="dxa"/>
          </w:tcPr>
          <w:p w:rsidR="004C6221" w:rsidRDefault="004C6221" w:rsidP="004C6221">
            <w:pPr>
              <w:rPr>
                <w:rFonts w:ascii="Arial" w:eastAsia="Calibri" w:hAnsi="Arial" w:cs="Arial"/>
                <w:sz w:val="18"/>
                <w:szCs w:val="18"/>
              </w:rPr>
            </w:pPr>
            <w:r>
              <w:rPr>
                <w:rFonts w:ascii="Arial" w:eastAsia="Calibri" w:hAnsi="Arial" w:cs="Arial"/>
                <w:sz w:val="18"/>
                <w:szCs w:val="18"/>
              </w:rPr>
              <w:t>Ammonium Sulphate</w:t>
            </w:r>
          </w:p>
          <w:p w:rsidR="004C6221" w:rsidRDefault="004C6221" w:rsidP="004C6221">
            <w:pPr>
              <w:rPr>
                <w:rFonts w:ascii="Arial" w:eastAsia="Calibri" w:hAnsi="Arial" w:cs="Arial"/>
                <w:sz w:val="18"/>
                <w:szCs w:val="18"/>
              </w:rPr>
            </w:pPr>
            <w:r>
              <w:rPr>
                <w:rFonts w:ascii="Arial" w:eastAsia="Calibri" w:hAnsi="Arial" w:cs="Arial"/>
                <w:sz w:val="18"/>
                <w:szCs w:val="18"/>
              </w:rPr>
              <w:t>Ureum</w:t>
            </w:r>
          </w:p>
          <w:p w:rsidR="004C6221" w:rsidRDefault="004C6221" w:rsidP="004C6221">
            <w:pPr>
              <w:rPr>
                <w:rFonts w:ascii="Arial" w:eastAsia="Calibri" w:hAnsi="Arial" w:cs="Arial"/>
                <w:sz w:val="18"/>
                <w:szCs w:val="18"/>
              </w:rPr>
            </w:pPr>
            <w:r>
              <w:rPr>
                <w:rFonts w:ascii="Arial" w:eastAsia="Calibri" w:hAnsi="Arial" w:cs="Arial"/>
                <w:sz w:val="18"/>
                <w:szCs w:val="18"/>
              </w:rPr>
              <w:t>1.0.0</w:t>
            </w:r>
          </w:p>
          <w:p w:rsidR="004C6221" w:rsidRDefault="004C6221" w:rsidP="004C6221">
            <w:pPr>
              <w:rPr>
                <w:rFonts w:ascii="Arial" w:eastAsia="Calibri" w:hAnsi="Arial" w:cs="Arial"/>
                <w:sz w:val="18"/>
                <w:szCs w:val="18"/>
              </w:rPr>
            </w:pPr>
            <w:r>
              <w:rPr>
                <w:rFonts w:ascii="Arial" w:eastAsia="Calibri" w:hAnsi="Arial" w:cs="Arial"/>
                <w:sz w:val="18"/>
                <w:szCs w:val="18"/>
              </w:rPr>
              <w:t>MNSO4</w:t>
            </w:r>
          </w:p>
          <w:p w:rsidR="004C6221" w:rsidRDefault="004C6221" w:rsidP="004C6221">
            <w:pPr>
              <w:rPr>
                <w:rFonts w:ascii="Arial" w:eastAsia="Calibri" w:hAnsi="Arial" w:cs="Arial"/>
                <w:sz w:val="18"/>
                <w:szCs w:val="18"/>
              </w:rPr>
            </w:pPr>
            <w:r>
              <w:rPr>
                <w:rFonts w:ascii="Arial" w:eastAsia="Calibri" w:hAnsi="Arial" w:cs="Arial"/>
                <w:sz w:val="18"/>
                <w:szCs w:val="18"/>
              </w:rPr>
              <w:t>Mirco 4M</w:t>
            </w:r>
          </w:p>
          <w:p w:rsidR="004C6221" w:rsidRDefault="004C6221" w:rsidP="004C6221">
            <w:pPr>
              <w:rPr>
                <w:rFonts w:ascii="Arial" w:eastAsia="Calibri" w:hAnsi="Arial" w:cs="Arial"/>
                <w:sz w:val="18"/>
                <w:szCs w:val="18"/>
              </w:rPr>
            </w:pPr>
            <w:r>
              <w:rPr>
                <w:rFonts w:ascii="Arial" w:eastAsia="Calibri" w:hAnsi="Arial" w:cs="Arial"/>
                <w:sz w:val="18"/>
                <w:szCs w:val="18"/>
              </w:rPr>
              <w:t>3W</w:t>
            </w:r>
          </w:p>
          <w:p w:rsidR="004C6221" w:rsidRDefault="004C6221" w:rsidP="004C6221">
            <w:pPr>
              <w:rPr>
                <w:rFonts w:ascii="Arial" w:eastAsia="Calibri" w:hAnsi="Arial" w:cs="Arial"/>
                <w:sz w:val="18"/>
                <w:szCs w:val="18"/>
              </w:rPr>
            </w:pPr>
            <w:r>
              <w:rPr>
                <w:rFonts w:ascii="Arial" w:eastAsia="Calibri" w:hAnsi="Arial" w:cs="Arial"/>
                <w:sz w:val="18"/>
                <w:szCs w:val="18"/>
              </w:rPr>
              <w:t>Boor</w:t>
            </w:r>
          </w:p>
          <w:p w:rsidR="004C6221" w:rsidRDefault="004C6221" w:rsidP="004C6221">
            <w:pPr>
              <w:rPr>
                <w:rFonts w:ascii="Arial" w:eastAsia="Calibri" w:hAnsi="Arial" w:cs="Arial"/>
                <w:sz w:val="18"/>
                <w:szCs w:val="18"/>
              </w:rPr>
            </w:pPr>
            <w:r>
              <w:rPr>
                <w:rFonts w:ascii="Arial" w:eastAsia="Calibri" w:hAnsi="Arial" w:cs="Arial"/>
                <w:sz w:val="18"/>
                <w:szCs w:val="18"/>
              </w:rPr>
              <w:t>8.1.3</w:t>
            </w:r>
          </w:p>
          <w:p w:rsidR="004C6221" w:rsidRDefault="004C6221" w:rsidP="004C6221">
            <w:pPr>
              <w:rPr>
                <w:rFonts w:ascii="Arial" w:eastAsia="Calibri" w:hAnsi="Arial" w:cs="Arial"/>
                <w:sz w:val="18"/>
                <w:szCs w:val="18"/>
              </w:rPr>
            </w:pPr>
            <w:r>
              <w:rPr>
                <w:rFonts w:ascii="Arial" w:eastAsia="Calibri" w:hAnsi="Arial" w:cs="Arial"/>
                <w:sz w:val="18"/>
                <w:szCs w:val="18"/>
              </w:rPr>
              <w:t>Micro 7</w:t>
            </w:r>
          </w:p>
          <w:p w:rsidR="004C6221" w:rsidRDefault="004C6221" w:rsidP="004C6221">
            <w:pPr>
              <w:rPr>
                <w:rFonts w:ascii="Arial" w:eastAsia="Calibri" w:hAnsi="Arial" w:cs="Arial"/>
                <w:sz w:val="18"/>
                <w:szCs w:val="18"/>
              </w:rPr>
            </w:pPr>
            <w:r>
              <w:rPr>
                <w:rFonts w:ascii="Arial" w:eastAsia="Calibri" w:hAnsi="Arial" w:cs="Arial"/>
                <w:sz w:val="18"/>
                <w:szCs w:val="18"/>
              </w:rPr>
              <w:t>CuSO4</w:t>
            </w:r>
          </w:p>
          <w:p w:rsidR="004C6221" w:rsidRDefault="004C6221" w:rsidP="004C6221">
            <w:pPr>
              <w:rPr>
                <w:rFonts w:ascii="Arial" w:eastAsia="Calibri" w:hAnsi="Arial" w:cs="Arial"/>
                <w:sz w:val="18"/>
                <w:szCs w:val="18"/>
              </w:rPr>
            </w:pPr>
            <w:r>
              <w:rPr>
                <w:rFonts w:ascii="Arial" w:eastAsia="Calibri" w:hAnsi="Arial" w:cs="Arial"/>
                <w:sz w:val="18"/>
                <w:szCs w:val="18"/>
              </w:rPr>
              <w:t>C.U.A.N</w:t>
            </w:r>
          </w:p>
          <w:p w:rsidR="004C6221" w:rsidRPr="00944770" w:rsidRDefault="004C6221" w:rsidP="004C6221">
            <w:pPr>
              <w:rPr>
                <w:rFonts w:ascii="Arial" w:eastAsia="Calibri" w:hAnsi="Arial" w:cs="Arial"/>
                <w:sz w:val="18"/>
                <w:szCs w:val="18"/>
              </w:rPr>
            </w:pPr>
          </w:p>
        </w:tc>
        <w:tc>
          <w:tcPr>
            <w:tcW w:w="1422" w:type="dxa"/>
          </w:tcPr>
          <w:p w:rsidR="004C6221" w:rsidRDefault="004C6221" w:rsidP="004C6221">
            <w:pPr>
              <w:rPr>
                <w:rFonts w:ascii="Arial" w:eastAsia="Calibri" w:hAnsi="Arial" w:cs="Arial"/>
                <w:sz w:val="18"/>
                <w:szCs w:val="18"/>
              </w:rPr>
            </w:pPr>
            <w:r>
              <w:rPr>
                <w:rFonts w:ascii="Arial" w:eastAsia="Calibri" w:hAnsi="Arial" w:cs="Arial"/>
                <w:sz w:val="18"/>
                <w:szCs w:val="18"/>
              </w:rPr>
              <w:t>50</w:t>
            </w:r>
          </w:p>
          <w:p w:rsidR="004C6221" w:rsidRDefault="004C6221" w:rsidP="004C6221">
            <w:pPr>
              <w:rPr>
                <w:rFonts w:ascii="Arial" w:eastAsia="Calibri" w:hAnsi="Arial" w:cs="Arial"/>
                <w:sz w:val="18"/>
                <w:szCs w:val="18"/>
              </w:rPr>
            </w:pPr>
            <w:r>
              <w:rPr>
                <w:rFonts w:ascii="Arial" w:eastAsia="Calibri" w:hAnsi="Arial" w:cs="Arial"/>
                <w:sz w:val="18"/>
                <w:szCs w:val="18"/>
              </w:rPr>
              <w:t>50</w:t>
            </w:r>
          </w:p>
          <w:p w:rsidR="004C6221" w:rsidRDefault="004C6221" w:rsidP="004C6221">
            <w:pPr>
              <w:rPr>
                <w:rFonts w:ascii="Arial" w:eastAsia="Calibri" w:hAnsi="Arial" w:cs="Arial"/>
                <w:sz w:val="18"/>
                <w:szCs w:val="18"/>
              </w:rPr>
            </w:pPr>
            <w:r>
              <w:rPr>
                <w:rFonts w:ascii="Arial" w:eastAsia="Calibri" w:hAnsi="Arial" w:cs="Arial"/>
                <w:sz w:val="18"/>
                <w:szCs w:val="18"/>
              </w:rPr>
              <w:t>400</w:t>
            </w:r>
          </w:p>
          <w:p w:rsidR="004C6221" w:rsidRDefault="004C6221" w:rsidP="004C6221">
            <w:pPr>
              <w:rPr>
                <w:rFonts w:ascii="Arial" w:eastAsia="Calibri" w:hAnsi="Arial" w:cs="Arial"/>
                <w:sz w:val="18"/>
                <w:szCs w:val="18"/>
              </w:rPr>
            </w:pPr>
            <w:r>
              <w:rPr>
                <w:rFonts w:ascii="Arial" w:eastAsia="Calibri" w:hAnsi="Arial" w:cs="Arial"/>
                <w:sz w:val="18"/>
                <w:szCs w:val="18"/>
              </w:rPr>
              <w:t>2</w:t>
            </w:r>
          </w:p>
          <w:p w:rsidR="004C6221" w:rsidRDefault="004C6221" w:rsidP="004C6221">
            <w:pPr>
              <w:rPr>
                <w:rFonts w:ascii="Arial" w:eastAsia="Calibri" w:hAnsi="Arial" w:cs="Arial"/>
                <w:sz w:val="18"/>
                <w:szCs w:val="18"/>
              </w:rPr>
            </w:pPr>
            <w:r>
              <w:rPr>
                <w:rFonts w:ascii="Arial" w:eastAsia="Calibri" w:hAnsi="Arial" w:cs="Arial"/>
                <w:sz w:val="18"/>
                <w:szCs w:val="18"/>
              </w:rPr>
              <w:t>1</w:t>
            </w:r>
          </w:p>
          <w:p w:rsidR="004C6221" w:rsidRDefault="004C6221" w:rsidP="004C6221">
            <w:pPr>
              <w:rPr>
                <w:rFonts w:ascii="Arial" w:eastAsia="Calibri" w:hAnsi="Arial" w:cs="Arial"/>
                <w:sz w:val="18"/>
                <w:szCs w:val="18"/>
              </w:rPr>
            </w:pPr>
            <w:r>
              <w:rPr>
                <w:rFonts w:ascii="Arial" w:eastAsia="Calibri" w:hAnsi="Arial" w:cs="Arial"/>
                <w:sz w:val="18"/>
                <w:szCs w:val="18"/>
              </w:rPr>
              <w:t>1</w:t>
            </w:r>
          </w:p>
          <w:p w:rsidR="004C6221" w:rsidRDefault="004C6221" w:rsidP="004C6221">
            <w:pPr>
              <w:rPr>
                <w:rFonts w:ascii="Arial" w:eastAsia="Calibri" w:hAnsi="Arial" w:cs="Arial"/>
                <w:sz w:val="18"/>
                <w:szCs w:val="18"/>
              </w:rPr>
            </w:pPr>
            <w:r>
              <w:rPr>
                <w:rFonts w:ascii="Arial" w:eastAsia="Calibri" w:hAnsi="Arial" w:cs="Arial"/>
                <w:sz w:val="18"/>
                <w:szCs w:val="18"/>
              </w:rPr>
              <w:t>4</w:t>
            </w:r>
          </w:p>
          <w:p w:rsidR="004C6221" w:rsidRDefault="004C6221" w:rsidP="004C6221">
            <w:pPr>
              <w:rPr>
                <w:rFonts w:ascii="Arial" w:eastAsia="Calibri" w:hAnsi="Arial" w:cs="Arial"/>
                <w:sz w:val="18"/>
                <w:szCs w:val="18"/>
              </w:rPr>
            </w:pPr>
            <w:r>
              <w:rPr>
                <w:rFonts w:ascii="Arial" w:eastAsia="Calibri" w:hAnsi="Arial" w:cs="Arial"/>
                <w:sz w:val="18"/>
                <w:szCs w:val="18"/>
              </w:rPr>
              <w:t>900</w:t>
            </w:r>
          </w:p>
          <w:p w:rsidR="004C6221" w:rsidRDefault="004C6221" w:rsidP="004C6221">
            <w:pPr>
              <w:rPr>
                <w:rFonts w:ascii="Arial" w:eastAsia="Calibri" w:hAnsi="Arial" w:cs="Arial"/>
                <w:sz w:val="18"/>
                <w:szCs w:val="18"/>
              </w:rPr>
            </w:pPr>
            <w:r>
              <w:rPr>
                <w:rFonts w:ascii="Arial" w:eastAsia="Calibri" w:hAnsi="Arial" w:cs="Arial"/>
                <w:sz w:val="18"/>
                <w:szCs w:val="18"/>
              </w:rPr>
              <w:t>2</w:t>
            </w:r>
          </w:p>
          <w:p w:rsidR="004C6221" w:rsidRDefault="004C6221" w:rsidP="004C6221">
            <w:pPr>
              <w:rPr>
                <w:rFonts w:ascii="Arial" w:eastAsia="Calibri" w:hAnsi="Arial" w:cs="Arial"/>
                <w:sz w:val="18"/>
                <w:szCs w:val="18"/>
              </w:rPr>
            </w:pPr>
            <w:r>
              <w:rPr>
                <w:rFonts w:ascii="Arial" w:eastAsia="Calibri" w:hAnsi="Arial" w:cs="Arial"/>
                <w:sz w:val="18"/>
                <w:szCs w:val="18"/>
              </w:rPr>
              <w:t>1.5</w:t>
            </w:r>
          </w:p>
          <w:p w:rsidR="004C6221" w:rsidRPr="00944770" w:rsidRDefault="004C6221" w:rsidP="004C6221">
            <w:pPr>
              <w:rPr>
                <w:rFonts w:ascii="Arial" w:eastAsia="Calibri" w:hAnsi="Arial" w:cs="Arial"/>
                <w:sz w:val="18"/>
                <w:szCs w:val="18"/>
              </w:rPr>
            </w:pPr>
            <w:r>
              <w:rPr>
                <w:rFonts w:ascii="Arial" w:eastAsia="Calibri" w:hAnsi="Arial" w:cs="Arial"/>
                <w:sz w:val="18"/>
                <w:szCs w:val="18"/>
              </w:rPr>
              <w:t>140</w:t>
            </w:r>
          </w:p>
        </w:tc>
      </w:tr>
    </w:tbl>
    <w:p w:rsidR="00CF3036" w:rsidRDefault="00CF3036" w:rsidP="00CF3036">
      <w:pPr>
        <w:rPr>
          <w:rFonts w:ascii="Arial" w:eastAsia="Calibri" w:hAnsi="Arial" w:cs="Arial"/>
          <w:b/>
          <w:sz w:val="24"/>
          <w:szCs w:val="24"/>
        </w:rPr>
      </w:pPr>
    </w:p>
    <w:p w:rsidR="009F64DF" w:rsidRPr="00DA4829" w:rsidRDefault="009F64DF" w:rsidP="009F64DF">
      <w:pPr>
        <w:rPr>
          <w:rFonts w:ascii="Arial" w:eastAsia="Calibri" w:hAnsi="Arial" w:cs="Arial"/>
          <w:b/>
          <w:color w:val="000000"/>
        </w:rPr>
      </w:pPr>
      <w:proofErr w:type="gramStart"/>
      <w:r w:rsidRPr="00DA4829">
        <w:rPr>
          <w:rFonts w:ascii="Arial" w:eastAsia="Calibri" w:hAnsi="Arial" w:cs="Arial"/>
          <w:b/>
          <w:color w:val="000000"/>
        </w:rPr>
        <w:t>Weed,</w:t>
      </w:r>
      <w:proofErr w:type="gramEnd"/>
      <w:r w:rsidRPr="00DA4829">
        <w:rPr>
          <w:rFonts w:ascii="Arial" w:eastAsia="Calibri" w:hAnsi="Arial" w:cs="Arial"/>
          <w:b/>
          <w:color w:val="000000"/>
        </w:rPr>
        <w:t xml:space="preserve"> disease and insect management</w:t>
      </w:r>
    </w:p>
    <w:p w:rsidR="009F64DF" w:rsidRPr="00DA4829" w:rsidRDefault="009F64DF" w:rsidP="009F64DF">
      <w:pPr>
        <w:spacing w:line="360" w:lineRule="auto"/>
        <w:jc w:val="both"/>
        <w:rPr>
          <w:rFonts w:ascii="Arial" w:eastAsia="Times New Roman" w:hAnsi="Arial" w:cs="Arial"/>
          <w:bCs/>
          <w:color w:val="000000"/>
          <w:lang w:val="en-AU"/>
        </w:rPr>
      </w:pPr>
      <w:r w:rsidRPr="00DA4829">
        <w:rPr>
          <w:rFonts w:ascii="Arial" w:eastAsia="Times New Roman" w:hAnsi="Arial" w:cs="Arial"/>
          <w:bCs/>
          <w:color w:val="000000"/>
          <w:lang w:val="en-AU"/>
        </w:rPr>
        <w:t xml:space="preserve">The objective of the NWECP is to have a weed, pest and disease free trials so that these do not compromise the yield of the entries in the trial. Pesticides </w:t>
      </w:r>
      <w:proofErr w:type="gramStart"/>
      <w:r w:rsidRPr="00DA4829">
        <w:rPr>
          <w:rFonts w:ascii="Arial" w:eastAsia="Times New Roman" w:hAnsi="Arial" w:cs="Arial"/>
          <w:bCs/>
          <w:color w:val="000000"/>
          <w:lang w:val="en-AU"/>
        </w:rPr>
        <w:t>were applied</w:t>
      </w:r>
      <w:proofErr w:type="gramEnd"/>
      <w:r w:rsidRPr="00DA4829">
        <w:rPr>
          <w:rFonts w:ascii="Arial" w:eastAsia="Times New Roman" w:hAnsi="Arial" w:cs="Arial"/>
          <w:bCs/>
          <w:color w:val="000000"/>
          <w:lang w:val="en-AU"/>
        </w:rPr>
        <w:t xml:space="preserve"> whenever necessary to keep the trials weed, insect and disease free. Since trials were planted inside the wheat crops of co-workers, much of the weed, </w:t>
      </w:r>
      <w:proofErr w:type="gramStart"/>
      <w:r w:rsidRPr="00DA4829">
        <w:rPr>
          <w:rFonts w:ascii="Arial" w:eastAsia="Times New Roman" w:hAnsi="Arial" w:cs="Arial"/>
          <w:bCs/>
          <w:color w:val="000000"/>
          <w:lang w:val="en-AU"/>
        </w:rPr>
        <w:t>pest and disease control was carried out by the co-workers</w:t>
      </w:r>
      <w:proofErr w:type="gramEnd"/>
      <w:r w:rsidRPr="00DA4829">
        <w:rPr>
          <w:rFonts w:ascii="Arial" w:eastAsia="Times New Roman" w:hAnsi="Arial" w:cs="Arial"/>
          <w:bCs/>
          <w:color w:val="000000"/>
          <w:lang w:val="en-AU"/>
        </w:rPr>
        <w:t xml:space="preserve">. In addition, </w:t>
      </w:r>
      <w:r>
        <w:rPr>
          <w:rFonts w:ascii="Arial" w:eastAsia="Times New Roman" w:hAnsi="Arial" w:cs="Arial"/>
          <w:bCs/>
          <w:color w:val="000000"/>
          <w:lang w:val="en-AU"/>
        </w:rPr>
        <w:t>B</w:t>
      </w:r>
      <w:r w:rsidRPr="00DA4829">
        <w:rPr>
          <w:rFonts w:ascii="Arial" w:eastAsia="Times New Roman" w:hAnsi="Arial" w:cs="Arial"/>
          <w:bCs/>
          <w:color w:val="000000"/>
          <w:lang w:val="en-AU"/>
        </w:rPr>
        <w:t>umper 2</w:t>
      </w:r>
      <w:r>
        <w:rPr>
          <w:rFonts w:ascii="Arial" w:eastAsia="Times New Roman" w:hAnsi="Arial" w:cs="Arial"/>
          <w:bCs/>
          <w:color w:val="000000"/>
          <w:lang w:val="en-AU"/>
        </w:rPr>
        <w:t>50 EC was sprayed at a rate of 8</w:t>
      </w:r>
      <w:r w:rsidRPr="00DA4829">
        <w:rPr>
          <w:rFonts w:ascii="Arial" w:eastAsia="Times New Roman" w:hAnsi="Arial" w:cs="Arial"/>
          <w:bCs/>
          <w:color w:val="000000"/>
          <w:lang w:val="en-AU"/>
        </w:rPr>
        <w:t xml:space="preserve">00 ml/ha on all trials against KB. </w:t>
      </w:r>
      <w:r w:rsidR="00772272">
        <w:rPr>
          <w:rFonts w:ascii="Arial" w:eastAsia="Times New Roman" w:hAnsi="Arial" w:cs="Arial"/>
          <w:bCs/>
          <w:color w:val="000000"/>
          <w:lang w:val="en-AU"/>
        </w:rPr>
        <w:t>Except for Harrismith (JL), where the wild oats infestation could not be controlled</w:t>
      </w:r>
      <w:proofErr w:type="gramStart"/>
      <w:r w:rsidR="00772272">
        <w:rPr>
          <w:rFonts w:ascii="Arial" w:eastAsia="Times New Roman" w:hAnsi="Arial" w:cs="Arial"/>
          <w:bCs/>
          <w:color w:val="000000"/>
          <w:lang w:val="en-AU"/>
        </w:rPr>
        <w:t>,  t</w:t>
      </w:r>
      <w:r w:rsidRPr="00DA4829">
        <w:rPr>
          <w:rFonts w:ascii="Arial" w:eastAsia="Times New Roman" w:hAnsi="Arial" w:cs="Arial"/>
          <w:bCs/>
          <w:color w:val="000000"/>
          <w:lang w:val="en-AU"/>
        </w:rPr>
        <w:t>here</w:t>
      </w:r>
      <w:proofErr w:type="gramEnd"/>
      <w:r w:rsidRPr="00DA4829">
        <w:rPr>
          <w:rFonts w:ascii="Arial" w:eastAsia="Times New Roman" w:hAnsi="Arial" w:cs="Arial"/>
          <w:bCs/>
          <w:color w:val="000000"/>
          <w:lang w:val="en-AU"/>
        </w:rPr>
        <w:t xml:space="preserve"> were no major problems with pests, weeds or diseases on all trials. </w:t>
      </w:r>
    </w:p>
    <w:p w:rsidR="009F64DF" w:rsidRDefault="009F64DF" w:rsidP="00CF3036">
      <w:pPr>
        <w:rPr>
          <w:rFonts w:ascii="Arial" w:eastAsia="Times New Roman" w:hAnsi="Arial" w:cs="Arial"/>
          <w:b/>
          <w:color w:val="000000"/>
          <w:lang w:val="en-AU"/>
        </w:rPr>
      </w:pPr>
    </w:p>
    <w:p w:rsidR="00CF3036" w:rsidRDefault="00CF3036" w:rsidP="00CF3036">
      <w:pPr>
        <w:rPr>
          <w:rFonts w:ascii="Arial" w:eastAsia="Times New Roman" w:hAnsi="Arial" w:cs="Arial"/>
          <w:b/>
          <w:color w:val="000000"/>
          <w:lang w:val="en-AU"/>
        </w:rPr>
      </w:pPr>
      <w:r w:rsidRPr="00DA4829">
        <w:rPr>
          <w:rFonts w:ascii="Arial" w:eastAsia="Times New Roman" w:hAnsi="Arial" w:cs="Arial"/>
          <w:b/>
          <w:color w:val="000000"/>
          <w:lang w:val="en-AU"/>
        </w:rPr>
        <w:t>Climatic conditions during 201</w:t>
      </w:r>
      <w:r w:rsidR="00A31418">
        <w:rPr>
          <w:rFonts w:ascii="Arial" w:eastAsia="Times New Roman" w:hAnsi="Arial" w:cs="Arial"/>
          <w:b/>
          <w:color w:val="000000"/>
          <w:lang w:val="en-AU"/>
        </w:rPr>
        <w:t>6</w:t>
      </w:r>
    </w:p>
    <w:p w:rsidR="00CF3036" w:rsidRDefault="00CF3036" w:rsidP="00CF3036">
      <w:pPr>
        <w:spacing w:line="360" w:lineRule="auto"/>
        <w:jc w:val="both"/>
        <w:rPr>
          <w:rFonts w:ascii="Arial" w:eastAsia="Calibri" w:hAnsi="Arial" w:cs="Arial"/>
          <w:color w:val="000000"/>
        </w:rPr>
      </w:pPr>
      <w:r w:rsidRPr="00DA4829">
        <w:rPr>
          <w:rFonts w:ascii="Arial" w:eastAsia="Calibri" w:hAnsi="Arial" w:cs="Arial"/>
          <w:color w:val="000000"/>
        </w:rPr>
        <w:t>Temperature conditions in the 201</w:t>
      </w:r>
      <w:r w:rsidR="00B07265">
        <w:rPr>
          <w:rFonts w:ascii="Arial" w:eastAsia="Calibri" w:hAnsi="Arial" w:cs="Arial"/>
          <w:color w:val="000000"/>
        </w:rPr>
        <w:t>6</w:t>
      </w:r>
      <w:r w:rsidRPr="00DA4829">
        <w:rPr>
          <w:rFonts w:ascii="Arial" w:eastAsia="Calibri" w:hAnsi="Arial" w:cs="Arial"/>
          <w:color w:val="000000"/>
        </w:rPr>
        <w:t xml:space="preserve"> season </w:t>
      </w:r>
      <w:r w:rsidR="00AF633C">
        <w:rPr>
          <w:rFonts w:ascii="Arial" w:eastAsia="Calibri" w:hAnsi="Arial" w:cs="Arial"/>
          <w:color w:val="000000"/>
        </w:rPr>
        <w:t xml:space="preserve">showed slight deviations </w:t>
      </w:r>
      <w:r w:rsidR="00B07265">
        <w:rPr>
          <w:rFonts w:ascii="Arial" w:eastAsia="Calibri" w:hAnsi="Arial" w:cs="Arial"/>
          <w:color w:val="000000"/>
        </w:rPr>
        <w:t xml:space="preserve">to the long-term average in all of the </w:t>
      </w:r>
      <w:r w:rsidR="0098799B">
        <w:rPr>
          <w:rFonts w:ascii="Arial" w:eastAsia="Calibri" w:hAnsi="Arial" w:cs="Arial"/>
          <w:color w:val="000000"/>
        </w:rPr>
        <w:t xml:space="preserve">production regions.  </w:t>
      </w:r>
      <w:r w:rsidR="00AF633C">
        <w:rPr>
          <w:rFonts w:ascii="Arial" w:eastAsia="Calibri" w:hAnsi="Arial" w:cs="Arial"/>
          <w:color w:val="000000"/>
        </w:rPr>
        <w:t xml:space="preserve">Minimum and maximum temperatures in the KwaZulu-Natal region were below normal during July, which could explain the higher yields obtained in this region.  In the Highveld </w:t>
      </w:r>
      <w:proofErr w:type="gramStart"/>
      <w:r w:rsidR="00AF633C">
        <w:rPr>
          <w:rFonts w:ascii="Arial" w:eastAsia="Calibri" w:hAnsi="Arial" w:cs="Arial"/>
          <w:color w:val="000000"/>
        </w:rPr>
        <w:t>region</w:t>
      </w:r>
      <w:proofErr w:type="gramEnd"/>
      <w:r w:rsidR="00AF633C">
        <w:rPr>
          <w:rFonts w:ascii="Arial" w:eastAsia="Calibri" w:hAnsi="Arial" w:cs="Arial"/>
          <w:color w:val="000000"/>
        </w:rPr>
        <w:t xml:space="preserve"> minimum temperatures during July and August were above the long-term average, whick could lead to less tillering, with an effect on the yield realised.</w:t>
      </w:r>
    </w:p>
    <w:p w:rsidR="00AF633C" w:rsidRDefault="00AF633C" w:rsidP="00CF3036">
      <w:pPr>
        <w:spacing w:line="360" w:lineRule="auto"/>
        <w:jc w:val="both"/>
        <w:rPr>
          <w:rFonts w:ascii="Arial" w:eastAsia="Calibri" w:hAnsi="Arial" w:cs="Arial"/>
          <w:color w:val="000000"/>
        </w:rPr>
      </w:pPr>
    </w:p>
    <w:p w:rsidR="00AF633C" w:rsidRDefault="00AF633C" w:rsidP="00CF3036">
      <w:pPr>
        <w:spacing w:line="360" w:lineRule="auto"/>
        <w:jc w:val="both"/>
        <w:rPr>
          <w:rFonts w:ascii="Arial" w:eastAsia="Calibri" w:hAnsi="Arial" w:cs="Arial"/>
          <w:color w:val="000000"/>
        </w:rPr>
      </w:pPr>
      <w:r>
        <w:rPr>
          <w:rFonts w:ascii="Arial" w:eastAsia="Calibri" w:hAnsi="Arial" w:cs="Arial"/>
          <w:color w:val="000000"/>
        </w:rPr>
        <w:t>For the Warmer and Cooler Irrigation regions, the temperatures were very close to the long</w:t>
      </w:r>
      <w:r w:rsidR="00992C5B">
        <w:rPr>
          <w:rFonts w:ascii="Arial" w:eastAsia="Calibri" w:hAnsi="Arial" w:cs="Arial"/>
          <w:color w:val="000000"/>
        </w:rPr>
        <w:noBreakHyphen/>
      </w:r>
      <w:r>
        <w:rPr>
          <w:rFonts w:ascii="Arial" w:eastAsia="Calibri" w:hAnsi="Arial" w:cs="Arial"/>
          <w:color w:val="000000"/>
        </w:rPr>
        <w:t>term average.</w:t>
      </w:r>
    </w:p>
    <w:p w:rsidR="00AF633C" w:rsidRDefault="00AF633C" w:rsidP="00CF3036">
      <w:pPr>
        <w:spacing w:line="360" w:lineRule="auto"/>
        <w:jc w:val="both"/>
        <w:rPr>
          <w:rFonts w:ascii="Arial" w:eastAsia="Calibri" w:hAnsi="Arial" w:cs="Arial"/>
          <w:color w:val="000000"/>
        </w:rPr>
      </w:pPr>
    </w:p>
    <w:p w:rsidR="00992C5B" w:rsidRDefault="00992C5B" w:rsidP="00CF3036">
      <w:pPr>
        <w:spacing w:line="360" w:lineRule="auto"/>
        <w:jc w:val="both"/>
        <w:rPr>
          <w:rFonts w:ascii="Arial" w:eastAsia="Calibri" w:hAnsi="Arial" w:cs="Arial"/>
          <w:color w:val="000000"/>
        </w:rPr>
      </w:pPr>
      <w:r>
        <w:rPr>
          <w:rFonts w:ascii="Arial" w:eastAsia="Calibri" w:hAnsi="Arial" w:cs="Arial"/>
          <w:color w:val="000000"/>
        </w:rPr>
        <w:t>The figures below (one example for each region) give an indication of the 2016 figures compared to the long-term average.</w:t>
      </w:r>
    </w:p>
    <w:p w:rsidR="00AF633C" w:rsidRDefault="00AF633C" w:rsidP="00CF3036">
      <w:pPr>
        <w:spacing w:line="360" w:lineRule="auto"/>
        <w:jc w:val="both"/>
        <w:rPr>
          <w:rFonts w:ascii="Arial" w:eastAsia="Calibri" w:hAnsi="Arial" w:cs="Arial"/>
          <w:color w:val="000000"/>
        </w:rPr>
      </w:pPr>
    </w:p>
    <w:p w:rsidR="0098799B" w:rsidRDefault="0098799B" w:rsidP="00CF3036">
      <w:pPr>
        <w:spacing w:line="360" w:lineRule="auto"/>
        <w:jc w:val="both"/>
        <w:rPr>
          <w:rFonts w:ascii="Arial" w:eastAsia="Calibri" w:hAnsi="Arial" w:cs="Arial"/>
          <w:color w:val="000000"/>
        </w:rPr>
      </w:pPr>
    </w:p>
    <w:p w:rsidR="00CF3036" w:rsidRPr="00DA4829" w:rsidRDefault="0098799B" w:rsidP="0076561F">
      <w:pPr>
        <w:jc w:val="center"/>
        <w:rPr>
          <w:rFonts w:ascii="Arial" w:eastAsia="Calibri" w:hAnsi="Arial" w:cs="Arial"/>
          <w:b/>
          <w:sz w:val="24"/>
          <w:szCs w:val="24"/>
        </w:rPr>
      </w:pPr>
      <w:r w:rsidRPr="0076561F">
        <w:rPr>
          <w:rFonts w:ascii="Arial" w:eastAsia="Calibri" w:hAnsi="Arial" w:cs="Arial"/>
          <w:b/>
          <w:noProof/>
          <w:sz w:val="24"/>
          <w:szCs w:val="24"/>
          <w:lang w:eastAsia="en-ZA"/>
        </w:rPr>
        <w:lastRenderedPageBreak/>
        <mc:AlternateContent>
          <mc:Choice Requires="wps">
            <w:drawing>
              <wp:anchor distT="45720" distB="45720" distL="114300" distR="114300" simplePos="0" relativeHeight="251661312" behindDoc="0" locked="0" layoutInCell="1" allowOverlap="1" wp14:anchorId="34B98CC0" wp14:editId="4D596110">
                <wp:simplePos x="0" y="0"/>
                <wp:positionH relativeFrom="column">
                  <wp:posOffset>3981450</wp:posOffset>
                </wp:positionH>
                <wp:positionV relativeFrom="paragraph">
                  <wp:posOffset>2275205</wp:posOffset>
                </wp:positionV>
                <wp:extent cx="1524000" cy="42100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1005"/>
                        </a:xfrm>
                        <a:prstGeom prst="rect">
                          <a:avLst/>
                        </a:prstGeom>
                        <a:solidFill>
                          <a:srgbClr val="FFFFFF"/>
                        </a:solidFill>
                        <a:ln w="9525">
                          <a:noFill/>
                          <a:miter lim="800000"/>
                          <a:headEnd/>
                          <a:tailEnd/>
                        </a:ln>
                      </wps:spPr>
                      <wps:txbx>
                        <w:txbxContent>
                          <w:p w:rsidR="0076561F" w:rsidRPr="0076561F" w:rsidRDefault="0076561F" w:rsidP="0076561F">
                            <w:pPr>
                              <w:rPr>
                                <w:sz w:val="18"/>
                                <w:szCs w:val="18"/>
                              </w:rPr>
                            </w:pPr>
                            <w:r w:rsidRPr="0076561F">
                              <w:rPr>
                                <w:b/>
                                <w:bCs/>
                                <w:sz w:val="18"/>
                                <w:szCs w:val="18"/>
                              </w:rPr>
                              <w:t xml:space="preserve">- - - </w:t>
                            </w:r>
                            <w:proofErr w:type="gramStart"/>
                            <w:r w:rsidRPr="0076561F">
                              <w:rPr>
                                <w:b/>
                                <w:bCs/>
                                <w:sz w:val="18"/>
                                <w:szCs w:val="18"/>
                              </w:rPr>
                              <w:t>-  Long</w:t>
                            </w:r>
                            <w:proofErr w:type="gramEnd"/>
                            <w:r w:rsidRPr="0076561F">
                              <w:rPr>
                                <w:b/>
                                <w:bCs/>
                                <w:sz w:val="18"/>
                                <w:szCs w:val="18"/>
                              </w:rPr>
                              <w:t xml:space="preserve"> Term M</w:t>
                            </w:r>
                            <w:r>
                              <w:rPr>
                                <w:b/>
                                <w:bCs/>
                                <w:sz w:val="18"/>
                                <w:szCs w:val="18"/>
                              </w:rPr>
                              <w:t>in</w:t>
                            </w:r>
                            <w:r w:rsidRPr="0076561F">
                              <w:rPr>
                                <w:b/>
                                <w:bCs/>
                                <w:sz w:val="18"/>
                                <w:szCs w:val="18"/>
                              </w:rPr>
                              <w:t xml:space="preserve"> Temp</w:t>
                            </w:r>
                          </w:p>
                          <w:p w:rsidR="0076561F" w:rsidRPr="0076561F" w:rsidRDefault="0076561F" w:rsidP="0076561F">
                            <w:pPr>
                              <w:rPr>
                                <w:sz w:val="18"/>
                                <w:szCs w:val="18"/>
                              </w:rPr>
                            </w:pPr>
                            <w:r w:rsidRPr="0076561F">
                              <w:rPr>
                                <w:b/>
                                <w:bCs/>
                                <w:strike/>
                                <w:sz w:val="18"/>
                                <w:szCs w:val="18"/>
                              </w:rPr>
                              <w:t xml:space="preserve">         </w:t>
                            </w:r>
                            <w:r w:rsidRPr="0076561F">
                              <w:rPr>
                                <w:b/>
                                <w:bCs/>
                                <w:sz w:val="18"/>
                                <w:szCs w:val="18"/>
                              </w:rPr>
                              <w:t xml:space="preserve"> 2016 M</w:t>
                            </w:r>
                            <w:r>
                              <w:rPr>
                                <w:b/>
                                <w:bCs/>
                                <w:sz w:val="18"/>
                                <w:szCs w:val="18"/>
                              </w:rPr>
                              <w:t>in</w:t>
                            </w:r>
                            <w:r w:rsidRPr="0076561F">
                              <w:rPr>
                                <w:b/>
                                <w:bCs/>
                                <w:sz w:val="18"/>
                                <w:szCs w:val="18"/>
                              </w:rPr>
                              <w:t xml:space="preserve"> Temp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B98CC0" id="_x0000_t202" coordsize="21600,21600" o:spt="202" path="m,l,21600r21600,l21600,xe">
                <v:stroke joinstyle="miter"/>
                <v:path gradientshapeok="t" o:connecttype="rect"/>
              </v:shapetype>
              <v:shape id="Text Box 2" o:spid="_x0000_s1026" type="#_x0000_t202" style="position:absolute;left:0;text-align:left;margin-left:313.5pt;margin-top:179.15pt;width:120pt;height:33.1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" stroked="f">
                <v:textbox style="mso-fit-shape-to-text:t">
                  <w:txbxContent>
                    <w:p w:rsidR="0076561F" w:rsidRPr="0076561F" w:rsidRDefault="0076561F" w:rsidP="0076561F">
                      <w:pPr>
                        <w:rPr>
                          <w:sz w:val="18"/>
                          <w:szCs w:val="18"/>
                        </w:rPr>
                      </w:pPr>
                      <w:r w:rsidRPr="0076561F">
                        <w:rPr>
                          <w:b/>
                          <w:bCs/>
                          <w:sz w:val="18"/>
                          <w:szCs w:val="18"/>
                        </w:rPr>
                        <w:t xml:space="preserve">- - - </w:t>
                      </w:r>
                      <w:proofErr w:type="gramStart"/>
                      <w:r w:rsidRPr="0076561F">
                        <w:rPr>
                          <w:b/>
                          <w:bCs/>
                          <w:sz w:val="18"/>
                          <w:szCs w:val="18"/>
                        </w:rPr>
                        <w:t>-  Long</w:t>
                      </w:r>
                      <w:proofErr w:type="gramEnd"/>
                      <w:r w:rsidRPr="0076561F">
                        <w:rPr>
                          <w:b/>
                          <w:bCs/>
                          <w:sz w:val="18"/>
                          <w:szCs w:val="18"/>
                        </w:rPr>
                        <w:t xml:space="preserve"> Term M</w:t>
                      </w:r>
                      <w:r>
                        <w:rPr>
                          <w:b/>
                          <w:bCs/>
                          <w:sz w:val="18"/>
                          <w:szCs w:val="18"/>
                        </w:rPr>
                        <w:t>in</w:t>
                      </w:r>
                      <w:r w:rsidRPr="0076561F">
                        <w:rPr>
                          <w:b/>
                          <w:bCs/>
                          <w:sz w:val="18"/>
                          <w:szCs w:val="18"/>
                        </w:rPr>
                        <w:t xml:space="preserve"> Temp</w:t>
                      </w:r>
                    </w:p>
                    <w:p w:rsidR="0076561F" w:rsidRPr="0076561F" w:rsidRDefault="0076561F" w:rsidP="0076561F">
                      <w:pPr>
                        <w:rPr>
                          <w:sz w:val="18"/>
                          <w:szCs w:val="18"/>
                        </w:rPr>
                      </w:pPr>
                      <w:r w:rsidRPr="0076561F">
                        <w:rPr>
                          <w:b/>
                          <w:bCs/>
                          <w:strike/>
                          <w:sz w:val="18"/>
                          <w:szCs w:val="18"/>
                        </w:rPr>
                        <w:t xml:space="preserve">         </w:t>
                      </w:r>
                      <w:r w:rsidRPr="0076561F">
                        <w:rPr>
                          <w:b/>
                          <w:bCs/>
                          <w:sz w:val="18"/>
                          <w:szCs w:val="18"/>
                        </w:rPr>
                        <w:t xml:space="preserve"> 2016 M</w:t>
                      </w:r>
                      <w:r>
                        <w:rPr>
                          <w:b/>
                          <w:bCs/>
                          <w:sz w:val="18"/>
                          <w:szCs w:val="18"/>
                        </w:rPr>
                        <w:t>in</w:t>
                      </w:r>
                      <w:r w:rsidRPr="0076561F">
                        <w:rPr>
                          <w:b/>
                          <w:bCs/>
                          <w:sz w:val="18"/>
                          <w:szCs w:val="18"/>
                        </w:rPr>
                        <w:t xml:space="preserve"> Temp</w:t>
                      </w:r>
                    </w:p>
                  </w:txbxContent>
                </v:textbox>
              </v:shape>
            </w:pict>
          </mc:Fallback>
        </mc:AlternateContent>
      </w:r>
      <w:r w:rsidRPr="0076561F">
        <w:rPr>
          <w:rFonts w:ascii="Arial" w:eastAsia="Calibri" w:hAnsi="Arial" w:cs="Arial"/>
          <w:b/>
          <w:noProof/>
          <w:sz w:val="24"/>
          <w:szCs w:val="24"/>
          <w:lang w:eastAsia="en-ZA"/>
        </w:rPr>
        <mc:AlternateContent>
          <mc:Choice Requires="wps">
            <w:drawing>
              <wp:anchor distT="45720" distB="45720" distL="114300" distR="114300" simplePos="0" relativeHeight="251659264" behindDoc="0" locked="0" layoutInCell="1" allowOverlap="1">
                <wp:simplePos x="0" y="0"/>
                <wp:positionH relativeFrom="column">
                  <wp:posOffset>2828925</wp:posOffset>
                </wp:positionH>
                <wp:positionV relativeFrom="paragraph">
                  <wp:posOffset>541655</wp:posOffset>
                </wp:positionV>
                <wp:extent cx="1524000" cy="4210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1005"/>
                        </a:xfrm>
                        <a:prstGeom prst="rect">
                          <a:avLst/>
                        </a:prstGeom>
                        <a:solidFill>
                          <a:srgbClr val="FFFFFF"/>
                        </a:solidFill>
                        <a:ln w="9525">
                          <a:noFill/>
                          <a:miter lim="800000"/>
                          <a:headEnd/>
                          <a:tailEnd/>
                        </a:ln>
                      </wps:spPr>
                      <wps:txbx>
                        <w:txbxContent>
                          <w:p w:rsidR="0076561F" w:rsidRPr="0076561F" w:rsidRDefault="0076561F" w:rsidP="0076561F">
                            <w:pPr>
                              <w:rPr>
                                <w:sz w:val="18"/>
                                <w:szCs w:val="18"/>
                              </w:rPr>
                            </w:pPr>
                            <w:r w:rsidRPr="0076561F">
                              <w:rPr>
                                <w:b/>
                                <w:bCs/>
                                <w:sz w:val="18"/>
                                <w:szCs w:val="18"/>
                              </w:rPr>
                              <w:t xml:space="preserve">- - - </w:t>
                            </w:r>
                            <w:proofErr w:type="gramStart"/>
                            <w:r w:rsidRPr="0076561F">
                              <w:rPr>
                                <w:b/>
                                <w:bCs/>
                                <w:sz w:val="18"/>
                                <w:szCs w:val="18"/>
                              </w:rPr>
                              <w:t>-  Long</w:t>
                            </w:r>
                            <w:proofErr w:type="gramEnd"/>
                            <w:r w:rsidRPr="0076561F">
                              <w:rPr>
                                <w:b/>
                                <w:bCs/>
                                <w:sz w:val="18"/>
                                <w:szCs w:val="18"/>
                              </w:rPr>
                              <w:t xml:space="preserve"> Term Max Temp</w:t>
                            </w:r>
                          </w:p>
                          <w:p w:rsidR="0076561F" w:rsidRPr="0076561F" w:rsidRDefault="0076561F">
                            <w:pPr>
                              <w:rPr>
                                <w:sz w:val="18"/>
                                <w:szCs w:val="18"/>
                              </w:rPr>
                            </w:pPr>
                            <w:r w:rsidRPr="0076561F">
                              <w:rPr>
                                <w:b/>
                                <w:bCs/>
                                <w:strike/>
                                <w:sz w:val="18"/>
                                <w:szCs w:val="18"/>
                              </w:rPr>
                              <w:t xml:space="preserve">         </w:t>
                            </w:r>
                            <w:r w:rsidRPr="0076561F">
                              <w:rPr>
                                <w:b/>
                                <w:bCs/>
                                <w:sz w:val="18"/>
                                <w:szCs w:val="18"/>
                              </w:rPr>
                              <w:t xml:space="preserve"> 2016 Max Temp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22.75pt;margin-top:42.65pt;width:120pt;height:33.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" stroked="f">
                <v:textbox style="mso-fit-shape-to-text:t">
                  <w:txbxContent>
                    <w:p w:rsidR="0076561F" w:rsidRPr="0076561F" w:rsidRDefault="0076561F" w:rsidP="0076561F">
                      <w:pPr>
                        <w:rPr>
                          <w:sz w:val="18"/>
                          <w:szCs w:val="18"/>
                        </w:rPr>
                      </w:pPr>
                      <w:r w:rsidRPr="0076561F">
                        <w:rPr>
                          <w:b/>
                          <w:bCs/>
                          <w:sz w:val="18"/>
                          <w:szCs w:val="18"/>
                        </w:rPr>
                        <w:t xml:space="preserve">- - - </w:t>
                      </w:r>
                      <w:proofErr w:type="gramStart"/>
                      <w:r w:rsidRPr="0076561F">
                        <w:rPr>
                          <w:b/>
                          <w:bCs/>
                          <w:sz w:val="18"/>
                          <w:szCs w:val="18"/>
                        </w:rPr>
                        <w:t>-  Long</w:t>
                      </w:r>
                      <w:proofErr w:type="gramEnd"/>
                      <w:r w:rsidRPr="0076561F">
                        <w:rPr>
                          <w:b/>
                          <w:bCs/>
                          <w:sz w:val="18"/>
                          <w:szCs w:val="18"/>
                        </w:rPr>
                        <w:t xml:space="preserve"> Term Max Temp</w:t>
                      </w:r>
                    </w:p>
                    <w:p w:rsidR="0076561F" w:rsidRPr="0076561F" w:rsidRDefault="0076561F">
                      <w:pPr>
                        <w:rPr>
                          <w:sz w:val="18"/>
                          <w:szCs w:val="18"/>
                        </w:rPr>
                      </w:pPr>
                      <w:r w:rsidRPr="0076561F">
                        <w:rPr>
                          <w:b/>
                          <w:bCs/>
                          <w:strike/>
                          <w:sz w:val="18"/>
                          <w:szCs w:val="18"/>
                        </w:rPr>
                        <w:t xml:space="preserve">         </w:t>
                      </w:r>
                      <w:r w:rsidRPr="0076561F">
                        <w:rPr>
                          <w:b/>
                          <w:bCs/>
                          <w:sz w:val="18"/>
                          <w:szCs w:val="18"/>
                        </w:rPr>
                        <w:t xml:space="preserve"> 2016 Max Temp</w:t>
                      </w:r>
                    </w:p>
                  </w:txbxContent>
                </v:textbox>
              </v:shape>
            </w:pict>
          </mc:Fallback>
        </mc:AlternateContent>
      </w:r>
      <w:r w:rsidR="0076561F" w:rsidRPr="0076561F">
        <w:rPr>
          <w:rFonts w:ascii="Arial" w:eastAsia="Calibri" w:hAnsi="Arial" w:cs="Arial"/>
          <w:b/>
          <w:noProof/>
          <w:sz w:val="24"/>
          <w:szCs w:val="24"/>
          <w:lang w:eastAsia="en-ZA"/>
        </w:rPr>
        <w:drawing>
          <wp:inline distT="0" distB="0" distL="0" distR="0" wp14:anchorId="5E1DA56E" wp14:editId="3FBEB005">
            <wp:extent cx="5731510" cy="3098165"/>
            <wp:effectExtent l="0" t="0" r="2540"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F3036" w:rsidRPr="00DA4829" w:rsidRDefault="00CF3036" w:rsidP="00CF3036">
      <w:pPr>
        <w:rPr>
          <w:rFonts w:ascii="Arial" w:eastAsia="Calibri" w:hAnsi="Arial" w:cs="Arial"/>
          <w:b/>
          <w:sz w:val="24"/>
          <w:szCs w:val="24"/>
        </w:rPr>
      </w:pPr>
    </w:p>
    <w:p w:rsidR="0098799B" w:rsidRDefault="0098799B" w:rsidP="00CF3036">
      <w:pPr>
        <w:rPr>
          <w:rFonts w:ascii="Arial" w:eastAsia="Calibri" w:hAnsi="Arial" w:cs="Arial"/>
          <w:b/>
          <w:sz w:val="24"/>
          <w:szCs w:val="24"/>
        </w:rPr>
      </w:pPr>
    </w:p>
    <w:p w:rsidR="0098799B" w:rsidRDefault="0098799B" w:rsidP="00CF3036">
      <w:pPr>
        <w:rPr>
          <w:rFonts w:ascii="Arial" w:eastAsia="Calibri" w:hAnsi="Arial" w:cs="Arial"/>
          <w:b/>
          <w:sz w:val="24"/>
          <w:szCs w:val="24"/>
        </w:rPr>
      </w:pPr>
    </w:p>
    <w:p w:rsidR="00622E13" w:rsidRDefault="00622E13" w:rsidP="00CF3036">
      <w:pPr>
        <w:rPr>
          <w:rFonts w:ascii="Arial" w:eastAsia="Calibri" w:hAnsi="Arial" w:cs="Arial"/>
          <w:b/>
          <w:sz w:val="24"/>
          <w:szCs w:val="24"/>
        </w:rPr>
      </w:pPr>
    </w:p>
    <w:p w:rsidR="00622E13" w:rsidRDefault="00622E13" w:rsidP="00CF3036">
      <w:pPr>
        <w:rPr>
          <w:rFonts w:ascii="Arial" w:eastAsia="Calibri" w:hAnsi="Arial" w:cs="Arial"/>
          <w:b/>
          <w:sz w:val="24"/>
          <w:szCs w:val="24"/>
        </w:rPr>
      </w:pPr>
    </w:p>
    <w:p w:rsidR="00622E13" w:rsidRDefault="00622E13" w:rsidP="00CF3036">
      <w:pPr>
        <w:rPr>
          <w:rFonts w:ascii="Arial" w:eastAsia="Calibri" w:hAnsi="Arial" w:cs="Arial"/>
          <w:b/>
          <w:sz w:val="24"/>
          <w:szCs w:val="24"/>
        </w:rPr>
      </w:pPr>
    </w:p>
    <w:p w:rsidR="00AF633C" w:rsidRPr="00DA4829" w:rsidRDefault="00AF633C" w:rsidP="00CF3036">
      <w:pPr>
        <w:rPr>
          <w:rFonts w:ascii="Arial" w:eastAsia="Calibri" w:hAnsi="Arial" w:cs="Arial"/>
          <w:b/>
          <w:sz w:val="24"/>
          <w:szCs w:val="24"/>
        </w:rPr>
      </w:pPr>
    </w:p>
    <w:p w:rsidR="00CF3036" w:rsidRPr="00DA4829" w:rsidRDefault="00622E13" w:rsidP="00CF3036">
      <w:pPr>
        <w:rPr>
          <w:rFonts w:ascii="Arial" w:eastAsia="Calibri" w:hAnsi="Arial" w:cs="Arial"/>
          <w:b/>
          <w:sz w:val="24"/>
          <w:szCs w:val="24"/>
        </w:rPr>
      </w:pPr>
      <w:r w:rsidRPr="00622E13">
        <w:rPr>
          <w:rFonts w:ascii="Arial" w:eastAsia="Calibri" w:hAnsi="Arial" w:cs="Arial"/>
          <w:b/>
          <w:noProof/>
          <w:sz w:val="24"/>
          <w:szCs w:val="24"/>
          <w:lang w:eastAsia="en-ZA"/>
        </w:rPr>
        <w:drawing>
          <wp:inline distT="0" distB="0" distL="0" distR="0" wp14:anchorId="5A278700" wp14:editId="58C004F7">
            <wp:extent cx="5731510" cy="3098165"/>
            <wp:effectExtent l="0" t="0" r="2540" b="69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F3036" w:rsidRPr="00DA4829" w:rsidRDefault="00CF3036" w:rsidP="00CF3036">
      <w:pPr>
        <w:rPr>
          <w:rFonts w:ascii="Arial" w:eastAsia="Calibri" w:hAnsi="Arial" w:cs="Arial"/>
          <w:b/>
          <w:sz w:val="24"/>
          <w:szCs w:val="24"/>
        </w:rPr>
      </w:pPr>
    </w:p>
    <w:p w:rsidR="00CF3036" w:rsidRPr="00DA4829" w:rsidRDefault="00CF3036" w:rsidP="00CF3036">
      <w:pPr>
        <w:rPr>
          <w:rFonts w:ascii="Arial" w:eastAsia="Calibri" w:hAnsi="Arial" w:cs="Arial"/>
          <w:b/>
          <w:sz w:val="24"/>
          <w:szCs w:val="24"/>
        </w:rPr>
      </w:pPr>
    </w:p>
    <w:p w:rsidR="00CF3036" w:rsidRPr="00DA4829" w:rsidRDefault="003671C6" w:rsidP="00CF3036">
      <w:pPr>
        <w:rPr>
          <w:rFonts w:ascii="Arial" w:eastAsia="Calibri" w:hAnsi="Arial" w:cs="Arial"/>
          <w:b/>
          <w:sz w:val="24"/>
          <w:szCs w:val="24"/>
        </w:rPr>
      </w:pPr>
      <w:r w:rsidRPr="003671C6">
        <w:rPr>
          <w:rFonts w:ascii="Arial" w:eastAsia="Calibri" w:hAnsi="Arial" w:cs="Arial"/>
          <w:b/>
          <w:noProof/>
          <w:sz w:val="24"/>
          <w:szCs w:val="24"/>
          <w:lang w:eastAsia="en-ZA"/>
        </w:rPr>
        <w:lastRenderedPageBreak/>
        <w:drawing>
          <wp:inline distT="0" distB="0" distL="0" distR="0" wp14:anchorId="3FE938E7" wp14:editId="4CE59843">
            <wp:extent cx="5731510" cy="3098165"/>
            <wp:effectExtent l="0" t="0" r="2540" b="69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F3036" w:rsidRPr="00DA4829" w:rsidRDefault="00CF3036" w:rsidP="00CF3036">
      <w:pPr>
        <w:rPr>
          <w:rFonts w:ascii="Arial" w:eastAsia="Calibri" w:hAnsi="Arial" w:cs="Arial"/>
          <w:b/>
          <w:sz w:val="24"/>
          <w:szCs w:val="24"/>
        </w:rPr>
      </w:pPr>
    </w:p>
    <w:p w:rsidR="00CF3036" w:rsidRDefault="00CF3036" w:rsidP="00CF3036">
      <w:pPr>
        <w:rPr>
          <w:rFonts w:ascii="Arial" w:eastAsia="Calibri" w:hAnsi="Arial" w:cs="Arial"/>
          <w:b/>
          <w:sz w:val="24"/>
          <w:szCs w:val="24"/>
        </w:rPr>
      </w:pPr>
    </w:p>
    <w:p w:rsidR="00AF633C" w:rsidRDefault="00AF633C" w:rsidP="00CF3036">
      <w:pPr>
        <w:rPr>
          <w:rFonts w:ascii="Arial" w:eastAsia="Calibri" w:hAnsi="Arial" w:cs="Arial"/>
          <w:b/>
          <w:sz w:val="24"/>
          <w:szCs w:val="24"/>
        </w:rPr>
      </w:pPr>
    </w:p>
    <w:p w:rsidR="00AF633C" w:rsidRDefault="00AF633C" w:rsidP="00CF3036">
      <w:pPr>
        <w:rPr>
          <w:rFonts w:ascii="Arial" w:eastAsia="Calibri" w:hAnsi="Arial" w:cs="Arial"/>
          <w:b/>
          <w:sz w:val="24"/>
          <w:szCs w:val="24"/>
        </w:rPr>
      </w:pPr>
    </w:p>
    <w:p w:rsidR="00AF633C" w:rsidRDefault="00AF633C" w:rsidP="00CF3036">
      <w:pPr>
        <w:rPr>
          <w:rFonts w:ascii="Arial" w:eastAsia="Calibri" w:hAnsi="Arial" w:cs="Arial"/>
          <w:b/>
          <w:sz w:val="24"/>
          <w:szCs w:val="24"/>
        </w:rPr>
      </w:pPr>
    </w:p>
    <w:p w:rsidR="00AF633C" w:rsidRDefault="00AF633C" w:rsidP="00CF3036">
      <w:pPr>
        <w:rPr>
          <w:rFonts w:ascii="Arial" w:eastAsia="Calibri" w:hAnsi="Arial" w:cs="Arial"/>
          <w:b/>
          <w:sz w:val="24"/>
          <w:szCs w:val="24"/>
        </w:rPr>
      </w:pPr>
    </w:p>
    <w:p w:rsidR="00AF633C" w:rsidRPr="00DA4829" w:rsidRDefault="00AF633C" w:rsidP="00CF3036">
      <w:pPr>
        <w:rPr>
          <w:rFonts w:ascii="Arial" w:eastAsia="Calibri" w:hAnsi="Arial" w:cs="Arial"/>
          <w:b/>
          <w:sz w:val="24"/>
          <w:szCs w:val="24"/>
        </w:rPr>
      </w:pPr>
    </w:p>
    <w:p w:rsidR="00CF3036" w:rsidRPr="00DA4829" w:rsidRDefault="008263E1" w:rsidP="00CF3036">
      <w:pPr>
        <w:rPr>
          <w:rFonts w:ascii="Arial" w:eastAsia="Calibri" w:hAnsi="Arial" w:cs="Arial"/>
          <w:b/>
          <w:sz w:val="24"/>
          <w:szCs w:val="24"/>
        </w:rPr>
      </w:pPr>
      <w:r w:rsidRPr="008263E1">
        <w:rPr>
          <w:rFonts w:ascii="Arial" w:eastAsia="Calibri" w:hAnsi="Arial" w:cs="Arial"/>
          <w:b/>
          <w:noProof/>
          <w:sz w:val="24"/>
          <w:szCs w:val="24"/>
          <w:lang w:eastAsia="en-ZA"/>
        </w:rPr>
        <w:drawing>
          <wp:inline distT="0" distB="0" distL="0" distR="0" wp14:anchorId="54ABB4C1" wp14:editId="062024F1">
            <wp:extent cx="5731510" cy="3098165"/>
            <wp:effectExtent l="0" t="0" r="2540" b="698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F3036" w:rsidRPr="00DA4829" w:rsidRDefault="00A2592F" w:rsidP="000758A8">
      <w:pPr>
        <w:jc w:val="center"/>
        <w:rPr>
          <w:rFonts w:ascii="Arial" w:eastAsia="Times New Roman" w:hAnsi="Arial" w:cs="Arial"/>
          <w:b/>
          <w:color w:val="000000"/>
        </w:rPr>
      </w:pPr>
      <w:bookmarkStart w:id="6" w:name="_Toc441635350"/>
      <w:bookmarkStart w:id="7" w:name="_Toc441928901"/>
      <w:r>
        <w:rPr>
          <w:rFonts w:ascii="Arial" w:eastAsia="Times New Roman" w:hAnsi="Arial" w:cs="Arial"/>
          <w:b/>
          <w:color w:val="000000"/>
        </w:rPr>
        <w:br w:type="page"/>
      </w:r>
      <w:proofErr w:type="gramStart"/>
      <w:r w:rsidR="000758A8">
        <w:rPr>
          <w:rFonts w:ascii="Arial" w:eastAsia="Times New Roman" w:hAnsi="Arial" w:cs="Arial"/>
          <w:b/>
          <w:color w:val="000000"/>
        </w:rPr>
        <w:lastRenderedPageBreak/>
        <w:t>5</w:t>
      </w:r>
      <w:proofErr w:type="gramEnd"/>
      <w:r w:rsidR="000758A8">
        <w:rPr>
          <w:rFonts w:ascii="Arial" w:eastAsia="Times New Roman" w:hAnsi="Arial" w:cs="Arial"/>
          <w:b/>
          <w:color w:val="000000"/>
        </w:rPr>
        <w:t xml:space="preserve">   </w:t>
      </w:r>
      <w:r w:rsidR="00CF3036" w:rsidRPr="00DA4829">
        <w:rPr>
          <w:rFonts w:ascii="Arial" w:eastAsia="Times New Roman" w:hAnsi="Arial" w:cs="Arial"/>
          <w:b/>
          <w:color w:val="000000"/>
        </w:rPr>
        <w:t>HARVESTING AND OUTCOMES</w:t>
      </w:r>
      <w:bookmarkEnd w:id="6"/>
      <w:bookmarkEnd w:id="7"/>
    </w:p>
    <w:p w:rsidR="00CF3036" w:rsidRPr="00DA4829" w:rsidRDefault="00CF3036" w:rsidP="00CF3036">
      <w:pPr>
        <w:spacing w:after="40"/>
        <w:rPr>
          <w:rFonts w:ascii="Arial" w:eastAsia="Calibri" w:hAnsi="Arial" w:cs="Arial"/>
          <w:b/>
          <w:sz w:val="24"/>
          <w:szCs w:val="24"/>
        </w:rPr>
      </w:pPr>
      <w:r w:rsidRPr="00DA4829">
        <w:rPr>
          <w:rFonts w:ascii="Arial" w:eastAsia="Calibri" w:hAnsi="Arial" w:cs="Arial"/>
          <w:b/>
          <w:sz w:val="24"/>
          <w:szCs w:val="24"/>
        </w:rPr>
        <w:tab/>
      </w:r>
    </w:p>
    <w:p w:rsidR="00CF3036" w:rsidRPr="00DA4829" w:rsidRDefault="00CF3036" w:rsidP="00CF3036">
      <w:pPr>
        <w:spacing w:line="360" w:lineRule="auto"/>
        <w:rPr>
          <w:rFonts w:ascii="Arial" w:eastAsia="Calibri" w:hAnsi="Arial" w:cs="Arial"/>
          <w:color w:val="000000"/>
        </w:rPr>
      </w:pPr>
      <w:r w:rsidRPr="00DA4829">
        <w:rPr>
          <w:rFonts w:ascii="Arial" w:eastAsia="Calibri" w:hAnsi="Arial" w:cs="Arial"/>
          <w:color w:val="000000"/>
        </w:rPr>
        <w:t xml:space="preserve">All trials were harvested and processed except the </w:t>
      </w:r>
      <w:r w:rsidR="004C6221">
        <w:rPr>
          <w:rFonts w:ascii="Arial" w:eastAsia="Calibri" w:hAnsi="Arial" w:cs="Arial"/>
          <w:color w:val="000000"/>
        </w:rPr>
        <w:t xml:space="preserve">Harrismith trial (Highveld), which had a wild oats infestation that </w:t>
      </w:r>
      <w:proofErr w:type="gramStart"/>
      <w:r w:rsidR="004C6221">
        <w:rPr>
          <w:rFonts w:ascii="Arial" w:eastAsia="Calibri" w:hAnsi="Arial" w:cs="Arial"/>
          <w:color w:val="000000"/>
        </w:rPr>
        <w:t>could not be controlled</w:t>
      </w:r>
      <w:proofErr w:type="gramEnd"/>
      <w:r w:rsidR="004C6221">
        <w:rPr>
          <w:rFonts w:ascii="Arial" w:eastAsia="Calibri" w:hAnsi="Arial" w:cs="Arial"/>
          <w:color w:val="000000"/>
        </w:rPr>
        <w:t xml:space="preserve"> and both Winterton trials, where hail damage occurred and the trials had to written off.  </w:t>
      </w:r>
      <w:r w:rsidRPr="00DA4829">
        <w:rPr>
          <w:rFonts w:ascii="Arial" w:eastAsia="Calibri" w:hAnsi="Arial" w:cs="Arial"/>
          <w:color w:val="000000"/>
        </w:rPr>
        <w:t xml:space="preserve">The table below summarises harvesting dates and outcomes of the trials. </w:t>
      </w:r>
    </w:p>
    <w:p w:rsidR="00CF3036" w:rsidRPr="00DA4829" w:rsidRDefault="00CF3036" w:rsidP="00CF3036">
      <w:pPr>
        <w:spacing w:after="40" w:line="360" w:lineRule="auto"/>
        <w:jc w:val="both"/>
        <w:rPr>
          <w:rFonts w:ascii="Arial" w:eastAsia="Calibri" w:hAnsi="Arial" w:cs="Arial"/>
          <w:color w:val="FF0000"/>
        </w:rPr>
      </w:pPr>
    </w:p>
    <w:p w:rsidR="00CF3036" w:rsidRPr="00DA4829" w:rsidRDefault="00CF3036" w:rsidP="00CF3036">
      <w:pPr>
        <w:spacing w:after="40" w:line="360" w:lineRule="auto"/>
        <w:jc w:val="both"/>
        <w:rPr>
          <w:rFonts w:ascii="Arial" w:eastAsia="Calibri" w:hAnsi="Arial" w:cs="Arial"/>
          <w:i/>
        </w:rPr>
      </w:pPr>
      <w:r w:rsidRPr="00DA4829">
        <w:rPr>
          <w:rFonts w:ascii="Arial" w:eastAsia="Calibri" w:hAnsi="Arial" w:cs="Arial"/>
          <w:i/>
        </w:rPr>
        <w:t xml:space="preserve">KwaZulu-Natal and </w:t>
      </w:r>
      <w:r>
        <w:rPr>
          <w:rFonts w:ascii="Arial" w:eastAsia="Calibri" w:hAnsi="Arial" w:cs="Arial"/>
          <w:i/>
        </w:rPr>
        <w:t>Highveld</w:t>
      </w:r>
      <w:r w:rsidRPr="00DA4829">
        <w:rPr>
          <w:rFonts w:ascii="Arial" w:eastAsia="Calibri" w:hAnsi="Arial" w:cs="Arial"/>
          <w:i/>
        </w:rPr>
        <w:t xml:space="preserve"> harvesting dates and trial outcomes</w:t>
      </w:r>
    </w:p>
    <w:tbl>
      <w:tblPr>
        <w:tblStyle w:val="TableGrid"/>
        <w:tblW w:w="8671" w:type="dxa"/>
        <w:tblInd w:w="-5" w:type="dxa"/>
        <w:tblLayout w:type="fixed"/>
        <w:tblLook w:val="04A0" w:firstRow="1" w:lastRow="0" w:firstColumn="1" w:lastColumn="0" w:noHBand="0" w:noVBand="1"/>
      </w:tblPr>
      <w:tblGrid>
        <w:gridCol w:w="2835"/>
        <w:gridCol w:w="1843"/>
        <w:gridCol w:w="1701"/>
        <w:gridCol w:w="2292"/>
      </w:tblGrid>
      <w:tr w:rsidR="00CF3036" w:rsidRPr="00DA4829" w:rsidTr="00C01E8C">
        <w:trPr>
          <w:trHeight w:val="495"/>
        </w:trPr>
        <w:tc>
          <w:tcPr>
            <w:tcW w:w="2835" w:type="dxa"/>
            <w:shd w:val="clear" w:color="auto" w:fill="D0CECE"/>
            <w:vAlign w:val="center"/>
          </w:tcPr>
          <w:p w:rsidR="00CF3036" w:rsidRPr="00DA4829" w:rsidRDefault="00CF3036" w:rsidP="00C01E8C">
            <w:pPr>
              <w:rPr>
                <w:rFonts w:ascii="Arial" w:eastAsia="Calibri" w:hAnsi="Arial" w:cs="Arial"/>
                <w:b/>
                <w:bCs/>
                <w:sz w:val="18"/>
                <w:szCs w:val="18"/>
              </w:rPr>
            </w:pPr>
            <w:r w:rsidRPr="00DA4829">
              <w:rPr>
                <w:rFonts w:ascii="Arial" w:eastAsia="Calibri" w:hAnsi="Arial" w:cs="Arial"/>
                <w:b/>
                <w:bCs/>
                <w:sz w:val="18"/>
                <w:szCs w:val="18"/>
              </w:rPr>
              <w:t>Region</w:t>
            </w:r>
          </w:p>
        </w:tc>
        <w:tc>
          <w:tcPr>
            <w:tcW w:w="1843" w:type="dxa"/>
            <w:shd w:val="clear" w:color="auto" w:fill="D0CECE"/>
            <w:vAlign w:val="center"/>
          </w:tcPr>
          <w:p w:rsidR="00CF3036" w:rsidRPr="00DA4829" w:rsidRDefault="00CF3036" w:rsidP="00C01E8C">
            <w:pPr>
              <w:rPr>
                <w:rFonts w:ascii="Arial" w:eastAsia="Calibri" w:hAnsi="Arial" w:cs="Arial"/>
                <w:b/>
                <w:bCs/>
                <w:sz w:val="18"/>
                <w:szCs w:val="18"/>
              </w:rPr>
            </w:pPr>
            <w:r w:rsidRPr="00DA4829">
              <w:rPr>
                <w:rFonts w:ascii="Arial" w:eastAsia="Calibri" w:hAnsi="Arial" w:cs="Arial"/>
                <w:b/>
                <w:bCs/>
                <w:sz w:val="18"/>
                <w:szCs w:val="18"/>
              </w:rPr>
              <w:t>Locality</w:t>
            </w:r>
          </w:p>
        </w:tc>
        <w:tc>
          <w:tcPr>
            <w:tcW w:w="1701" w:type="dxa"/>
            <w:shd w:val="clear" w:color="auto" w:fill="D0CECE"/>
            <w:vAlign w:val="center"/>
          </w:tcPr>
          <w:p w:rsidR="00CF3036" w:rsidRPr="00DA4829" w:rsidRDefault="00CF3036" w:rsidP="00C01E8C">
            <w:pPr>
              <w:rPr>
                <w:rFonts w:ascii="Arial" w:eastAsia="Calibri" w:hAnsi="Arial" w:cs="Arial"/>
                <w:b/>
                <w:bCs/>
                <w:sz w:val="18"/>
                <w:szCs w:val="18"/>
              </w:rPr>
            </w:pPr>
            <w:r w:rsidRPr="00DA4829">
              <w:rPr>
                <w:rFonts w:ascii="Arial" w:eastAsia="Calibri" w:hAnsi="Arial" w:cs="Arial"/>
                <w:b/>
                <w:bCs/>
                <w:sz w:val="18"/>
                <w:szCs w:val="18"/>
              </w:rPr>
              <w:t>Harvesting date</w:t>
            </w:r>
          </w:p>
        </w:tc>
        <w:tc>
          <w:tcPr>
            <w:tcW w:w="2292" w:type="dxa"/>
            <w:shd w:val="clear" w:color="auto" w:fill="D0CECE"/>
            <w:vAlign w:val="center"/>
          </w:tcPr>
          <w:p w:rsidR="00CF3036" w:rsidRPr="00DA4829" w:rsidRDefault="00CF3036" w:rsidP="00C01E8C">
            <w:pPr>
              <w:rPr>
                <w:rFonts w:ascii="Arial" w:eastAsia="Calibri" w:hAnsi="Arial" w:cs="Arial"/>
                <w:b/>
                <w:bCs/>
                <w:sz w:val="18"/>
                <w:szCs w:val="18"/>
              </w:rPr>
            </w:pPr>
            <w:r w:rsidRPr="00DA4829">
              <w:rPr>
                <w:rFonts w:ascii="Arial" w:eastAsia="Calibri" w:hAnsi="Arial" w:cs="Arial"/>
                <w:b/>
                <w:bCs/>
                <w:sz w:val="18"/>
                <w:szCs w:val="18"/>
              </w:rPr>
              <w:t>Outcome of trial</w:t>
            </w:r>
          </w:p>
        </w:tc>
      </w:tr>
      <w:tr w:rsidR="008C764F" w:rsidRPr="00DA4829" w:rsidTr="00AE2F9E">
        <w:trPr>
          <w:trHeight w:val="300"/>
        </w:trPr>
        <w:tc>
          <w:tcPr>
            <w:tcW w:w="2835" w:type="dxa"/>
            <w:vMerge w:val="restart"/>
            <w:vAlign w:val="center"/>
          </w:tcPr>
          <w:p w:rsidR="008C764F" w:rsidRPr="00876D9A" w:rsidRDefault="008C764F" w:rsidP="008C764F">
            <w:pPr>
              <w:rPr>
                <w:rFonts w:ascii="Arial" w:eastAsia="Calibri" w:hAnsi="Arial" w:cs="Arial"/>
                <w:sz w:val="18"/>
                <w:szCs w:val="18"/>
              </w:rPr>
            </w:pPr>
            <w:r>
              <w:rPr>
                <w:rFonts w:ascii="Arial" w:eastAsia="Calibri" w:hAnsi="Arial" w:cs="Arial"/>
                <w:sz w:val="18"/>
                <w:szCs w:val="18"/>
              </w:rPr>
              <w:t>Cooler Central Irrigation Area</w:t>
            </w:r>
          </w:p>
        </w:tc>
        <w:tc>
          <w:tcPr>
            <w:tcW w:w="1843" w:type="dxa"/>
            <w:vAlign w:val="center"/>
          </w:tcPr>
          <w:p w:rsidR="008C764F" w:rsidRPr="00876D9A" w:rsidRDefault="008C764F" w:rsidP="008C764F">
            <w:pPr>
              <w:rPr>
                <w:rFonts w:ascii="Arial" w:eastAsia="Calibri" w:hAnsi="Arial" w:cs="Arial"/>
                <w:sz w:val="18"/>
                <w:szCs w:val="18"/>
              </w:rPr>
            </w:pPr>
            <w:r w:rsidRPr="00876D9A">
              <w:rPr>
                <w:rFonts w:ascii="Arial" w:eastAsia="Calibri" w:hAnsi="Arial" w:cs="Arial"/>
                <w:sz w:val="18"/>
                <w:szCs w:val="18"/>
              </w:rPr>
              <w:t>Vaalharts 1</w:t>
            </w:r>
          </w:p>
        </w:tc>
        <w:tc>
          <w:tcPr>
            <w:tcW w:w="1701" w:type="dxa"/>
            <w:vAlign w:val="center"/>
          </w:tcPr>
          <w:p w:rsidR="008C764F" w:rsidRDefault="008C764F" w:rsidP="008C764F">
            <w:pPr>
              <w:rPr>
                <w:rFonts w:ascii="Arial" w:eastAsia="Calibri" w:hAnsi="Arial" w:cs="Arial"/>
                <w:sz w:val="18"/>
                <w:szCs w:val="18"/>
              </w:rPr>
            </w:pPr>
            <w:r>
              <w:rPr>
                <w:rFonts w:ascii="Arial" w:eastAsia="Calibri" w:hAnsi="Arial" w:cs="Arial"/>
                <w:sz w:val="18"/>
                <w:szCs w:val="18"/>
              </w:rPr>
              <w:t>06/12/2016</w:t>
            </w:r>
          </w:p>
        </w:tc>
        <w:tc>
          <w:tcPr>
            <w:tcW w:w="2292" w:type="dxa"/>
            <w:noWrap/>
          </w:tcPr>
          <w:p w:rsidR="008C764F" w:rsidRDefault="008C764F" w:rsidP="008C764F">
            <w:r w:rsidRPr="0095050F">
              <w:rPr>
                <w:rFonts w:ascii="Arial" w:eastAsia="Calibri" w:hAnsi="Arial" w:cs="Arial"/>
                <w:sz w:val="18"/>
                <w:szCs w:val="18"/>
              </w:rPr>
              <w:t>Included</w:t>
            </w:r>
          </w:p>
        </w:tc>
      </w:tr>
      <w:tr w:rsidR="008C764F" w:rsidRPr="00DA4829" w:rsidTr="00AE2F9E">
        <w:trPr>
          <w:trHeight w:val="300"/>
        </w:trPr>
        <w:tc>
          <w:tcPr>
            <w:tcW w:w="2835" w:type="dxa"/>
            <w:vMerge/>
            <w:vAlign w:val="center"/>
          </w:tcPr>
          <w:p w:rsidR="008C764F" w:rsidRPr="00876D9A" w:rsidRDefault="008C764F" w:rsidP="008C764F">
            <w:pPr>
              <w:rPr>
                <w:rFonts w:ascii="Arial" w:eastAsia="Calibri" w:hAnsi="Arial" w:cs="Arial"/>
                <w:sz w:val="18"/>
                <w:szCs w:val="18"/>
              </w:rPr>
            </w:pPr>
          </w:p>
        </w:tc>
        <w:tc>
          <w:tcPr>
            <w:tcW w:w="1843" w:type="dxa"/>
            <w:vAlign w:val="center"/>
          </w:tcPr>
          <w:p w:rsidR="008C764F" w:rsidRPr="00876D9A" w:rsidRDefault="008C764F" w:rsidP="008C764F">
            <w:pPr>
              <w:rPr>
                <w:rFonts w:ascii="Arial" w:eastAsia="Calibri" w:hAnsi="Arial" w:cs="Arial"/>
                <w:sz w:val="18"/>
                <w:szCs w:val="18"/>
              </w:rPr>
            </w:pPr>
            <w:r w:rsidRPr="00876D9A">
              <w:rPr>
                <w:rFonts w:ascii="Arial" w:eastAsia="Calibri" w:hAnsi="Arial" w:cs="Arial"/>
                <w:sz w:val="18"/>
                <w:szCs w:val="18"/>
              </w:rPr>
              <w:t>Upington</w:t>
            </w:r>
          </w:p>
        </w:tc>
        <w:tc>
          <w:tcPr>
            <w:tcW w:w="1701" w:type="dxa"/>
            <w:vAlign w:val="center"/>
          </w:tcPr>
          <w:p w:rsidR="008C764F" w:rsidRDefault="008C764F" w:rsidP="008C764F">
            <w:pPr>
              <w:rPr>
                <w:rFonts w:ascii="Arial" w:eastAsia="Calibri" w:hAnsi="Arial" w:cs="Arial"/>
                <w:sz w:val="18"/>
                <w:szCs w:val="18"/>
              </w:rPr>
            </w:pPr>
            <w:r>
              <w:rPr>
                <w:rFonts w:ascii="Arial" w:eastAsia="Calibri" w:hAnsi="Arial" w:cs="Arial"/>
                <w:sz w:val="18"/>
                <w:szCs w:val="18"/>
              </w:rPr>
              <w:t>12/12/2016</w:t>
            </w:r>
          </w:p>
        </w:tc>
        <w:tc>
          <w:tcPr>
            <w:tcW w:w="2292" w:type="dxa"/>
            <w:noWrap/>
          </w:tcPr>
          <w:p w:rsidR="008C764F" w:rsidRDefault="008C764F" w:rsidP="008C764F">
            <w:r w:rsidRPr="0095050F">
              <w:rPr>
                <w:rFonts w:ascii="Arial" w:eastAsia="Calibri" w:hAnsi="Arial" w:cs="Arial"/>
                <w:sz w:val="18"/>
                <w:szCs w:val="18"/>
              </w:rPr>
              <w:t>Included</w:t>
            </w:r>
          </w:p>
        </w:tc>
      </w:tr>
      <w:tr w:rsidR="008C764F" w:rsidRPr="00DA4829" w:rsidTr="00AE2F9E">
        <w:trPr>
          <w:trHeight w:val="300"/>
        </w:trPr>
        <w:tc>
          <w:tcPr>
            <w:tcW w:w="2835" w:type="dxa"/>
            <w:vMerge/>
            <w:vAlign w:val="center"/>
          </w:tcPr>
          <w:p w:rsidR="008C764F" w:rsidRPr="00876D9A" w:rsidRDefault="008C764F" w:rsidP="008C764F">
            <w:pPr>
              <w:rPr>
                <w:rFonts w:ascii="Arial" w:eastAsia="Calibri" w:hAnsi="Arial" w:cs="Arial"/>
                <w:sz w:val="18"/>
                <w:szCs w:val="18"/>
              </w:rPr>
            </w:pPr>
          </w:p>
        </w:tc>
        <w:tc>
          <w:tcPr>
            <w:tcW w:w="1843" w:type="dxa"/>
            <w:vAlign w:val="center"/>
          </w:tcPr>
          <w:p w:rsidR="008C764F" w:rsidRPr="00876D9A" w:rsidRDefault="008C764F" w:rsidP="008C764F">
            <w:pPr>
              <w:rPr>
                <w:rFonts w:ascii="Arial" w:eastAsia="Calibri" w:hAnsi="Arial" w:cs="Arial"/>
                <w:sz w:val="18"/>
                <w:szCs w:val="18"/>
              </w:rPr>
            </w:pPr>
            <w:r w:rsidRPr="00876D9A">
              <w:rPr>
                <w:rFonts w:ascii="Arial" w:eastAsia="Calibri" w:hAnsi="Arial" w:cs="Arial"/>
                <w:sz w:val="18"/>
                <w:szCs w:val="18"/>
              </w:rPr>
              <w:t>Vaalharts 2</w:t>
            </w:r>
          </w:p>
        </w:tc>
        <w:tc>
          <w:tcPr>
            <w:tcW w:w="1701" w:type="dxa"/>
            <w:vAlign w:val="center"/>
          </w:tcPr>
          <w:p w:rsidR="008C764F" w:rsidRDefault="008C764F" w:rsidP="008C764F">
            <w:pPr>
              <w:rPr>
                <w:rFonts w:ascii="Arial" w:eastAsia="Calibri" w:hAnsi="Arial" w:cs="Arial"/>
                <w:sz w:val="18"/>
                <w:szCs w:val="18"/>
              </w:rPr>
            </w:pPr>
            <w:r>
              <w:rPr>
                <w:rFonts w:ascii="Arial" w:eastAsia="Calibri" w:hAnsi="Arial" w:cs="Arial"/>
                <w:sz w:val="18"/>
                <w:szCs w:val="18"/>
              </w:rPr>
              <w:t>07/11/2016</w:t>
            </w:r>
          </w:p>
        </w:tc>
        <w:tc>
          <w:tcPr>
            <w:tcW w:w="2292" w:type="dxa"/>
            <w:noWrap/>
          </w:tcPr>
          <w:p w:rsidR="008C764F" w:rsidRDefault="008C764F" w:rsidP="008C764F">
            <w:r w:rsidRPr="0095050F">
              <w:rPr>
                <w:rFonts w:ascii="Arial" w:eastAsia="Calibri" w:hAnsi="Arial" w:cs="Arial"/>
                <w:sz w:val="18"/>
                <w:szCs w:val="18"/>
              </w:rPr>
              <w:t>Included</w:t>
            </w:r>
          </w:p>
        </w:tc>
      </w:tr>
      <w:tr w:rsidR="008C764F" w:rsidRPr="00DA4829" w:rsidTr="00AE2F9E">
        <w:trPr>
          <w:trHeight w:val="300"/>
        </w:trPr>
        <w:tc>
          <w:tcPr>
            <w:tcW w:w="2835" w:type="dxa"/>
            <w:vMerge/>
            <w:vAlign w:val="center"/>
          </w:tcPr>
          <w:p w:rsidR="008C764F" w:rsidRPr="00876D9A" w:rsidRDefault="008C764F" w:rsidP="008C764F">
            <w:pPr>
              <w:rPr>
                <w:rFonts w:ascii="Arial" w:eastAsia="Calibri" w:hAnsi="Arial" w:cs="Arial"/>
                <w:bCs/>
                <w:sz w:val="18"/>
                <w:szCs w:val="18"/>
              </w:rPr>
            </w:pPr>
          </w:p>
        </w:tc>
        <w:tc>
          <w:tcPr>
            <w:tcW w:w="1843" w:type="dxa"/>
            <w:vAlign w:val="center"/>
          </w:tcPr>
          <w:p w:rsidR="008C764F" w:rsidRPr="00876D9A" w:rsidRDefault="008C764F" w:rsidP="008C764F">
            <w:pPr>
              <w:rPr>
                <w:rFonts w:ascii="Arial" w:eastAsia="Calibri" w:hAnsi="Arial" w:cs="Arial"/>
                <w:bCs/>
                <w:sz w:val="18"/>
                <w:szCs w:val="18"/>
              </w:rPr>
            </w:pPr>
            <w:r w:rsidRPr="00876D9A">
              <w:rPr>
                <w:rFonts w:ascii="Arial" w:eastAsia="Calibri" w:hAnsi="Arial" w:cs="Arial"/>
                <w:bCs/>
                <w:sz w:val="18"/>
                <w:szCs w:val="18"/>
              </w:rPr>
              <w:t>Hartswater</w:t>
            </w:r>
          </w:p>
        </w:tc>
        <w:tc>
          <w:tcPr>
            <w:tcW w:w="1701" w:type="dxa"/>
            <w:vAlign w:val="center"/>
          </w:tcPr>
          <w:p w:rsidR="008C764F" w:rsidRDefault="008C764F" w:rsidP="008C764F">
            <w:pPr>
              <w:rPr>
                <w:rFonts w:ascii="Arial" w:eastAsia="Calibri" w:hAnsi="Arial" w:cs="Arial"/>
                <w:sz w:val="18"/>
                <w:szCs w:val="18"/>
              </w:rPr>
            </w:pPr>
            <w:r>
              <w:rPr>
                <w:rFonts w:ascii="Arial" w:eastAsia="Calibri" w:hAnsi="Arial" w:cs="Arial"/>
                <w:sz w:val="18"/>
                <w:szCs w:val="18"/>
              </w:rPr>
              <w:t>05/12/2016</w:t>
            </w:r>
          </w:p>
        </w:tc>
        <w:tc>
          <w:tcPr>
            <w:tcW w:w="2292" w:type="dxa"/>
            <w:noWrap/>
          </w:tcPr>
          <w:p w:rsidR="008C764F" w:rsidRDefault="008C764F" w:rsidP="008C764F">
            <w:r w:rsidRPr="0095050F">
              <w:rPr>
                <w:rFonts w:ascii="Arial" w:eastAsia="Calibri" w:hAnsi="Arial" w:cs="Arial"/>
                <w:sz w:val="18"/>
                <w:szCs w:val="18"/>
              </w:rPr>
              <w:t>Included</w:t>
            </w:r>
          </w:p>
        </w:tc>
      </w:tr>
      <w:tr w:rsidR="008C764F" w:rsidRPr="00DA4829" w:rsidTr="00AE2F9E">
        <w:trPr>
          <w:trHeight w:val="300"/>
        </w:trPr>
        <w:tc>
          <w:tcPr>
            <w:tcW w:w="2835" w:type="dxa"/>
            <w:vMerge/>
            <w:vAlign w:val="center"/>
          </w:tcPr>
          <w:p w:rsidR="008C764F" w:rsidRPr="00876D9A" w:rsidRDefault="008C764F" w:rsidP="008C764F">
            <w:pPr>
              <w:rPr>
                <w:rFonts w:ascii="Arial" w:hAnsi="Arial" w:cs="Arial"/>
                <w:sz w:val="18"/>
                <w:szCs w:val="18"/>
              </w:rPr>
            </w:pPr>
          </w:p>
        </w:tc>
        <w:tc>
          <w:tcPr>
            <w:tcW w:w="1843" w:type="dxa"/>
            <w:vAlign w:val="center"/>
          </w:tcPr>
          <w:p w:rsidR="008C764F" w:rsidRPr="00876D9A" w:rsidRDefault="008C764F" w:rsidP="008C764F">
            <w:pPr>
              <w:rPr>
                <w:rFonts w:ascii="Arial" w:hAnsi="Arial" w:cs="Arial"/>
                <w:sz w:val="18"/>
                <w:szCs w:val="18"/>
              </w:rPr>
            </w:pPr>
            <w:r w:rsidRPr="00876D9A">
              <w:rPr>
                <w:rFonts w:ascii="Arial" w:hAnsi="Arial" w:cs="Arial"/>
                <w:sz w:val="18"/>
                <w:szCs w:val="18"/>
              </w:rPr>
              <w:t>Prieska 1</w:t>
            </w:r>
          </w:p>
        </w:tc>
        <w:tc>
          <w:tcPr>
            <w:tcW w:w="1701" w:type="dxa"/>
          </w:tcPr>
          <w:p w:rsidR="008C764F" w:rsidRPr="00EC47D1" w:rsidRDefault="008C764F" w:rsidP="008C764F">
            <w:pPr>
              <w:rPr>
                <w:rFonts w:cs="Arial"/>
              </w:rPr>
            </w:pPr>
            <w:r>
              <w:rPr>
                <w:rFonts w:cs="Arial"/>
              </w:rPr>
              <w:t>2016-11-28</w:t>
            </w:r>
          </w:p>
        </w:tc>
        <w:tc>
          <w:tcPr>
            <w:tcW w:w="2292" w:type="dxa"/>
            <w:noWrap/>
            <w:vAlign w:val="center"/>
          </w:tcPr>
          <w:p w:rsidR="008C764F" w:rsidRPr="00DA4829" w:rsidRDefault="008C764F" w:rsidP="008C764F">
            <w:pPr>
              <w:rPr>
                <w:rFonts w:ascii="Arial" w:eastAsia="Calibri" w:hAnsi="Arial" w:cs="Arial"/>
                <w:sz w:val="18"/>
                <w:szCs w:val="18"/>
              </w:rPr>
            </w:pPr>
            <w:r>
              <w:rPr>
                <w:rFonts w:ascii="Arial" w:eastAsia="Calibri" w:hAnsi="Arial" w:cs="Arial"/>
                <w:sz w:val="18"/>
                <w:szCs w:val="18"/>
              </w:rPr>
              <w:t>Included</w:t>
            </w:r>
          </w:p>
        </w:tc>
      </w:tr>
      <w:tr w:rsidR="008C764F" w:rsidRPr="00DA4829" w:rsidTr="00AE2F9E">
        <w:trPr>
          <w:trHeight w:val="300"/>
        </w:trPr>
        <w:tc>
          <w:tcPr>
            <w:tcW w:w="2835" w:type="dxa"/>
            <w:vMerge/>
            <w:vAlign w:val="center"/>
          </w:tcPr>
          <w:p w:rsidR="008C764F" w:rsidRPr="00876D9A" w:rsidRDefault="008C764F" w:rsidP="008C764F">
            <w:pPr>
              <w:rPr>
                <w:rFonts w:ascii="Arial" w:hAnsi="Arial" w:cs="Arial"/>
                <w:bCs/>
                <w:sz w:val="18"/>
                <w:szCs w:val="18"/>
              </w:rPr>
            </w:pPr>
          </w:p>
        </w:tc>
        <w:tc>
          <w:tcPr>
            <w:tcW w:w="1843" w:type="dxa"/>
            <w:vAlign w:val="center"/>
          </w:tcPr>
          <w:p w:rsidR="008C764F" w:rsidRPr="00876D9A" w:rsidRDefault="008C764F" w:rsidP="008C764F">
            <w:pPr>
              <w:rPr>
                <w:rFonts w:ascii="Arial" w:hAnsi="Arial" w:cs="Arial"/>
                <w:bCs/>
                <w:sz w:val="18"/>
                <w:szCs w:val="18"/>
              </w:rPr>
            </w:pPr>
            <w:r w:rsidRPr="00876D9A">
              <w:rPr>
                <w:rFonts w:ascii="Arial" w:hAnsi="Arial" w:cs="Arial"/>
                <w:bCs/>
                <w:sz w:val="18"/>
                <w:szCs w:val="18"/>
              </w:rPr>
              <w:t>Modderrivier 1</w:t>
            </w:r>
          </w:p>
        </w:tc>
        <w:tc>
          <w:tcPr>
            <w:tcW w:w="1701" w:type="dxa"/>
          </w:tcPr>
          <w:p w:rsidR="008C764F" w:rsidRPr="00EC47D1" w:rsidRDefault="008C764F" w:rsidP="008C764F">
            <w:pPr>
              <w:rPr>
                <w:rFonts w:cs="Arial"/>
              </w:rPr>
            </w:pPr>
            <w:r>
              <w:rPr>
                <w:rFonts w:cs="Arial"/>
              </w:rPr>
              <w:t>2016-11-24</w:t>
            </w:r>
          </w:p>
        </w:tc>
        <w:tc>
          <w:tcPr>
            <w:tcW w:w="2292" w:type="dxa"/>
            <w:noWrap/>
            <w:vAlign w:val="center"/>
          </w:tcPr>
          <w:p w:rsidR="008C764F" w:rsidRPr="00DA4829" w:rsidRDefault="008C764F" w:rsidP="008C764F">
            <w:pPr>
              <w:rPr>
                <w:rFonts w:ascii="Arial" w:eastAsia="Calibri" w:hAnsi="Arial" w:cs="Arial"/>
                <w:sz w:val="18"/>
                <w:szCs w:val="18"/>
              </w:rPr>
            </w:pPr>
            <w:r>
              <w:rPr>
                <w:rFonts w:ascii="Arial" w:eastAsia="Calibri" w:hAnsi="Arial" w:cs="Arial"/>
                <w:sz w:val="18"/>
                <w:szCs w:val="18"/>
              </w:rPr>
              <w:t>Included</w:t>
            </w:r>
          </w:p>
        </w:tc>
      </w:tr>
      <w:tr w:rsidR="008C764F" w:rsidRPr="00DA4829" w:rsidTr="00AE2F9E">
        <w:trPr>
          <w:trHeight w:val="300"/>
        </w:trPr>
        <w:tc>
          <w:tcPr>
            <w:tcW w:w="2835" w:type="dxa"/>
            <w:vMerge/>
            <w:vAlign w:val="center"/>
          </w:tcPr>
          <w:p w:rsidR="008C764F" w:rsidRPr="00876D9A" w:rsidRDefault="008C764F" w:rsidP="008C764F">
            <w:pPr>
              <w:rPr>
                <w:rFonts w:ascii="Arial" w:hAnsi="Arial" w:cs="Arial"/>
                <w:sz w:val="18"/>
                <w:szCs w:val="18"/>
              </w:rPr>
            </w:pPr>
          </w:p>
        </w:tc>
        <w:tc>
          <w:tcPr>
            <w:tcW w:w="1843" w:type="dxa"/>
            <w:vAlign w:val="center"/>
          </w:tcPr>
          <w:p w:rsidR="008C764F" w:rsidRPr="00876D9A" w:rsidRDefault="008C764F" w:rsidP="008C764F">
            <w:pPr>
              <w:rPr>
                <w:rFonts w:ascii="Arial" w:hAnsi="Arial" w:cs="Arial"/>
                <w:sz w:val="18"/>
                <w:szCs w:val="18"/>
              </w:rPr>
            </w:pPr>
            <w:r w:rsidRPr="00876D9A">
              <w:rPr>
                <w:rFonts w:ascii="Arial" w:hAnsi="Arial" w:cs="Arial"/>
                <w:sz w:val="18"/>
                <w:szCs w:val="18"/>
              </w:rPr>
              <w:t>Hopetown 1</w:t>
            </w:r>
          </w:p>
        </w:tc>
        <w:tc>
          <w:tcPr>
            <w:tcW w:w="1701" w:type="dxa"/>
          </w:tcPr>
          <w:p w:rsidR="008C764F" w:rsidRPr="00EC47D1" w:rsidRDefault="008C764F" w:rsidP="008C764F">
            <w:pPr>
              <w:rPr>
                <w:rFonts w:cs="Arial"/>
              </w:rPr>
            </w:pPr>
            <w:r>
              <w:rPr>
                <w:rFonts w:cs="Arial"/>
              </w:rPr>
              <w:t>2016-12-06</w:t>
            </w:r>
          </w:p>
        </w:tc>
        <w:tc>
          <w:tcPr>
            <w:tcW w:w="2292" w:type="dxa"/>
            <w:noWrap/>
            <w:vAlign w:val="center"/>
          </w:tcPr>
          <w:p w:rsidR="008C764F" w:rsidRPr="00DA4829" w:rsidRDefault="008C764F" w:rsidP="008C764F">
            <w:pPr>
              <w:rPr>
                <w:rFonts w:ascii="Arial" w:eastAsia="Calibri" w:hAnsi="Arial" w:cs="Arial"/>
                <w:sz w:val="18"/>
                <w:szCs w:val="18"/>
              </w:rPr>
            </w:pPr>
            <w:r>
              <w:rPr>
                <w:rFonts w:ascii="Arial" w:eastAsia="Calibri" w:hAnsi="Arial" w:cs="Arial"/>
                <w:sz w:val="18"/>
                <w:szCs w:val="18"/>
              </w:rPr>
              <w:t>Included</w:t>
            </w:r>
          </w:p>
        </w:tc>
      </w:tr>
      <w:tr w:rsidR="008C764F" w:rsidRPr="00DA4829" w:rsidTr="00AE2F9E">
        <w:trPr>
          <w:trHeight w:val="300"/>
        </w:trPr>
        <w:tc>
          <w:tcPr>
            <w:tcW w:w="2835" w:type="dxa"/>
            <w:vMerge/>
            <w:vAlign w:val="center"/>
          </w:tcPr>
          <w:p w:rsidR="008C764F" w:rsidRPr="00876D9A" w:rsidRDefault="008C764F" w:rsidP="008C764F">
            <w:pPr>
              <w:rPr>
                <w:rFonts w:ascii="Arial" w:hAnsi="Arial" w:cs="Arial"/>
                <w:sz w:val="18"/>
                <w:szCs w:val="18"/>
              </w:rPr>
            </w:pPr>
          </w:p>
        </w:tc>
        <w:tc>
          <w:tcPr>
            <w:tcW w:w="1843" w:type="dxa"/>
            <w:vAlign w:val="center"/>
          </w:tcPr>
          <w:p w:rsidR="008C764F" w:rsidRPr="00876D9A" w:rsidRDefault="008C764F" w:rsidP="008C764F">
            <w:pPr>
              <w:rPr>
                <w:rFonts w:ascii="Arial" w:hAnsi="Arial" w:cs="Arial"/>
                <w:sz w:val="18"/>
                <w:szCs w:val="18"/>
              </w:rPr>
            </w:pPr>
            <w:r w:rsidRPr="00876D9A">
              <w:rPr>
                <w:rFonts w:ascii="Arial" w:hAnsi="Arial" w:cs="Arial"/>
                <w:sz w:val="18"/>
                <w:szCs w:val="18"/>
              </w:rPr>
              <w:t xml:space="preserve">Modderrivier2 </w:t>
            </w:r>
          </w:p>
        </w:tc>
        <w:tc>
          <w:tcPr>
            <w:tcW w:w="1701" w:type="dxa"/>
          </w:tcPr>
          <w:p w:rsidR="008C764F" w:rsidRPr="00EC47D1" w:rsidRDefault="008C764F" w:rsidP="008C764F">
            <w:pPr>
              <w:rPr>
                <w:rFonts w:cs="Arial"/>
              </w:rPr>
            </w:pPr>
            <w:r>
              <w:rPr>
                <w:rFonts w:cs="Arial"/>
              </w:rPr>
              <w:t>2016-11-30</w:t>
            </w:r>
          </w:p>
        </w:tc>
        <w:tc>
          <w:tcPr>
            <w:tcW w:w="2292" w:type="dxa"/>
            <w:noWrap/>
            <w:vAlign w:val="center"/>
          </w:tcPr>
          <w:p w:rsidR="008C764F" w:rsidRPr="00DA4829" w:rsidRDefault="008C764F" w:rsidP="008C764F">
            <w:pPr>
              <w:rPr>
                <w:rFonts w:ascii="Arial" w:eastAsia="Calibri" w:hAnsi="Arial" w:cs="Arial"/>
                <w:sz w:val="18"/>
                <w:szCs w:val="18"/>
              </w:rPr>
            </w:pPr>
            <w:r>
              <w:rPr>
                <w:rFonts w:ascii="Arial" w:eastAsia="Calibri" w:hAnsi="Arial" w:cs="Arial"/>
                <w:sz w:val="18"/>
                <w:szCs w:val="18"/>
              </w:rPr>
              <w:t>Included</w:t>
            </w:r>
          </w:p>
        </w:tc>
      </w:tr>
      <w:tr w:rsidR="008C764F" w:rsidRPr="00DA4829" w:rsidTr="00AE2F9E">
        <w:trPr>
          <w:trHeight w:val="300"/>
        </w:trPr>
        <w:tc>
          <w:tcPr>
            <w:tcW w:w="2835" w:type="dxa"/>
            <w:vMerge/>
            <w:vAlign w:val="center"/>
          </w:tcPr>
          <w:p w:rsidR="008C764F" w:rsidRPr="00876D9A" w:rsidRDefault="008C764F" w:rsidP="008C764F">
            <w:pPr>
              <w:rPr>
                <w:rFonts w:ascii="Arial" w:hAnsi="Arial" w:cs="Arial"/>
                <w:sz w:val="18"/>
                <w:szCs w:val="18"/>
              </w:rPr>
            </w:pPr>
          </w:p>
        </w:tc>
        <w:tc>
          <w:tcPr>
            <w:tcW w:w="1843" w:type="dxa"/>
            <w:vAlign w:val="center"/>
          </w:tcPr>
          <w:p w:rsidR="008C764F" w:rsidRPr="00876D9A" w:rsidRDefault="008C764F" w:rsidP="008C764F">
            <w:pPr>
              <w:rPr>
                <w:rFonts w:ascii="Arial" w:hAnsi="Arial" w:cs="Arial"/>
                <w:sz w:val="18"/>
                <w:szCs w:val="18"/>
              </w:rPr>
            </w:pPr>
            <w:r w:rsidRPr="00876D9A">
              <w:rPr>
                <w:rFonts w:ascii="Arial" w:hAnsi="Arial" w:cs="Arial"/>
                <w:sz w:val="18"/>
                <w:szCs w:val="18"/>
              </w:rPr>
              <w:t xml:space="preserve">Douglas </w:t>
            </w:r>
          </w:p>
        </w:tc>
        <w:tc>
          <w:tcPr>
            <w:tcW w:w="1701" w:type="dxa"/>
          </w:tcPr>
          <w:p w:rsidR="008C764F" w:rsidRPr="00EC47D1" w:rsidRDefault="008C764F" w:rsidP="008C764F">
            <w:pPr>
              <w:rPr>
                <w:rFonts w:cs="Arial"/>
              </w:rPr>
            </w:pPr>
            <w:r>
              <w:rPr>
                <w:rFonts w:cs="Arial"/>
              </w:rPr>
              <w:t>2016-11-28</w:t>
            </w:r>
          </w:p>
        </w:tc>
        <w:tc>
          <w:tcPr>
            <w:tcW w:w="2292" w:type="dxa"/>
            <w:noWrap/>
            <w:vAlign w:val="center"/>
          </w:tcPr>
          <w:p w:rsidR="008C764F" w:rsidRPr="00DA4829" w:rsidRDefault="008C764F" w:rsidP="008C764F">
            <w:pPr>
              <w:rPr>
                <w:rFonts w:ascii="Arial" w:eastAsia="Calibri" w:hAnsi="Arial" w:cs="Arial"/>
                <w:sz w:val="18"/>
                <w:szCs w:val="18"/>
              </w:rPr>
            </w:pPr>
            <w:r>
              <w:rPr>
                <w:rFonts w:ascii="Arial" w:eastAsia="Calibri" w:hAnsi="Arial" w:cs="Arial"/>
                <w:sz w:val="18"/>
                <w:szCs w:val="18"/>
              </w:rPr>
              <w:t>Included</w:t>
            </w:r>
          </w:p>
        </w:tc>
      </w:tr>
      <w:tr w:rsidR="008C764F" w:rsidRPr="00DA4829" w:rsidTr="00AE2F9E">
        <w:trPr>
          <w:trHeight w:val="300"/>
        </w:trPr>
        <w:tc>
          <w:tcPr>
            <w:tcW w:w="2835" w:type="dxa"/>
            <w:vMerge/>
            <w:vAlign w:val="center"/>
          </w:tcPr>
          <w:p w:rsidR="008C764F" w:rsidRPr="00876D9A" w:rsidRDefault="008C764F" w:rsidP="008C764F">
            <w:pPr>
              <w:rPr>
                <w:rFonts w:ascii="Arial" w:hAnsi="Arial" w:cs="Arial"/>
                <w:sz w:val="18"/>
                <w:szCs w:val="18"/>
              </w:rPr>
            </w:pPr>
          </w:p>
        </w:tc>
        <w:tc>
          <w:tcPr>
            <w:tcW w:w="1843" w:type="dxa"/>
            <w:vAlign w:val="center"/>
          </w:tcPr>
          <w:p w:rsidR="008C764F" w:rsidRPr="00876D9A" w:rsidRDefault="008C764F" w:rsidP="008C764F">
            <w:pPr>
              <w:rPr>
                <w:rFonts w:ascii="Arial" w:hAnsi="Arial" w:cs="Arial"/>
                <w:sz w:val="18"/>
                <w:szCs w:val="18"/>
              </w:rPr>
            </w:pPr>
            <w:r w:rsidRPr="00876D9A">
              <w:rPr>
                <w:rFonts w:ascii="Arial" w:hAnsi="Arial" w:cs="Arial"/>
                <w:sz w:val="18"/>
                <w:szCs w:val="18"/>
              </w:rPr>
              <w:t xml:space="preserve">Barkley </w:t>
            </w:r>
            <w:r>
              <w:rPr>
                <w:rFonts w:ascii="Arial" w:hAnsi="Arial" w:cs="Arial"/>
                <w:sz w:val="18"/>
                <w:szCs w:val="18"/>
              </w:rPr>
              <w:t>W</w:t>
            </w:r>
            <w:r w:rsidRPr="00876D9A">
              <w:rPr>
                <w:rFonts w:ascii="Arial" w:hAnsi="Arial" w:cs="Arial"/>
                <w:sz w:val="18"/>
                <w:szCs w:val="18"/>
              </w:rPr>
              <w:t xml:space="preserve">est </w:t>
            </w:r>
          </w:p>
        </w:tc>
        <w:tc>
          <w:tcPr>
            <w:tcW w:w="1701" w:type="dxa"/>
          </w:tcPr>
          <w:p w:rsidR="008C764F" w:rsidRPr="00EC47D1" w:rsidRDefault="008C764F" w:rsidP="008C764F">
            <w:pPr>
              <w:rPr>
                <w:rFonts w:cs="Arial"/>
              </w:rPr>
            </w:pPr>
            <w:r>
              <w:rPr>
                <w:rFonts w:cs="Arial"/>
              </w:rPr>
              <w:t>2016-11-30</w:t>
            </w:r>
          </w:p>
        </w:tc>
        <w:tc>
          <w:tcPr>
            <w:tcW w:w="2292" w:type="dxa"/>
            <w:noWrap/>
            <w:vAlign w:val="center"/>
          </w:tcPr>
          <w:p w:rsidR="008C764F" w:rsidRPr="00DA4829" w:rsidRDefault="008C764F" w:rsidP="008C764F">
            <w:pPr>
              <w:rPr>
                <w:rFonts w:ascii="Arial" w:eastAsia="Calibri" w:hAnsi="Arial" w:cs="Arial"/>
                <w:sz w:val="18"/>
                <w:szCs w:val="18"/>
              </w:rPr>
            </w:pPr>
            <w:r>
              <w:rPr>
                <w:rFonts w:ascii="Arial" w:eastAsia="Calibri" w:hAnsi="Arial" w:cs="Arial"/>
                <w:sz w:val="18"/>
                <w:szCs w:val="18"/>
              </w:rPr>
              <w:t>Included</w:t>
            </w:r>
          </w:p>
        </w:tc>
      </w:tr>
      <w:tr w:rsidR="008C764F" w:rsidRPr="00DA4829" w:rsidTr="00AE2F9E">
        <w:trPr>
          <w:trHeight w:val="300"/>
        </w:trPr>
        <w:tc>
          <w:tcPr>
            <w:tcW w:w="2835" w:type="dxa"/>
            <w:vMerge/>
            <w:vAlign w:val="center"/>
          </w:tcPr>
          <w:p w:rsidR="008C764F" w:rsidRPr="00876D9A" w:rsidRDefault="008C764F" w:rsidP="008C764F">
            <w:pPr>
              <w:rPr>
                <w:rFonts w:ascii="Arial" w:hAnsi="Arial" w:cs="Arial"/>
                <w:sz w:val="18"/>
                <w:szCs w:val="18"/>
              </w:rPr>
            </w:pPr>
          </w:p>
        </w:tc>
        <w:tc>
          <w:tcPr>
            <w:tcW w:w="1843" w:type="dxa"/>
            <w:vAlign w:val="center"/>
          </w:tcPr>
          <w:p w:rsidR="008C764F" w:rsidRPr="00876D9A" w:rsidRDefault="008C764F" w:rsidP="008C764F">
            <w:pPr>
              <w:rPr>
                <w:rFonts w:ascii="Arial" w:hAnsi="Arial" w:cs="Arial"/>
                <w:sz w:val="18"/>
                <w:szCs w:val="18"/>
              </w:rPr>
            </w:pPr>
            <w:r w:rsidRPr="00876D9A">
              <w:rPr>
                <w:rFonts w:ascii="Arial" w:hAnsi="Arial" w:cs="Arial"/>
                <w:sz w:val="18"/>
                <w:szCs w:val="18"/>
              </w:rPr>
              <w:t>Prieska 2</w:t>
            </w:r>
          </w:p>
        </w:tc>
        <w:tc>
          <w:tcPr>
            <w:tcW w:w="1701" w:type="dxa"/>
          </w:tcPr>
          <w:p w:rsidR="008C764F" w:rsidRPr="00EC47D1" w:rsidRDefault="008C764F" w:rsidP="008C764F">
            <w:pPr>
              <w:rPr>
                <w:rFonts w:cs="Arial"/>
              </w:rPr>
            </w:pPr>
            <w:r>
              <w:rPr>
                <w:rFonts w:cs="Arial"/>
              </w:rPr>
              <w:t>2016-12-07</w:t>
            </w:r>
          </w:p>
        </w:tc>
        <w:tc>
          <w:tcPr>
            <w:tcW w:w="2292" w:type="dxa"/>
            <w:noWrap/>
            <w:vAlign w:val="center"/>
          </w:tcPr>
          <w:p w:rsidR="008C764F" w:rsidRPr="00DA4829" w:rsidRDefault="008C764F" w:rsidP="008C764F">
            <w:pPr>
              <w:rPr>
                <w:rFonts w:ascii="Arial" w:eastAsia="Calibri" w:hAnsi="Arial" w:cs="Arial"/>
                <w:sz w:val="18"/>
                <w:szCs w:val="18"/>
              </w:rPr>
            </w:pPr>
            <w:r>
              <w:rPr>
                <w:rFonts w:ascii="Arial" w:eastAsia="Calibri" w:hAnsi="Arial" w:cs="Arial"/>
                <w:sz w:val="18"/>
                <w:szCs w:val="18"/>
              </w:rPr>
              <w:t>Included</w:t>
            </w:r>
          </w:p>
        </w:tc>
      </w:tr>
      <w:tr w:rsidR="008C764F" w:rsidRPr="00DA4829" w:rsidTr="00AE2F9E">
        <w:trPr>
          <w:trHeight w:val="300"/>
        </w:trPr>
        <w:tc>
          <w:tcPr>
            <w:tcW w:w="2835" w:type="dxa"/>
            <w:vMerge/>
            <w:vAlign w:val="center"/>
          </w:tcPr>
          <w:p w:rsidR="008C764F" w:rsidRPr="00876D9A" w:rsidRDefault="008C764F" w:rsidP="008C764F">
            <w:pPr>
              <w:rPr>
                <w:rFonts w:ascii="Arial" w:hAnsi="Arial" w:cs="Arial"/>
                <w:sz w:val="18"/>
                <w:szCs w:val="18"/>
              </w:rPr>
            </w:pPr>
          </w:p>
        </w:tc>
        <w:tc>
          <w:tcPr>
            <w:tcW w:w="1843" w:type="dxa"/>
            <w:vAlign w:val="center"/>
          </w:tcPr>
          <w:p w:rsidR="008C764F" w:rsidRPr="00876D9A" w:rsidRDefault="008C764F" w:rsidP="008C764F">
            <w:pPr>
              <w:rPr>
                <w:rFonts w:ascii="Arial" w:hAnsi="Arial" w:cs="Arial"/>
                <w:sz w:val="18"/>
                <w:szCs w:val="18"/>
              </w:rPr>
            </w:pPr>
            <w:r w:rsidRPr="00876D9A">
              <w:rPr>
                <w:rFonts w:ascii="Arial" w:hAnsi="Arial" w:cs="Arial"/>
                <w:sz w:val="18"/>
                <w:szCs w:val="18"/>
              </w:rPr>
              <w:t>Rama 1</w:t>
            </w:r>
          </w:p>
        </w:tc>
        <w:tc>
          <w:tcPr>
            <w:tcW w:w="1701" w:type="dxa"/>
          </w:tcPr>
          <w:p w:rsidR="008C764F" w:rsidRPr="00EC47D1" w:rsidRDefault="008C764F" w:rsidP="008C764F">
            <w:pPr>
              <w:rPr>
                <w:rFonts w:cs="Arial"/>
              </w:rPr>
            </w:pPr>
            <w:r>
              <w:rPr>
                <w:rFonts w:cs="Arial"/>
              </w:rPr>
              <w:t>2016-12-06</w:t>
            </w:r>
          </w:p>
        </w:tc>
        <w:tc>
          <w:tcPr>
            <w:tcW w:w="2292" w:type="dxa"/>
            <w:noWrap/>
            <w:vAlign w:val="center"/>
          </w:tcPr>
          <w:p w:rsidR="008C764F" w:rsidRPr="00DA4829" w:rsidRDefault="008C764F" w:rsidP="008C764F">
            <w:pPr>
              <w:rPr>
                <w:rFonts w:ascii="Arial" w:eastAsia="Calibri" w:hAnsi="Arial" w:cs="Arial"/>
                <w:sz w:val="18"/>
                <w:szCs w:val="18"/>
              </w:rPr>
            </w:pPr>
            <w:r>
              <w:rPr>
                <w:rFonts w:ascii="Arial" w:eastAsia="Calibri" w:hAnsi="Arial" w:cs="Arial"/>
                <w:sz w:val="18"/>
                <w:szCs w:val="18"/>
              </w:rPr>
              <w:t>Included</w:t>
            </w:r>
          </w:p>
        </w:tc>
      </w:tr>
      <w:tr w:rsidR="008C764F" w:rsidRPr="00DA4829" w:rsidTr="00AE2F9E">
        <w:trPr>
          <w:trHeight w:val="300"/>
        </w:trPr>
        <w:tc>
          <w:tcPr>
            <w:tcW w:w="2835" w:type="dxa"/>
            <w:vMerge/>
            <w:vAlign w:val="center"/>
          </w:tcPr>
          <w:p w:rsidR="008C764F" w:rsidRPr="00876D9A" w:rsidRDefault="008C764F" w:rsidP="008C764F">
            <w:pPr>
              <w:rPr>
                <w:rFonts w:ascii="Arial" w:hAnsi="Arial" w:cs="Arial"/>
                <w:sz w:val="18"/>
                <w:szCs w:val="18"/>
              </w:rPr>
            </w:pPr>
          </w:p>
        </w:tc>
        <w:tc>
          <w:tcPr>
            <w:tcW w:w="1843" w:type="dxa"/>
            <w:vAlign w:val="center"/>
          </w:tcPr>
          <w:p w:rsidR="008C764F" w:rsidRPr="00876D9A" w:rsidRDefault="008C764F" w:rsidP="008C764F">
            <w:pPr>
              <w:rPr>
                <w:rFonts w:ascii="Arial" w:hAnsi="Arial" w:cs="Arial"/>
                <w:sz w:val="18"/>
                <w:szCs w:val="18"/>
              </w:rPr>
            </w:pPr>
            <w:r w:rsidRPr="00876D9A">
              <w:rPr>
                <w:rFonts w:ascii="Arial" w:hAnsi="Arial" w:cs="Arial"/>
                <w:sz w:val="18"/>
                <w:szCs w:val="18"/>
              </w:rPr>
              <w:t>Rama 2</w:t>
            </w:r>
          </w:p>
        </w:tc>
        <w:tc>
          <w:tcPr>
            <w:tcW w:w="1701" w:type="dxa"/>
          </w:tcPr>
          <w:p w:rsidR="008C764F" w:rsidRPr="00EC47D1" w:rsidRDefault="008C764F" w:rsidP="008C764F">
            <w:pPr>
              <w:rPr>
                <w:rFonts w:cs="Arial"/>
              </w:rPr>
            </w:pPr>
            <w:r>
              <w:rPr>
                <w:rFonts w:cs="Arial"/>
              </w:rPr>
              <w:t>2016-12-06</w:t>
            </w:r>
          </w:p>
        </w:tc>
        <w:tc>
          <w:tcPr>
            <w:tcW w:w="2292" w:type="dxa"/>
            <w:noWrap/>
            <w:vAlign w:val="center"/>
          </w:tcPr>
          <w:p w:rsidR="008C764F" w:rsidRPr="00DA4829" w:rsidRDefault="008C764F" w:rsidP="008C764F">
            <w:pPr>
              <w:rPr>
                <w:rFonts w:ascii="Arial" w:eastAsia="Calibri" w:hAnsi="Arial" w:cs="Arial"/>
                <w:sz w:val="18"/>
                <w:szCs w:val="18"/>
              </w:rPr>
            </w:pPr>
            <w:r>
              <w:rPr>
                <w:rFonts w:ascii="Arial" w:eastAsia="Calibri" w:hAnsi="Arial" w:cs="Arial"/>
                <w:sz w:val="18"/>
                <w:szCs w:val="18"/>
              </w:rPr>
              <w:t>Included</w:t>
            </w:r>
          </w:p>
        </w:tc>
      </w:tr>
      <w:tr w:rsidR="008C764F" w:rsidRPr="00DA4829" w:rsidTr="00AE2F9E">
        <w:trPr>
          <w:trHeight w:val="300"/>
        </w:trPr>
        <w:tc>
          <w:tcPr>
            <w:tcW w:w="2835" w:type="dxa"/>
            <w:vMerge/>
            <w:vAlign w:val="center"/>
          </w:tcPr>
          <w:p w:rsidR="008C764F" w:rsidRPr="00876D9A" w:rsidRDefault="008C764F" w:rsidP="008C764F">
            <w:pPr>
              <w:rPr>
                <w:rFonts w:ascii="Arial" w:hAnsi="Arial" w:cs="Arial"/>
                <w:sz w:val="18"/>
                <w:szCs w:val="18"/>
              </w:rPr>
            </w:pPr>
          </w:p>
        </w:tc>
        <w:tc>
          <w:tcPr>
            <w:tcW w:w="1843" w:type="dxa"/>
            <w:vAlign w:val="center"/>
          </w:tcPr>
          <w:p w:rsidR="008C764F" w:rsidRPr="00876D9A" w:rsidRDefault="008C764F" w:rsidP="008C764F">
            <w:pPr>
              <w:rPr>
                <w:rFonts w:ascii="Arial" w:hAnsi="Arial" w:cs="Arial"/>
                <w:sz w:val="18"/>
                <w:szCs w:val="18"/>
              </w:rPr>
            </w:pPr>
            <w:r w:rsidRPr="00876D9A">
              <w:rPr>
                <w:rFonts w:ascii="Arial" w:hAnsi="Arial" w:cs="Arial"/>
                <w:sz w:val="18"/>
                <w:szCs w:val="18"/>
              </w:rPr>
              <w:t>Hopetown 2</w:t>
            </w:r>
          </w:p>
        </w:tc>
        <w:tc>
          <w:tcPr>
            <w:tcW w:w="1701" w:type="dxa"/>
          </w:tcPr>
          <w:p w:rsidR="008C764F" w:rsidRPr="00EC47D1" w:rsidRDefault="008C764F" w:rsidP="008C764F">
            <w:pPr>
              <w:rPr>
                <w:rFonts w:cs="Arial"/>
              </w:rPr>
            </w:pPr>
            <w:r>
              <w:rPr>
                <w:rFonts w:cs="Arial"/>
              </w:rPr>
              <w:t>2016-12-14</w:t>
            </w:r>
          </w:p>
        </w:tc>
        <w:tc>
          <w:tcPr>
            <w:tcW w:w="2292" w:type="dxa"/>
            <w:noWrap/>
            <w:vAlign w:val="center"/>
          </w:tcPr>
          <w:p w:rsidR="008C764F" w:rsidRPr="00DA4829" w:rsidRDefault="008C764F" w:rsidP="008C764F">
            <w:pPr>
              <w:rPr>
                <w:rFonts w:ascii="Arial" w:eastAsia="Calibri" w:hAnsi="Arial" w:cs="Arial"/>
                <w:sz w:val="18"/>
                <w:szCs w:val="18"/>
              </w:rPr>
            </w:pPr>
            <w:r>
              <w:rPr>
                <w:rFonts w:ascii="Arial" w:eastAsia="Calibri" w:hAnsi="Arial" w:cs="Arial"/>
                <w:sz w:val="18"/>
                <w:szCs w:val="18"/>
              </w:rPr>
              <w:t>Included</w:t>
            </w:r>
          </w:p>
        </w:tc>
      </w:tr>
      <w:tr w:rsidR="008C764F" w:rsidRPr="00DA4829" w:rsidTr="00AE2F9E">
        <w:trPr>
          <w:trHeight w:val="300"/>
        </w:trPr>
        <w:tc>
          <w:tcPr>
            <w:tcW w:w="2835" w:type="dxa"/>
            <w:vMerge w:val="restart"/>
            <w:vAlign w:val="center"/>
          </w:tcPr>
          <w:p w:rsidR="008C764F" w:rsidRPr="00DA4829" w:rsidRDefault="008C764F" w:rsidP="008C764F">
            <w:pPr>
              <w:rPr>
                <w:rFonts w:ascii="Arial" w:eastAsia="Calibri" w:hAnsi="Arial" w:cs="Arial"/>
                <w:bCs/>
                <w:sz w:val="18"/>
                <w:szCs w:val="18"/>
              </w:rPr>
            </w:pPr>
            <w:r>
              <w:rPr>
                <w:rFonts w:ascii="Arial" w:eastAsia="Calibri" w:hAnsi="Arial" w:cs="Arial"/>
                <w:bCs/>
                <w:sz w:val="18"/>
                <w:szCs w:val="18"/>
              </w:rPr>
              <w:t>Warmer Northern Irrigation Area</w:t>
            </w:r>
          </w:p>
        </w:tc>
        <w:tc>
          <w:tcPr>
            <w:tcW w:w="1843" w:type="dxa"/>
            <w:vAlign w:val="bottom"/>
          </w:tcPr>
          <w:p w:rsidR="008C764F" w:rsidRDefault="008C764F" w:rsidP="008C764F">
            <w:pPr>
              <w:rPr>
                <w:rFonts w:ascii="Calibri" w:hAnsi="Calibri" w:cs="Calibri"/>
                <w:color w:val="000000"/>
              </w:rPr>
            </w:pPr>
            <w:r>
              <w:rPr>
                <w:rFonts w:ascii="Calibri" w:hAnsi="Calibri" w:cs="Calibri"/>
                <w:color w:val="000000"/>
              </w:rPr>
              <w:t>Brits JvR</w:t>
            </w:r>
          </w:p>
        </w:tc>
        <w:tc>
          <w:tcPr>
            <w:tcW w:w="1701" w:type="dxa"/>
            <w:vAlign w:val="center"/>
          </w:tcPr>
          <w:p w:rsidR="008C764F" w:rsidRDefault="008C764F" w:rsidP="008C764F">
            <w:pPr>
              <w:rPr>
                <w:rFonts w:ascii="Arial" w:eastAsia="Calibri" w:hAnsi="Arial" w:cs="Arial"/>
                <w:sz w:val="18"/>
                <w:szCs w:val="18"/>
              </w:rPr>
            </w:pPr>
            <w:r>
              <w:rPr>
                <w:rFonts w:ascii="Arial" w:eastAsia="Calibri" w:hAnsi="Arial" w:cs="Arial"/>
                <w:sz w:val="18"/>
                <w:szCs w:val="18"/>
              </w:rPr>
              <w:t>29/10/2016</w:t>
            </w:r>
          </w:p>
        </w:tc>
        <w:tc>
          <w:tcPr>
            <w:tcW w:w="2292" w:type="dxa"/>
            <w:noWrap/>
          </w:tcPr>
          <w:p w:rsidR="008C764F" w:rsidRDefault="008C764F" w:rsidP="008C764F">
            <w:r w:rsidRPr="0047548F">
              <w:rPr>
                <w:rFonts w:ascii="Arial" w:eastAsia="Calibri" w:hAnsi="Arial" w:cs="Arial"/>
                <w:sz w:val="18"/>
                <w:szCs w:val="18"/>
              </w:rPr>
              <w:t>Included</w:t>
            </w:r>
          </w:p>
        </w:tc>
      </w:tr>
      <w:tr w:rsidR="008C764F" w:rsidRPr="00DA4829" w:rsidTr="00AE2F9E">
        <w:trPr>
          <w:trHeight w:val="300"/>
        </w:trPr>
        <w:tc>
          <w:tcPr>
            <w:tcW w:w="2835" w:type="dxa"/>
            <w:vMerge/>
            <w:vAlign w:val="center"/>
          </w:tcPr>
          <w:p w:rsidR="008C764F" w:rsidRPr="00DA4829" w:rsidRDefault="008C764F" w:rsidP="008C764F">
            <w:pPr>
              <w:rPr>
                <w:rFonts w:ascii="Arial" w:eastAsia="Calibri" w:hAnsi="Arial" w:cs="Arial"/>
                <w:bCs/>
                <w:sz w:val="18"/>
                <w:szCs w:val="18"/>
              </w:rPr>
            </w:pPr>
          </w:p>
        </w:tc>
        <w:tc>
          <w:tcPr>
            <w:tcW w:w="1843" w:type="dxa"/>
            <w:vAlign w:val="bottom"/>
          </w:tcPr>
          <w:p w:rsidR="008C764F" w:rsidRDefault="008C764F" w:rsidP="008C764F">
            <w:pPr>
              <w:rPr>
                <w:rFonts w:ascii="Calibri" w:hAnsi="Calibri" w:cs="Calibri"/>
                <w:color w:val="000000"/>
              </w:rPr>
            </w:pPr>
            <w:r>
              <w:rPr>
                <w:rFonts w:ascii="Calibri" w:hAnsi="Calibri" w:cs="Calibri"/>
                <w:color w:val="000000"/>
              </w:rPr>
              <w:t>Burgersfort</w:t>
            </w:r>
          </w:p>
        </w:tc>
        <w:tc>
          <w:tcPr>
            <w:tcW w:w="1701" w:type="dxa"/>
            <w:vAlign w:val="center"/>
          </w:tcPr>
          <w:p w:rsidR="008C764F" w:rsidRDefault="008C764F" w:rsidP="008C764F">
            <w:pPr>
              <w:rPr>
                <w:rFonts w:ascii="Arial" w:eastAsia="Calibri" w:hAnsi="Arial" w:cs="Arial"/>
                <w:sz w:val="18"/>
                <w:szCs w:val="18"/>
              </w:rPr>
            </w:pPr>
            <w:r>
              <w:rPr>
                <w:rFonts w:ascii="Arial" w:eastAsia="Calibri" w:hAnsi="Arial" w:cs="Arial"/>
                <w:sz w:val="18"/>
                <w:szCs w:val="18"/>
              </w:rPr>
              <w:t>26/10/2016</w:t>
            </w:r>
          </w:p>
        </w:tc>
        <w:tc>
          <w:tcPr>
            <w:tcW w:w="2292" w:type="dxa"/>
            <w:noWrap/>
          </w:tcPr>
          <w:p w:rsidR="008C764F" w:rsidRDefault="008C764F" w:rsidP="008C764F">
            <w:r w:rsidRPr="0047548F">
              <w:rPr>
                <w:rFonts w:ascii="Arial" w:eastAsia="Calibri" w:hAnsi="Arial" w:cs="Arial"/>
                <w:sz w:val="18"/>
                <w:szCs w:val="18"/>
              </w:rPr>
              <w:t>Included</w:t>
            </w:r>
          </w:p>
        </w:tc>
      </w:tr>
      <w:tr w:rsidR="008C764F" w:rsidRPr="00DA4829" w:rsidTr="00AE2F9E">
        <w:trPr>
          <w:trHeight w:val="300"/>
        </w:trPr>
        <w:tc>
          <w:tcPr>
            <w:tcW w:w="2835" w:type="dxa"/>
            <w:vMerge/>
            <w:vAlign w:val="center"/>
          </w:tcPr>
          <w:p w:rsidR="008C764F" w:rsidRPr="00DA4829" w:rsidRDefault="008C764F" w:rsidP="008C764F">
            <w:pPr>
              <w:rPr>
                <w:rFonts w:ascii="Arial" w:eastAsia="Calibri" w:hAnsi="Arial" w:cs="Arial"/>
                <w:bCs/>
                <w:sz w:val="18"/>
                <w:szCs w:val="18"/>
              </w:rPr>
            </w:pPr>
          </w:p>
        </w:tc>
        <w:tc>
          <w:tcPr>
            <w:tcW w:w="1843" w:type="dxa"/>
            <w:vAlign w:val="bottom"/>
          </w:tcPr>
          <w:p w:rsidR="008C764F" w:rsidRDefault="008C764F" w:rsidP="008C764F">
            <w:pPr>
              <w:rPr>
                <w:rFonts w:ascii="Calibri" w:hAnsi="Calibri" w:cs="Calibri"/>
                <w:color w:val="000000"/>
              </w:rPr>
            </w:pPr>
            <w:r>
              <w:rPr>
                <w:rFonts w:ascii="Calibri" w:hAnsi="Calibri" w:cs="Calibri"/>
                <w:color w:val="000000"/>
              </w:rPr>
              <w:t>Groblersdal</w:t>
            </w:r>
          </w:p>
        </w:tc>
        <w:tc>
          <w:tcPr>
            <w:tcW w:w="1701" w:type="dxa"/>
            <w:vAlign w:val="center"/>
          </w:tcPr>
          <w:p w:rsidR="008C764F" w:rsidRDefault="008C764F" w:rsidP="008C764F">
            <w:pPr>
              <w:rPr>
                <w:rFonts w:ascii="Arial" w:eastAsia="Calibri" w:hAnsi="Arial" w:cs="Arial"/>
                <w:sz w:val="18"/>
                <w:szCs w:val="18"/>
              </w:rPr>
            </w:pPr>
            <w:r>
              <w:rPr>
                <w:rFonts w:ascii="Arial" w:eastAsia="Calibri" w:hAnsi="Arial" w:cs="Arial"/>
                <w:sz w:val="18"/>
                <w:szCs w:val="18"/>
              </w:rPr>
              <w:t>02/11/2016</w:t>
            </w:r>
          </w:p>
        </w:tc>
        <w:tc>
          <w:tcPr>
            <w:tcW w:w="2292" w:type="dxa"/>
            <w:noWrap/>
          </w:tcPr>
          <w:p w:rsidR="008C764F" w:rsidRDefault="008C764F" w:rsidP="008C764F">
            <w:r w:rsidRPr="0047548F">
              <w:rPr>
                <w:rFonts w:ascii="Arial" w:eastAsia="Calibri" w:hAnsi="Arial" w:cs="Arial"/>
                <w:sz w:val="18"/>
                <w:szCs w:val="18"/>
              </w:rPr>
              <w:t>Included</w:t>
            </w:r>
          </w:p>
        </w:tc>
      </w:tr>
      <w:tr w:rsidR="008C764F" w:rsidRPr="00DA4829" w:rsidTr="00AE2F9E">
        <w:trPr>
          <w:trHeight w:val="300"/>
        </w:trPr>
        <w:tc>
          <w:tcPr>
            <w:tcW w:w="2835" w:type="dxa"/>
            <w:vMerge/>
            <w:vAlign w:val="center"/>
          </w:tcPr>
          <w:p w:rsidR="008C764F" w:rsidRPr="00DA4829" w:rsidRDefault="008C764F" w:rsidP="008C764F">
            <w:pPr>
              <w:rPr>
                <w:rFonts w:ascii="Arial" w:eastAsia="Calibri" w:hAnsi="Arial" w:cs="Arial"/>
                <w:bCs/>
                <w:sz w:val="18"/>
                <w:szCs w:val="18"/>
              </w:rPr>
            </w:pPr>
          </w:p>
        </w:tc>
        <w:tc>
          <w:tcPr>
            <w:tcW w:w="1843" w:type="dxa"/>
            <w:vAlign w:val="bottom"/>
          </w:tcPr>
          <w:p w:rsidR="008C764F" w:rsidRDefault="008C764F" w:rsidP="008C764F">
            <w:pPr>
              <w:rPr>
                <w:rFonts w:ascii="Calibri" w:hAnsi="Calibri" w:cs="Calibri"/>
                <w:color w:val="000000"/>
              </w:rPr>
            </w:pPr>
            <w:r>
              <w:rPr>
                <w:rFonts w:ascii="Calibri" w:hAnsi="Calibri" w:cs="Calibri"/>
                <w:color w:val="000000"/>
              </w:rPr>
              <w:t>Koedoeskop</w:t>
            </w:r>
          </w:p>
        </w:tc>
        <w:tc>
          <w:tcPr>
            <w:tcW w:w="1701" w:type="dxa"/>
            <w:vAlign w:val="center"/>
          </w:tcPr>
          <w:p w:rsidR="008C764F" w:rsidRDefault="008C764F" w:rsidP="008C764F">
            <w:pPr>
              <w:rPr>
                <w:rFonts w:ascii="Arial" w:eastAsia="Calibri" w:hAnsi="Arial" w:cs="Arial"/>
                <w:sz w:val="18"/>
                <w:szCs w:val="18"/>
              </w:rPr>
            </w:pPr>
            <w:r>
              <w:rPr>
                <w:rFonts w:ascii="Arial" w:eastAsia="Calibri" w:hAnsi="Arial" w:cs="Arial"/>
                <w:sz w:val="18"/>
                <w:szCs w:val="18"/>
              </w:rPr>
              <w:t>28/10/2016</w:t>
            </w:r>
          </w:p>
        </w:tc>
        <w:tc>
          <w:tcPr>
            <w:tcW w:w="2292" w:type="dxa"/>
            <w:noWrap/>
          </w:tcPr>
          <w:p w:rsidR="008C764F" w:rsidRDefault="008C764F" w:rsidP="008C764F">
            <w:r w:rsidRPr="0047548F">
              <w:rPr>
                <w:rFonts w:ascii="Arial" w:eastAsia="Calibri" w:hAnsi="Arial" w:cs="Arial"/>
                <w:sz w:val="18"/>
                <w:szCs w:val="18"/>
              </w:rPr>
              <w:t>Included</w:t>
            </w:r>
          </w:p>
        </w:tc>
      </w:tr>
      <w:tr w:rsidR="008C764F" w:rsidRPr="00DA4829" w:rsidTr="00AE2F9E">
        <w:trPr>
          <w:trHeight w:val="300"/>
        </w:trPr>
        <w:tc>
          <w:tcPr>
            <w:tcW w:w="2835" w:type="dxa"/>
            <w:vMerge/>
            <w:vAlign w:val="center"/>
          </w:tcPr>
          <w:p w:rsidR="008C764F" w:rsidRPr="00DA4829" w:rsidRDefault="008C764F" w:rsidP="008C764F">
            <w:pPr>
              <w:rPr>
                <w:rFonts w:ascii="Arial" w:eastAsia="Calibri" w:hAnsi="Arial" w:cs="Arial"/>
                <w:bCs/>
                <w:sz w:val="18"/>
                <w:szCs w:val="18"/>
              </w:rPr>
            </w:pPr>
          </w:p>
        </w:tc>
        <w:tc>
          <w:tcPr>
            <w:tcW w:w="1843" w:type="dxa"/>
            <w:vAlign w:val="bottom"/>
          </w:tcPr>
          <w:p w:rsidR="008C764F" w:rsidRDefault="008C764F" w:rsidP="008C764F">
            <w:pPr>
              <w:rPr>
                <w:rFonts w:ascii="Calibri" w:hAnsi="Calibri" w:cs="Calibri"/>
                <w:color w:val="000000"/>
              </w:rPr>
            </w:pPr>
            <w:r>
              <w:rPr>
                <w:rFonts w:ascii="Calibri" w:hAnsi="Calibri" w:cs="Calibri"/>
                <w:color w:val="000000"/>
              </w:rPr>
              <w:t>Makoppa</w:t>
            </w:r>
          </w:p>
        </w:tc>
        <w:tc>
          <w:tcPr>
            <w:tcW w:w="1701" w:type="dxa"/>
            <w:vAlign w:val="center"/>
          </w:tcPr>
          <w:p w:rsidR="008C764F" w:rsidRDefault="008C764F" w:rsidP="008C764F">
            <w:pPr>
              <w:rPr>
                <w:rFonts w:ascii="Arial" w:eastAsia="Calibri" w:hAnsi="Arial" w:cs="Arial"/>
                <w:sz w:val="18"/>
                <w:szCs w:val="18"/>
              </w:rPr>
            </w:pPr>
            <w:r>
              <w:rPr>
                <w:rFonts w:ascii="Arial" w:eastAsia="Calibri" w:hAnsi="Arial" w:cs="Arial"/>
                <w:sz w:val="18"/>
                <w:szCs w:val="18"/>
              </w:rPr>
              <w:t>01/11/2016</w:t>
            </w:r>
          </w:p>
        </w:tc>
        <w:tc>
          <w:tcPr>
            <w:tcW w:w="2292" w:type="dxa"/>
            <w:noWrap/>
          </w:tcPr>
          <w:p w:rsidR="008C764F" w:rsidRDefault="008C764F" w:rsidP="008C764F">
            <w:r w:rsidRPr="0047548F">
              <w:rPr>
                <w:rFonts w:ascii="Arial" w:eastAsia="Calibri" w:hAnsi="Arial" w:cs="Arial"/>
                <w:sz w:val="18"/>
                <w:szCs w:val="18"/>
              </w:rPr>
              <w:t>Included</w:t>
            </w:r>
          </w:p>
        </w:tc>
      </w:tr>
      <w:tr w:rsidR="008C764F" w:rsidRPr="00DA4829" w:rsidTr="00AE2F9E">
        <w:trPr>
          <w:trHeight w:val="300"/>
        </w:trPr>
        <w:tc>
          <w:tcPr>
            <w:tcW w:w="2835" w:type="dxa"/>
            <w:vMerge/>
            <w:vAlign w:val="center"/>
          </w:tcPr>
          <w:p w:rsidR="008C764F" w:rsidRPr="00DA4829" w:rsidRDefault="008C764F" w:rsidP="008C764F">
            <w:pPr>
              <w:rPr>
                <w:rFonts w:ascii="Arial" w:eastAsia="Calibri" w:hAnsi="Arial" w:cs="Arial"/>
                <w:bCs/>
                <w:sz w:val="18"/>
                <w:szCs w:val="18"/>
              </w:rPr>
            </w:pPr>
          </w:p>
        </w:tc>
        <w:tc>
          <w:tcPr>
            <w:tcW w:w="1843" w:type="dxa"/>
            <w:vAlign w:val="bottom"/>
          </w:tcPr>
          <w:p w:rsidR="008C764F" w:rsidRDefault="008C764F" w:rsidP="008C764F">
            <w:pPr>
              <w:rPr>
                <w:rFonts w:ascii="Calibri" w:hAnsi="Calibri" w:cs="Calibri"/>
                <w:color w:val="000000"/>
              </w:rPr>
            </w:pPr>
            <w:r>
              <w:rPr>
                <w:rFonts w:ascii="Calibri" w:hAnsi="Calibri" w:cs="Calibri"/>
                <w:color w:val="000000"/>
              </w:rPr>
              <w:t>Ohrigstad</w:t>
            </w:r>
          </w:p>
        </w:tc>
        <w:tc>
          <w:tcPr>
            <w:tcW w:w="1701" w:type="dxa"/>
            <w:vAlign w:val="center"/>
          </w:tcPr>
          <w:p w:rsidR="008C764F" w:rsidRDefault="008C764F" w:rsidP="008C764F">
            <w:pPr>
              <w:rPr>
                <w:rFonts w:ascii="Arial" w:eastAsia="Calibri" w:hAnsi="Arial" w:cs="Arial"/>
                <w:sz w:val="18"/>
                <w:szCs w:val="18"/>
              </w:rPr>
            </w:pPr>
            <w:r>
              <w:rPr>
                <w:rFonts w:ascii="Arial" w:eastAsia="Calibri" w:hAnsi="Arial" w:cs="Arial"/>
                <w:sz w:val="18"/>
                <w:szCs w:val="18"/>
              </w:rPr>
              <w:t>27/10/2016</w:t>
            </w:r>
          </w:p>
        </w:tc>
        <w:tc>
          <w:tcPr>
            <w:tcW w:w="2292" w:type="dxa"/>
            <w:noWrap/>
          </w:tcPr>
          <w:p w:rsidR="008C764F" w:rsidRDefault="008C764F" w:rsidP="008C764F">
            <w:r w:rsidRPr="0047548F">
              <w:rPr>
                <w:rFonts w:ascii="Arial" w:eastAsia="Calibri" w:hAnsi="Arial" w:cs="Arial"/>
                <w:sz w:val="18"/>
                <w:szCs w:val="18"/>
              </w:rPr>
              <w:t>Included</w:t>
            </w:r>
          </w:p>
        </w:tc>
      </w:tr>
      <w:tr w:rsidR="008C764F" w:rsidRPr="00DA4829" w:rsidTr="00AE2F9E">
        <w:trPr>
          <w:trHeight w:val="300"/>
        </w:trPr>
        <w:tc>
          <w:tcPr>
            <w:tcW w:w="2835" w:type="dxa"/>
            <w:vMerge/>
            <w:vAlign w:val="center"/>
          </w:tcPr>
          <w:p w:rsidR="008C764F" w:rsidRPr="00DA4829" w:rsidRDefault="008C764F" w:rsidP="008C764F">
            <w:pPr>
              <w:rPr>
                <w:rFonts w:ascii="Arial" w:eastAsia="Calibri" w:hAnsi="Arial" w:cs="Arial"/>
                <w:bCs/>
                <w:sz w:val="18"/>
                <w:szCs w:val="18"/>
              </w:rPr>
            </w:pPr>
          </w:p>
        </w:tc>
        <w:tc>
          <w:tcPr>
            <w:tcW w:w="1843" w:type="dxa"/>
            <w:vAlign w:val="bottom"/>
          </w:tcPr>
          <w:p w:rsidR="008C764F" w:rsidRDefault="008C764F" w:rsidP="008C764F">
            <w:pPr>
              <w:rPr>
                <w:rFonts w:ascii="Calibri" w:hAnsi="Calibri" w:cs="Calibri"/>
                <w:color w:val="000000"/>
              </w:rPr>
            </w:pPr>
            <w:r>
              <w:rPr>
                <w:rFonts w:ascii="Calibri" w:hAnsi="Calibri" w:cs="Calibri"/>
                <w:color w:val="000000"/>
              </w:rPr>
              <w:t>Skuinsdrift</w:t>
            </w:r>
          </w:p>
        </w:tc>
        <w:tc>
          <w:tcPr>
            <w:tcW w:w="1701" w:type="dxa"/>
            <w:vAlign w:val="center"/>
          </w:tcPr>
          <w:p w:rsidR="008C764F" w:rsidRDefault="008C764F" w:rsidP="008C764F">
            <w:pPr>
              <w:rPr>
                <w:rFonts w:ascii="Arial" w:eastAsia="Calibri" w:hAnsi="Arial" w:cs="Arial"/>
                <w:sz w:val="18"/>
                <w:szCs w:val="18"/>
              </w:rPr>
            </w:pPr>
            <w:r>
              <w:rPr>
                <w:rFonts w:ascii="Arial" w:eastAsia="Calibri" w:hAnsi="Arial" w:cs="Arial"/>
                <w:sz w:val="18"/>
                <w:szCs w:val="18"/>
              </w:rPr>
              <w:t>07/11/2016</w:t>
            </w:r>
          </w:p>
        </w:tc>
        <w:tc>
          <w:tcPr>
            <w:tcW w:w="2292" w:type="dxa"/>
            <w:noWrap/>
          </w:tcPr>
          <w:p w:rsidR="008C764F" w:rsidRDefault="008C764F" w:rsidP="008C764F">
            <w:r w:rsidRPr="0047548F">
              <w:rPr>
                <w:rFonts w:ascii="Arial" w:eastAsia="Calibri" w:hAnsi="Arial" w:cs="Arial"/>
                <w:sz w:val="18"/>
                <w:szCs w:val="18"/>
              </w:rPr>
              <w:t>Included</w:t>
            </w:r>
          </w:p>
        </w:tc>
      </w:tr>
      <w:tr w:rsidR="0069077A" w:rsidRPr="00DA4829" w:rsidTr="00AE2F9E">
        <w:trPr>
          <w:trHeight w:val="300"/>
        </w:trPr>
        <w:tc>
          <w:tcPr>
            <w:tcW w:w="2835" w:type="dxa"/>
            <w:vMerge w:val="restart"/>
            <w:vAlign w:val="center"/>
          </w:tcPr>
          <w:p w:rsidR="0069077A" w:rsidRPr="00DA4829" w:rsidRDefault="0069077A" w:rsidP="0069077A">
            <w:pPr>
              <w:rPr>
                <w:rFonts w:ascii="Arial" w:eastAsia="Calibri" w:hAnsi="Arial" w:cs="Arial"/>
                <w:sz w:val="18"/>
                <w:szCs w:val="18"/>
              </w:rPr>
            </w:pPr>
            <w:r>
              <w:rPr>
                <w:rFonts w:ascii="Arial" w:eastAsia="Calibri" w:hAnsi="Arial" w:cs="Arial"/>
                <w:sz w:val="18"/>
                <w:szCs w:val="18"/>
              </w:rPr>
              <w:t>Highveld Irrigation Area</w:t>
            </w:r>
          </w:p>
        </w:tc>
        <w:tc>
          <w:tcPr>
            <w:tcW w:w="1843" w:type="dxa"/>
            <w:vAlign w:val="center"/>
          </w:tcPr>
          <w:p w:rsidR="0069077A" w:rsidRPr="002E1267" w:rsidRDefault="0069077A" w:rsidP="0069077A">
            <w:pPr>
              <w:rPr>
                <w:rFonts w:ascii="Arial" w:eastAsia="Calibri" w:hAnsi="Arial" w:cs="Arial"/>
                <w:sz w:val="18"/>
                <w:szCs w:val="18"/>
              </w:rPr>
            </w:pPr>
            <w:r w:rsidRPr="002E1267">
              <w:rPr>
                <w:rFonts w:ascii="Arial" w:eastAsia="Calibri" w:hAnsi="Arial" w:cs="Arial"/>
                <w:sz w:val="18"/>
                <w:szCs w:val="18"/>
              </w:rPr>
              <w:t>Villiers</w:t>
            </w:r>
          </w:p>
        </w:tc>
        <w:tc>
          <w:tcPr>
            <w:tcW w:w="1701" w:type="dxa"/>
            <w:vAlign w:val="center"/>
          </w:tcPr>
          <w:p w:rsidR="0069077A" w:rsidRPr="00DA4829" w:rsidRDefault="0069077A" w:rsidP="0069077A">
            <w:pPr>
              <w:rPr>
                <w:rFonts w:ascii="Arial" w:eastAsia="Calibri" w:hAnsi="Arial" w:cs="Arial"/>
                <w:sz w:val="18"/>
                <w:szCs w:val="18"/>
              </w:rPr>
            </w:pPr>
            <w:r>
              <w:rPr>
                <w:rFonts w:ascii="Arial" w:eastAsia="Calibri" w:hAnsi="Arial" w:cs="Arial"/>
                <w:sz w:val="18"/>
                <w:szCs w:val="18"/>
              </w:rPr>
              <w:t>02/12/2016</w:t>
            </w:r>
          </w:p>
        </w:tc>
        <w:tc>
          <w:tcPr>
            <w:tcW w:w="2292" w:type="dxa"/>
            <w:noWrap/>
          </w:tcPr>
          <w:p w:rsidR="0069077A" w:rsidRDefault="0069077A" w:rsidP="0069077A">
            <w:r w:rsidRPr="00BE5921">
              <w:rPr>
                <w:rFonts w:ascii="Arial" w:eastAsia="Calibri" w:hAnsi="Arial" w:cs="Arial"/>
                <w:sz w:val="18"/>
                <w:szCs w:val="18"/>
              </w:rPr>
              <w:t>Included</w:t>
            </w:r>
          </w:p>
        </w:tc>
      </w:tr>
      <w:tr w:rsidR="0069077A" w:rsidRPr="00DA4829" w:rsidTr="00AE2F9E">
        <w:trPr>
          <w:trHeight w:val="300"/>
        </w:trPr>
        <w:tc>
          <w:tcPr>
            <w:tcW w:w="2835" w:type="dxa"/>
            <w:vMerge/>
            <w:vAlign w:val="center"/>
          </w:tcPr>
          <w:p w:rsidR="0069077A" w:rsidRPr="00DA4829" w:rsidRDefault="0069077A" w:rsidP="0069077A">
            <w:pPr>
              <w:rPr>
                <w:rFonts w:ascii="Arial" w:eastAsia="Calibri" w:hAnsi="Arial" w:cs="Arial"/>
                <w:sz w:val="18"/>
                <w:szCs w:val="18"/>
              </w:rPr>
            </w:pPr>
          </w:p>
        </w:tc>
        <w:tc>
          <w:tcPr>
            <w:tcW w:w="1843" w:type="dxa"/>
            <w:vAlign w:val="center"/>
          </w:tcPr>
          <w:p w:rsidR="0069077A" w:rsidRPr="002E1267" w:rsidRDefault="0069077A" w:rsidP="0069077A">
            <w:pPr>
              <w:rPr>
                <w:rFonts w:ascii="Arial" w:hAnsi="Arial" w:cs="Arial"/>
                <w:sz w:val="18"/>
                <w:szCs w:val="18"/>
              </w:rPr>
            </w:pPr>
            <w:r w:rsidRPr="002E1267">
              <w:rPr>
                <w:rFonts w:ascii="Arial" w:hAnsi="Arial" w:cs="Arial"/>
                <w:sz w:val="18"/>
                <w:szCs w:val="18"/>
              </w:rPr>
              <w:t>Welkom</w:t>
            </w:r>
          </w:p>
        </w:tc>
        <w:tc>
          <w:tcPr>
            <w:tcW w:w="1701" w:type="dxa"/>
            <w:vAlign w:val="center"/>
          </w:tcPr>
          <w:p w:rsidR="0069077A" w:rsidRPr="00DA4829" w:rsidRDefault="0069077A" w:rsidP="0069077A">
            <w:pPr>
              <w:rPr>
                <w:rFonts w:ascii="Arial" w:eastAsia="Calibri" w:hAnsi="Arial" w:cs="Arial"/>
                <w:sz w:val="18"/>
                <w:szCs w:val="18"/>
              </w:rPr>
            </w:pPr>
            <w:r>
              <w:rPr>
                <w:rFonts w:ascii="Arial" w:eastAsia="Calibri" w:hAnsi="Arial" w:cs="Arial"/>
                <w:sz w:val="18"/>
                <w:szCs w:val="18"/>
              </w:rPr>
              <w:t>28/11/2016</w:t>
            </w:r>
          </w:p>
        </w:tc>
        <w:tc>
          <w:tcPr>
            <w:tcW w:w="2292" w:type="dxa"/>
            <w:noWrap/>
          </w:tcPr>
          <w:p w:rsidR="0069077A" w:rsidRDefault="0069077A" w:rsidP="0069077A">
            <w:r w:rsidRPr="00BE5921">
              <w:rPr>
                <w:rFonts w:ascii="Arial" w:eastAsia="Calibri" w:hAnsi="Arial" w:cs="Arial"/>
                <w:sz w:val="18"/>
                <w:szCs w:val="18"/>
              </w:rPr>
              <w:t>Included</w:t>
            </w:r>
          </w:p>
        </w:tc>
      </w:tr>
      <w:tr w:rsidR="0069077A" w:rsidRPr="00DA4829" w:rsidTr="00AE2F9E">
        <w:trPr>
          <w:trHeight w:val="300"/>
        </w:trPr>
        <w:tc>
          <w:tcPr>
            <w:tcW w:w="2835" w:type="dxa"/>
            <w:vMerge/>
            <w:vAlign w:val="center"/>
          </w:tcPr>
          <w:p w:rsidR="0069077A" w:rsidRPr="00DA4829" w:rsidRDefault="0069077A" w:rsidP="0069077A">
            <w:pPr>
              <w:rPr>
                <w:rFonts w:ascii="Arial" w:eastAsia="Calibri" w:hAnsi="Arial" w:cs="Arial"/>
                <w:sz w:val="18"/>
                <w:szCs w:val="18"/>
              </w:rPr>
            </w:pPr>
          </w:p>
        </w:tc>
        <w:tc>
          <w:tcPr>
            <w:tcW w:w="1843" w:type="dxa"/>
            <w:vAlign w:val="center"/>
          </w:tcPr>
          <w:p w:rsidR="0069077A" w:rsidRPr="002E1267" w:rsidRDefault="0069077A" w:rsidP="0069077A">
            <w:pPr>
              <w:rPr>
                <w:rFonts w:ascii="Arial" w:eastAsia="Calibri" w:hAnsi="Arial" w:cs="Arial"/>
                <w:sz w:val="18"/>
                <w:szCs w:val="18"/>
              </w:rPr>
            </w:pPr>
            <w:r w:rsidRPr="002E1267">
              <w:rPr>
                <w:rFonts w:ascii="Arial" w:eastAsia="Calibri" w:hAnsi="Arial" w:cs="Arial"/>
                <w:sz w:val="18"/>
                <w:szCs w:val="18"/>
              </w:rPr>
              <w:t>Clarens</w:t>
            </w:r>
          </w:p>
        </w:tc>
        <w:tc>
          <w:tcPr>
            <w:tcW w:w="1701" w:type="dxa"/>
            <w:vAlign w:val="center"/>
          </w:tcPr>
          <w:p w:rsidR="0069077A" w:rsidRPr="00DA4829" w:rsidRDefault="0069077A" w:rsidP="0069077A">
            <w:pPr>
              <w:rPr>
                <w:rFonts w:ascii="Arial" w:eastAsia="Calibri" w:hAnsi="Arial" w:cs="Arial"/>
                <w:sz w:val="18"/>
                <w:szCs w:val="18"/>
              </w:rPr>
            </w:pPr>
            <w:r>
              <w:rPr>
                <w:rFonts w:ascii="Arial" w:eastAsia="Calibri" w:hAnsi="Arial" w:cs="Arial"/>
                <w:sz w:val="18"/>
                <w:szCs w:val="18"/>
              </w:rPr>
              <w:t>16/12/2016</w:t>
            </w:r>
          </w:p>
        </w:tc>
        <w:tc>
          <w:tcPr>
            <w:tcW w:w="2292" w:type="dxa"/>
            <w:noWrap/>
          </w:tcPr>
          <w:p w:rsidR="0069077A" w:rsidRDefault="0069077A" w:rsidP="0069077A">
            <w:r w:rsidRPr="00BE5921">
              <w:rPr>
                <w:rFonts w:ascii="Arial" w:eastAsia="Calibri" w:hAnsi="Arial" w:cs="Arial"/>
                <w:sz w:val="18"/>
                <w:szCs w:val="18"/>
              </w:rPr>
              <w:t>Included</w:t>
            </w:r>
          </w:p>
        </w:tc>
      </w:tr>
      <w:tr w:rsidR="0069077A" w:rsidRPr="00DA4829" w:rsidTr="00C01E8C">
        <w:trPr>
          <w:trHeight w:val="300"/>
        </w:trPr>
        <w:tc>
          <w:tcPr>
            <w:tcW w:w="2835" w:type="dxa"/>
            <w:vMerge/>
            <w:vAlign w:val="center"/>
          </w:tcPr>
          <w:p w:rsidR="0069077A" w:rsidRPr="00DA4829" w:rsidRDefault="0069077A" w:rsidP="0069077A">
            <w:pPr>
              <w:rPr>
                <w:rFonts w:ascii="Arial" w:eastAsia="Calibri" w:hAnsi="Arial" w:cs="Arial"/>
                <w:sz w:val="18"/>
                <w:szCs w:val="18"/>
              </w:rPr>
            </w:pPr>
          </w:p>
        </w:tc>
        <w:tc>
          <w:tcPr>
            <w:tcW w:w="1843" w:type="dxa"/>
            <w:vAlign w:val="center"/>
          </w:tcPr>
          <w:p w:rsidR="0069077A" w:rsidRPr="002E1267" w:rsidRDefault="0069077A" w:rsidP="0069077A">
            <w:pPr>
              <w:rPr>
                <w:rFonts w:ascii="Arial" w:eastAsia="Calibri" w:hAnsi="Arial" w:cs="Arial"/>
                <w:sz w:val="18"/>
                <w:szCs w:val="18"/>
              </w:rPr>
            </w:pPr>
            <w:r w:rsidRPr="002E1267">
              <w:rPr>
                <w:rFonts w:ascii="Arial" w:eastAsia="Calibri" w:hAnsi="Arial" w:cs="Arial"/>
                <w:sz w:val="18"/>
                <w:szCs w:val="18"/>
              </w:rPr>
              <w:t>Harrismith</w:t>
            </w:r>
            <w:r>
              <w:rPr>
                <w:rFonts w:ascii="Arial" w:eastAsia="Calibri" w:hAnsi="Arial" w:cs="Arial"/>
                <w:sz w:val="18"/>
                <w:szCs w:val="18"/>
              </w:rPr>
              <w:t xml:space="preserve"> (TF)</w:t>
            </w:r>
          </w:p>
        </w:tc>
        <w:tc>
          <w:tcPr>
            <w:tcW w:w="1701" w:type="dxa"/>
            <w:vAlign w:val="center"/>
          </w:tcPr>
          <w:p w:rsidR="0069077A" w:rsidRPr="00DA4829" w:rsidRDefault="0069077A" w:rsidP="0069077A">
            <w:pPr>
              <w:rPr>
                <w:rFonts w:ascii="Arial" w:eastAsia="Calibri" w:hAnsi="Arial" w:cs="Arial"/>
                <w:sz w:val="18"/>
                <w:szCs w:val="18"/>
              </w:rPr>
            </w:pPr>
            <w:r>
              <w:rPr>
                <w:rFonts w:ascii="Arial" w:eastAsia="Calibri" w:hAnsi="Arial" w:cs="Arial"/>
                <w:sz w:val="18"/>
                <w:szCs w:val="18"/>
              </w:rPr>
              <w:t>21/12/2016</w:t>
            </w:r>
          </w:p>
        </w:tc>
        <w:tc>
          <w:tcPr>
            <w:tcW w:w="2292" w:type="dxa"/>
            <w:noWrap/>
            <w:vAlign w:val="center"/>
          </w:tcPr>
          <w:p w:rsidR="0069077A" w:rsidRPr="00DA4829" w:rsidRDefault="0069077A" w:rsidP="0069077A">
            <w:pPr>
              <w:rPr>
                <w:rFonts w:ascii="Arial" w:eastAsia="Calibri" w:hAnsi="Arial" w:cs="Arial"/>
                <w:sz w:val="18"/>
                <w:szCs w:val="18"/>
              </w:rPr>
            </w:pPr>
            <w:r>
              <w:rPr>
                <w:rFonts w:ascii="Arial" w:eastAsia="Calibri" w:hAnsi="Arial" w:cs="Arial"/>
                <w:sz w:val="18"/>
                <w:szCs w:val="18"/>
              </w:rPr>
              <w:t>Included</w:t>
            </w:r>
          </w:p>
        </w:tc>
      </w:tr>
      <w:tr w:rsidR="0069077A" w:rsidRPr="00DA4829" w:rsidTr="00C01E8C">
        <w:trPr>
          <w:trHeight w:val="300"/>
        </w:trPr>
        <w:tc>
          <w:tcPr>
            <w:tcW w:w="2835" w:type="dxa"/>
            <w:vMerge/>
            <w:vAlign w:val="center"/>
          </w:tcPr>
          <w:p w:rsidR="0069077A" w:rsidRPr="00DA4829" w:rsidRDefault="0069077A" w:rsidP="0069077A">
            <w:pPr>
              <w:rPr>
                <w:rFonts w:ascii="Arial" w:eastAsia="Calibri" w:hAnsi="Arial" w:cs="Arial"/>
                <w:sz w:val="18"/>
                <w:szCs w:val="18"/>
              </w:rPr>
            </w:pPr>
          </w:p>
        </w:tc>
        <w:tc>
          <w:tcPr>
            <w:tcW w:w="1843" w:type="dxa"/>
            <w:vAlign w:val="center"/>
          </w:tcPr>
          <w:p w:rsidR="0069077A" w:rsidRPr="002E1267" w:rsidRDefault="0069077A" w:rsidP="0069077A">
            <w:pPr>
              <w:rPr>
                <w:rFonts w:ascii="Arial" w:eastAsia="Calibri" w:hAnsi="Arial" w:cs="Arial"/>
                <w:sz w:val="18"/>
                <w:szCs w:val="18"/>
              </w:rPr>
            </w:pPr>
            <w:r w:rsidRPr="002E1267">
              <w:rPr>
                <w:rFonts w:ascii="Arial" w:eastAsia="Calibri" w:hAnsi="Arial" w:cs="Arial"/>
                <w:sz w:val="18"/>
                <w:szCs w:val="18"/>
              </w:rPr>
              <w:t>Harrismith</w:t>
            </w:r>
            <w:r>
              <w:rPr>
                <w:rFonts w:ascii="Arial" w:eastAsia="Calibri" w:hAnsi="Arial" w:cs="Arial"/>
                <w:sz w:val="18"/>
                <w:szCs w:val="18"/>
              </w:rPr>
              <w:t xml:space="preserve"> (JL)</w:t>
            </w:r>
          </w:p>
        </w:tc>
        <w:tc>
          <w:tcPr>
            <w:tcW w:w="1701" w:type="dxa"/>
            <w:vAlign w:val="center"/>
          </w:tcPr>
          <w:p w:rsidR="0069077A" w:rsidRPr="00DA4829" w:rsidRDefault="0069077A" w:rsidP="0069077A">
            <w:pPr>
              <w:rPr>
                <w:rFonts w:ascii="Arial" w:eastAsia="Calibri" w:hAnsi="Arial" w:cs="Arial"/>
                <w:sz w:val="18"/>
                <w:szCs w:val="18"/>
              </w:rPr>
            </w:pPr>
            <w:r>
              <w:rPr>
                <w:rFonts w:ascii="Arial" w:eastAsia="Calibri" w:hAnsi="Arial" w:cs="Arial"/>
                <w:sz w:val="18"/>
                <w:szCs w:val="18"/>
              </w:rPr>
              <w:t>---</w:t>
            </w:r>
          </w:p>
        </w:tc>
        <w:tc>
          <w:tcPr>
            <w:tcW w:w="2292" w:type="dxa"/>
            <w:noWrap/>
            <w:vAlign w:val="center"/>
          </w:tcPr>
          <w:p w:rsidR="0069077A" w:rsidRPr="00DA4829" w:rsidRDefault="0069077A" w:rsidP="0069077A">
            <w:pPr>
              <w:rPr>
                <w:rFonts w:ascii="Arial" w:eastAsia="Calibri" w:hAnsi="Arial" w:cs="Arial"/>
                <w:sz w:val="18"/>
                <w:szCs w:val="18"/>
              </w:rPr>
            </w:pPr>
            <w:r>
              <w:rPr>
                <w:rFonts w:ascii="Arial" w:eastAsia="Calibri" w:hAnsi="Arial" w:cs="Arial"/>
                <w:sz w:val="18"/>
                <w:szCs w:val="18"/>
              </w:rPr>
              <w:t xml:space="preserve">Written off – wild oats </w:t>
            </w:r>
          </w:p>
        </w:tc>
      </w:tr>
      <w:tr w:rsidR="0069077A" w:rsidRPr="00DA4829" w:rsidTr="00C01E8C">
        <w:trPr>
          <w:trHeight w:val="300"/>
        </w:trPr>
        <w:tc>
          <w:tcPr>
            <w:tcW w:w="2835" w:type="dxa"/>
            <w:vMerge/>
            <w:vAlign w:val="center"/>
          </w:tcPr>
          <w:p w:rsidR="0069077A" w:rsidRPr="00DA4829" w:rsidRDefault="0069077A" w:rsidP="0069077A">
            <w:pPr>
              <w:rPr>
                <w:rFonts w:ascii="Arial" w:eastAsia="Calibri" w:hAnsi="Arial" w:cs="Arial"/>
                <w:sz w:val="18"/>
                <w:szCs w:val="18"/>
              </w:rPr>
            </w:pPr>
          </w:p>
        </w:tc>
        <w:tc>
          <w:tcPr>
            <w:tcW w:w="1843" w:type="dxa"/>
            <w:vAlign w:val="center"/>
          </w:tcPr>
          <w:p w:rsidR="0069077A" w:rsidRPr="002E1267" w:rsidRDefault="0069077A" w:rsidP="0069077A">
            <w:pPr>
              <w:rPr>
                <w:rFonts w:ascii="Arial" w:eastAsia="Calibri" w:hAnsi="Arial" w:cs="Arial"/>
                <w:sz w:val="18"/>
                <w:szCs w:val="18"/>
              </w:rPr>
            </w:pPr>
            <w:r w:rsidRPr="002E1267">
              <w:rPr>
                <w:rFonts w:ascii="Arial" w:eastAsia="Calibri" w:hAnsi="Arial" w:cs="Arial"/>
                <w:sz w:val="18"/>
                <w:szCs w:val="18"/>
              </w:rPr>
              <w:t>Potchefstroom</w:t>
            </w:r>
          </w:p>
        </w:tc>
        <w:tc>
          <w:tcPr>
            <w:tcW w:w="1701" w:type="dxa"/>
            <w:vAlign w:val="center"/>
          </w:tcPr>
          <w:p w:rsidR="0069077A" w:rsidRDefault="0069077A" w:rsidP="0069077A">
            <w:pPr>
              <w:rPr>
                <w:rFonts w:ascii="Arial" w:eastAsia="Calibri" w:hAnsi="Arial" w:cs="Arial"/>
                <w:sz w:val="18"/>
                <w:szCs w:val="18"/>
              </w:rPr>
            </w:pPr>
            <w:r>
              <w:rPr>
                <w:rFonts w:ascii="Arial" w:eastAsia="Calibri" w:hAnsi="Arial" w:cs="Arial"/>
                <w:sz w:val="18"/>
                <w:szCs w:val="18"/>
              </w:rPr>
              <w:t>07/12/2016</w:t>
            </w:r>
          </w:p>
        </w:tc>
        <w:tc>
          <w:tcPr>
            <w:tcW w:w="2292" w:type="dxa"/>
            <w:noWrap/>
            <w:vAlign w:val="center"/>
          </w:tcPr>
          <w:p w:rsidR="0069077A" w:rsidRPr="00DA4829" w:rsidRDefault="0069077A" w:rsidP="0069077A">
            <w:pPr>
              <w:rPr>
                <w:rFonts w:ascii="Arial" w:eastAsia="Calibri" w:hAnsi="Arial" w:cs="Arial"/>
                <w:sz w:val="18"/>
                <w:szCs w:val="18"/>
              </w:rPr>
            </w:pPr>
            <w:r>
              <w:rPr>
                <w:rFonts w:ascii="Arial" w:eastAsia="Calibri" w:hAnsi="Arial" w:cs="Arial"/>
                <w:sz w:val="18"/>
                <w:szCs w:val="18"/>
              </w:rPr>
              <w:t>Included</w:t>
            </w:r>
          </w:p>
        </w:tc>
      </w:tr>
      <w:tr w:rsidR="0069077A" w:rsidRPr="00DA4829" w:rsidTr="00AE2F9E">
        <w:trPr>
          <w:trHeight w:val="300"/>
        </w:trPr>
        <w:tc>
          <w:tcPr>
            <w:tcW w:w="2835" w:type="dxa"/>
            <w:vMerge w:val="restart"/>
            <w:vAlign w:val="center"/>
          </w:tcPr>
          <w:p w:rsidR="0069077A" w:rsidRPr="00DA4829" w:rsidRDefault="0069077A" w:rsidP="0069077A">
            <w:pPr>
              <w:rPr>
                <w:rFonts w:ascii="Arial" w:eastAsia="Calibri" w:hAnsi="Arial" w:cs="Arial"/>
                <w:sz w:val="18"/>
                <w:szCs w:val="18"/>
              </w:rPr>
            </w:pPr>
            <w:r>
              <w:rPr>
                <w:rFonts w:ascii="Arial" w:eastAsia="Calibri" w:hAnsi="Arial" w:cs="Arial"/>
                <w:sz w:val="18"/>
                <w:szCs w:val="18"/>
              </w:rPr>
              <w:t>KwaZulu-Natal Irrigation Area</w:t>
            </w:r>
          </w:p>
        </w:tc>
        <w:tc>
          <w:tcPr>
            <w:tcW w:w="1843" w:type="dxa"/>
            <w:vAlign w:val="center"/>
          </w:tcPr>
          <w:p w:rsidR="0069077A" w:rsidRPr="002E1267" w:rsidRDefault="0069077A" w:rsidP="0069077A">
            <w:pPr>
              <w:rPr>
                <w:rFonts w:ascii="Arial" w:eastAsia="Calibri" w:hAnsi="Arial" w:cs="Arial"/>
                <w:sz w:val="18"/>
                <w:szCs w:val="18"/>
              </w:rPr>
            </w:pPr>
            <w:r w:rsidRPr="002E1267">
              <w:rPr>
                <w:rFonts w:ascii="Arial" w:eastAsia="Calibri" w:hAnsi="Arial" w:cs="Arial"/>
                <w:sz w:val="18"/>
                <w:szCs w:val="18"/>
              </w:rPr>
              <w:t>Bergville</w:t>
            </w:r>
            <w:r>
              <w:rPr>
                <w:rFonts w:ascii="Arial" w:eastAsia="Calibri" w:hAnsi="Arial" w:cs="Arial"/>
                <w:sz w:val="18"/>
                <w:szCs w:val="18"/>
              </w:rPr>
              <w:t xml:space="preserve"> (CB)</w:t>
            </w:r>
          </w:p>
        </w:tc>
        <w:tc>
          <w:tcPr>
            <w:tcW w:w="1701" w:type="dxa"/>
            <w:vAlign w:val="center"/>
          </w:tcPr>
          <w:p w:rsidR="0069077A" w:rsidRPr="00DA4829" w:rsidRDefault="0069077A" w:rsidP="0069077A">
            <w:pPr>
              <w:rPr>
                <w:rFonts w:ascii="Arial" w:eastAsia="Calibri" w:hAnsi="Arial" w:cs="Arial"/>
                <w:sz w:val="18"/>
                <w:szCs w:val="18"/>
              </w:rPr>
            </w:pPr>
            <w:r>
              <w:rPr>
                <w:rFonts w:ascii="Arial" w:eastAsia="Calibri" w:hAnsi="Arial" w:cs="Arial"/>
                <w:sz w:val="18"/>
                <w:szCs w:val="18"/>
              </w:rPr>
              <w:t>14/11/2016</w:t>
            </w:r>
          </w:p>
        </w:tc>
        <w:tc>
          <w:tcPr>
            <w:tcW w:w="2292" w:type="dxa"/>
            <w:noWrap/>
          </w:tcPr>
          <w:p w:rsidR="0069077A" w:rsidRDefault="0069077A" w:rsidP="0069077A">
            <w:r w:rsidRPr="00F9278F">
              <w:rPr>
                <w:rFonts w:ascii="Arial" w:eastAsia="Calibri" w:hAnsi="Arial" w:cs="Arial"/>
                <w:sz w:val="18"/>
                <w:szCs w:val="18"/>
              </w:rPr>
              <w:t>Included</w:t>
            </w:r>
          </w:p>
        </w:tc>
      </w:tr>
      <w:tr w:rsidR="0069077A" w:rsidRPr="00DA4829" w:rsidTr="00AE2F9E">
        <w:trPr>
          <w:trHeight w:val="300"/>
        </w:trPr>
        <w:tc>
          <w:tcPr>
            <w:tcW w:w="2835" w:type="dxa"/>
            <w:vMerge/>
            <w:vAlign w:val="center"/>
          </w:tcPr>
          <w:p w:rsidR="0069077A" w:rsidRPr="00DA4829" w:rsidRDefault="0069077A" w:rsidP="0069077A">
            <w:pPr>
              <w:rPr>
                <w:rFonts w:ascii="Arial" w:eastAsia="Calibri" w:hAnsi="Arial" w:cs="Arial"/>
                <w:sz w:val="18"/>
                <w:szCs w:val="18"/>
              </w:rPr>
            </w:pPr>
          </w:p>
        </w:tc>
        <w:tc>
          <w:tcPr>
            <w:tcW w:w="1843" w:type="dxa"/>
            <w:vAlign w:val="center"/>
          </w:tcPr>
          <w:p w:rsidR="0069077A" w:rsidRPr="002E1267" w:rsidRDefault="0069077A" w:rsidP="0069077A">
            <w:pPr>
              <w:rPr>
                <w:rFonts w:ascii="Arial" w:eastAsia="Calibri" w:hAnsi="Arial" w:cs="Arial"/>
                <w:bCs/>
                <w:sz w:val="18"/>
                <w:szCs w:val="18"/>
              </w:rPr>
            </w:pPr>
            <w:r w:rsidRPr="002E1267">
              <w:rPr>
                <w:rFonts w:ascii="Arial" w:eastAsia="Calibri" w:hAnsi="Arial" w:cs="Arial"/>
                <w:bCs/>
                <w:sz w:val="18"/>
                <w:szCs w:val="18"/>
              </w:rPr>
              <w:t>Bergville</w:t>
            </w:r>
            <w:r>
              <w:rPr>
                <w:rFonts w:ascii="Arial" w:eastAsia="Calibri" w:hAnsi="Arial" w:cs="Arial"/>
                <w:bCs/>
                <w:sz w:val="18"/>
                <w:szCs w:val="18"/>
              </w:rPr>
              <w:t xml:space="preserve"> (JP)</w:t>
            </w:r>
          </w:p>
        </w:tc>
        <w:tc>
          <w:tcPr>
            <w:tcW w:w="1701" w:type="dxa"/>
            <w:vAlign w:val="center"/>
          </w:tcPr>
          <w:p w:rsidR="0069077A" w:rsidRPr="00DA4829" w:rsidRDefault="0069077A" w:rsidP="0069077A">
            <w:pPr>
              <w:rPr>
                <w:rFonts w:ascii="Arial" w:eastAsia="Calibri" w:hAnsi="Arial" w:cs="Arial"/>
                <w:sz w:val="18"/>
                <w:szCs w:val="18"/>
              </w:rPr>
            </w:pPr>
            <w:r>
              <w:rPr>
                <w:rFonts w:ascii="Arial" w:eastAsia="Calibri" w:hAnsi="Arial" w:cs="Arial"/>
                <w:sz w:val="18"/>
                <w:szCs w:val="18"/>
              </w:rPr>
              <w:t>14/11/2016</w:t>
            </w:r>
          </w:p>
        </w:tc>
        <w:tc>
          <w:tcPr>
            <w:tcW w:w="2292" w:type="dxa"/>
            <w:noWrap/>
          </w:tcPr>
          <w:p w:rsidR="0069077A" w:rsidRDefault="0069077A" w:rsidP="0069077A">
            <w:r w:rsidRPr="00F9278F">
              <w:rPr>
                <w:rFonts w:ascii="Arial" w:eastAsia="Calibri" w:hAnsi="Arial" w:cs="Arial"/>
                <w:sz w:val="18"/>
                <w:szCs w:val="18"/>
              </w:rPr>
              <w:t>Included</w:t>
            </w:r>
          </w:p>
        </w:tc>
      </w:tr>
      <w:tr w:rsidR="0069077A" w:rsidRPr="00DA4829" w:rsidTr="00C01E8C">
        <w:trPr>
          <w:trHeight w:val="300"/>
        </w:trPr>
        <w:tc>
          <w:tcPr>
            <w:tcW w:w="2835" w:type="dxa"/>
            <w:vMerge/>
            <w:vAlign w:val="center"/>
          </w:tcPr>
          <w:p w:rsidR="0069077A" w:rsidRPr="00DA4829" w:rsidRDefault="0069077A" w:rsidP="0069077A">
            <w:pPr>
              <w:rPr>
                <w:rFonts w:ascii="Arial" w:eastAsia="Calibri" w:hAnsi="Arial" w:cs="Arial"/>
                <w:sz w:val="18"/>
                <w:szCs w:val="18"/>
              </w:rPr>
            </w:pPr>
          </w:p>
        </w:tc>
        <w:tc>
          <w:tcPr>
            <w:tcW w:w="1843" w:type="dxa"/>
            <w:vAlign w:val="center"/>
          </w:tcPr>
          <w:p w:rsidR="0069077A" w:rsidRPr="002E1267" w:rsidRDefault="0069077A" w:rsidP="0069077A">
            <w:pPr>
              <w:rPr>
                <w:rFonts w:ascii="Arial" w:eastAsia="Calibri" w:hAnsi="Arial" w:cs="Arial"/>
                <w:sz w:val="18"/>
                <w:szCs w:val="18"/>
              </w:rPr>
            </w:pPr>
            <w:r w:rsidRPr="002E1267">
              <w:rPr>
                <w:rFonts w:ascii="Arial" w:eastAsia="Calibri" w:hAnsi="Arial" w:cs="Arial"/>
                <w:sz w:val="18"/>
                <w:szCs w:val="18"/>
              </w:rPr>
              <w:t>Winterton</w:t>
            </w:r>
            <w:r>
              <w:rPr>
                <w:rFonts w:ascii="Arial" w:eastAsia="Calibri" w:hAnsi="Arial" w:cs="Arial"/>
                <w:sz w:val="18"/>
                <w:szCs w:val="18"/>
              </w:rPr>
              <w:t xml:space="preserve"> (TM)</w:t>
            </w:r>
          </w:p>
        </w:tc>
        <w:tc>
          <w:tcPr>
            <w:tcW w:w="1701" w:type="dxa"/>
            <w:vAlign w:val="center"/>
          </w:tcPr>
          <w:p w:rsidR="0069077A" w:rsidRPr="00DA4829" w:rsidRDefault="0069077A" w:rsidP="0069077A">
            <w:pPr>
              <w:rPr>
                <w:rFonts w:ascii="Arial" w:eastAsia="Calibri" w:hAnsi="Arial" w:cs="Arial"/>
                <w:sz w:val="18"/>
                <w:szCs w:val="18"/>
              </w:rPr>
            </w:pPr>
            <w:r>
              <w:rPr>
                <w:rFonts w:ascii="Arial" w:eastAsia="Calibri" w:hAnsi="Arial" w:cs="Arial"/>
                <w:sz w:val="18"/>
                <w:szCs w:val="18"/>
              </w:rPr>
              <w:t>---</w:t>
            </w:r>
          </w:p>
        </w:tc>
        <w:tc>
          <w:tcPr>
            <w:tcW w:w="2292" w:type="dxa"/>
            <w:noWrap/>
            <w:vAlign w:val="center"/>
          </w:tcPr>
          <w:p w:rsidR="0069077A" w:rsidRPr="00DA4829" w:rsidRDefault="0069077A" w:rsidP="0069077A">
            <w:pPr>
              <w:rPr>
                <w:rFonts w:ascii="Arial" w:eastAsia="Calibri" w:hAnsi="Arial" w:cs="Arial"/>
                <w:sz w:val="18"/>
                <w:szCs w:val="18"/>
              </w:rPr>
            </w:pPr>
            <w:r>
              <w:rPr>
                <w:rFonts w:ascii="Arial" w:eastAsia="Calibri" w:hAnsi="Arial" w:cs="Arial"/>
                <w:sz w:val="18"/>
                <w:szCs w:val="18"/>
              </w:rPr>
              <w:t>Written off – hail damage</w:t>
            </w:r>
          </w:p>
        </w:tc>
      </w:tr>
      <w:tr w:rsidR="0069077A" w:rsidRPr="00DA4829" w:rsidTr="00C01E8C">
        <w:trPr>
          <w:trHeight w:val="300"/>
        </w:trPr>
        <w:tc>
          <w:tcPr>
            <w:tcW w:w="2835" w:type="dxa"/>
            <w:vMerge/>
            <w:vAlign w:val="center"/>
          </w:tcPr>
          <w:p w:rsidR="0069077A" w:rsidRPr="00DA4829" w:rsidRDefault="0069077A" w:rsidP="0069077A">
            <w:pPr>
              <w:rPr>
                <w:rFonts w:ascii="Arial" w:eastAsia="Calibri" w:hAnsi="Arial" w:cs="Arial"/>
                <w:sz w:val="18"/>
                <w:szCs w:val="18"/>
              </w:rPr>
            </w:pPr>
          </w:p>
        </w:tc>
        <w:tc>
          <w:tcPr>
            <w:tcW w:w="1843" w:type="dxa"/>
            <w:vAlign w:val="center"/>
          </w:tcPr>
          <w:p w:rsidR="0069077A" w:rsidRPr="002E1267" w:rsidRDefault="0069077A" w:rsidP="0069077A">
            <w:pPr>
              <w:rPr>
                <w:rFonts w:ascii="Arial" w:eastAsia="Calibri" w:hAnsi="Arial" w:cs="Arial"/>
                <w:sz w:val="18"/>
                <w:szCs w:val="18"/>
              </w:rPr>
            </w:pPr>
            <w:r w:rsidRPr="002E1267">
              <w:rPr>
                <w:rFonts w:ascii="Arial" w:eastAsia="Calibri" w:hAnsi="Arial" w:cs="Arial"/>
                <w:sz w:val="18"/>
                <w:szCs w:val="18"/>
              </w:rPr>
              <w:t>Winterton</w:t>
            </w:r>
            <w:r>
              <w:rPr>
                <w:rFonts w:ascii="Arial" w:eastAsia="Calibri" w:hAnsi="Arial" w:cs="Arial"/>
                <w:sz w:val="18"/>
                <w:szCs w:val="18"/>
              </w:rPr>
              <w:t xml:space="preserve"> (PM)</w:t>
            </w:r>
          </w:p>
        </w:tc>
        <w:tc>
          <w:tcPr>
            <w:tcW w:w="1701" w:type="dxa"/>
            <w:vAlign w:val="center"/>
          </w:tcPr>
          <w:p w:rsidR="0069077A" w:rsidRPr="00DA4829" w:rsidRDefault="0069077A" w:rsidP="0069077A">
            <w:pPr>
              <w:rPr>
                <w:rFonts w:ascii="Arial" w:eastAsia="Calibri" w:hAnsi="Arial" w:cs="Arial"/>
                <w:sz w:val="18"/>
                <w:szCs w:val="18"/>
              </w:rPr>
            </w:pPr>
            <w:r>
              <w:rPr>
                <w:rFonts w:ascii="Arial" w:eastAsia="Calibri" w:hAnsi="Arial" w:cs="Arial"/>
                <w:sz w:val="18"/>
                <w:szCs w:val="18"/>
              </w:rPr>
              <w:t>---</w:t>
            </w:r>
          </w:p>
        </w:tc>
        <w:tc>
          <w:tcPr>
            <w:tcW w:w="2292" w:type="dxa"/>
            <w:noWrap/>
            <w:vAlign w:val="center"/>
          </w:tcPr>
          <w:p w:rsidR="0069077A" w:rsidRPr="00DA4829" w:rsidRDefault="0069077A" w:rsidP="0069077A">
            <w:pPr>
              <w:rPr>
                <w:rFonts w:ascii="Arial" w:eastAsia="Calibri" w:hAnsi="Arial" w:cs="Arial"/>
                <w:sz w:val="18"/>
                <w:szCs w:val="18"/>
              </w:rPr>
            </w:pPr>
            <w:r>
              <w:rPr>
                <w:rFonts w:ascii="Arial" w:eastAsia="Calibri" w:hAnsi="Arial" w:cs="Arial"/>
                <w:sz w:val="18"/>
                <w:szCs w:val="18"/>
              </w:rPr>
              <w:t>Written off – hail damage</w:t>
            </w:r>
          </w:p>
        </w:tc>
      </w:tr>
      <w:tr w:rsidR="0069077A" w:rsidRPr="00DA4829" w:rsidTr="00C01E8C">
        <w:trPr>
          <w:trHeight w:val="300"/>
        </w:trPr>
        <w:tc>
          <w:tcPr>
            <w:tcW w:w="2835" w:type="dxa"/>
            <w:vMerge/>
            <w:vAlign w:val="center"/>
          </w:tcPr>
          <w:p w:rsidR="0069077A" w:rsidRPr="00DA4829" w:rsidRDefault="0069077A" w:rsidP="0069077A">
            <w:pPr>
              <w:rPr>
                <w:rFonts w:ascii="Arial" w:eastAsia="Calibri" w:hAnsi="Arial" w:cs="Arial"/>
                <w:sz w:val="18"/>
                <w:szCs w:val="18"/>
              </w:rPr>
            </w:pPr>
          </w:p>
        </w:tc>
        <w:tc>
          <w:tcPr>
            <w:tcW w:w="1843" w:type="dxa"/>
            <w:vAlign w:val="center"/>
          </w:tcPr>
          <w:p w:rsidR="0069077A" w:rsidRPr="002E1267" w:rsidRDefault="0069077A" w:rsidP="0069077A">
            <w:pPr>
              <w:rPr>
                <w:rFonts w:ascii="Arial" w:eastAsia="Calibri" w:hAnsi="Arial" w:cs="Arial"/>
                <w:sz w:val="18"/>
                <w:szCs w:val="18"/>
              </w:rPr>
            </w:pPr>
            <w:r w:rsidRPr="002E1267">
              <w:rPr>
                <w:rFonts w:ascii="Arial" w:eastAsia="Calibri" w:hAnsi="Arial" w:cs="Arial"/>
                <w:sz w:val="18"/>
                <w:szCs w:val="18"/>
              </w:rPr>
              <w:t>Colenso</w:t>
            </w:r>
          </w:p>
        </w:tc>
        <w:tc>
          <w:tcPr>
            <w:tcW w:w="1701" w:type="dxa"/>
            <w:vAlign w:val="center"/>
          </w:tcPr>
          <w:p w:rsidR="0069077A" w:rsidRPr="00DA4829" w:rsidRDefault="0069077A" w:rsidP="0069077A">
            <w:pPr>
              <w:rPr>
                <w:rFonts w:ascii="Arial" w:eastAsia="Calibri" w:hAnsi="Arial" w:cs="Arial"/>
                <w:sz w:val="18"/>
                <w:szCs w:val="18"/>
              </w:rPr>
            </w:pPr>
            <w:r>
              <w:rPr>
                <w:rFonts w:ascii="Arial" w:eastAsia="Calibri" w:hAnsi="Arial" w:cs="Arial"/>
                <w:sz w:val="18"/>
                <w:szCs w:val="18"/>
              </w:rPr>
              <w:t>18/11/2016</w:t>
            </w:r>
          </w:p>
        </w:tc>
        <w:tc>
          <w:tcPr>
            <w:tcW w:w="2292" w:type="dxa"/>
            <w:noWrap/>
            <w:vAlign w:val="center"/>
          </w:tcPr>
          <w:p w:rsidR="0069077A" w:rsidRPr="00DA4829" w:rsidRDefault="0069077A" w:rsidP="0069077A">
            <w:pPr>
              <w:rPr>
                <w:rFonts w:ascii="Arial" w:eastAsia="Calibri" w:hAnsi="Arial" w:cs="Arial"/>
                <w:sz w:val="18"/>
                <w:szCs w:val="18"/>
              </w:rPr>
            </w:pPr>
            <w:r>
              <w:rPr>
                <w:rFonts w:ascii="Arial" w:eastAsia="Calibri" w:hAnsi="Arial" w:cs="Arial"/>
                <w:sz w:val="18"/>
                <w:szCs w:val="18"/>
              </w:rPr>
              <w:t>Included</w:t>
            </w:r>
          </w:p>
        </w:tc>
      </w:tr>
    </w:tbl>
    <w:p w:rsidR="00CF3036" w:rsidRDefault="00CF3036" w:rsidP="00CF3036">
      <w:pPr>
        <w:spacing w:line="360" w:lineRule="auto"/>
        <w:rPr>
          <w:rFonts w:ascii="Calibri" w:eastAsia="Calibri" w:hAnsi="Calibri" w:cs="Times New Roman"/>
        </w:rPr>
      </w:pPr>
    </w:p>
    <w:p w:rsidR="00CF3036" w:rsidRPr="009E3485" w:rsidRDefault="00CF3036" w:rsidP="009E3485">
      <w:pPr>
        <w:pStyle w:val="ListParagraph"/>
        <w:numPr>
          <w:ilvl w:val="0"/>
          <w:numId w:val="5"/>
        </w:numPr>
        <w:jc w:val="center"/>
        <w:rPr>
          <w:rFonts w:ascii="Arial" w:hAnsi="Arial" w:cs="Arial"/>
          <w:b/>
          <w:color w:val="000000" w:themeColor="text1"/>
        </w:rPr>
      </w:pPr>
      <w:r w:rsidRPr="009E3485">
        <w:rPr>
          <w:rFonts w:ascii="Arial" w:hAnsi="Arial" w:cs="Arial"/>
          <w:b/>
          <w:color w:val="000000" w:themeColor="text1"/>
        </w:rPr>
        <w:br w:type="page"/>
      </w:r>
      <w:bookmarkStart w:id="8" w:name="_Toc379188342"/>
      <w:bookmarkStart w:id="9" w:name="_Toc441928902"/>
      <w:r w:rsidRPr="009E3485">
        <w:rPr>
          <w:rFonts w:ascii="Arial" w:hAnsi="Arial" w:cs="Arial"/>
          <w:b/>
          <w:color w:val="000000" w:themeColor="text1"/>
        </w:rPr>
        <w:lastRenderedPageBreak/>
        <w:t>STATISTICAL ANALYSIS</w:t>
      </w:r>
      <w:bookmarkEnd w:id="8"/>
      <w:bookmarkEnd w:id="9"/>
    </w:p>
    <w:p w:rsidR="00CF3036" w:rsidRPr="00DA4829" w:rsidRDefault="00CF3036" w:rsidP="00CF3036">
      <w:pPr>
        <w:pStyle w:val="ListParagraph"/>
        <w:outlineLvl w:val="0"/>
        <w:rPr>
          <w:rFonts w:ascii="Arial" w:hAnsi="Arial" w:cs="Arial"/>
          <w:b/>
          <w:color w:val="000000" w:themeColor="text1"/>
        </w:rPr>
      </w:pPr>
    </w:p>
    <w:p w:rsidR="00CF3036" w:rsidRDefault="00CF3036" w:rsidP="00CF3036">
      <w:pPr>
        <w:spacing w:line="360" w:lineRule="auto"/>
        <w:jc w:val="both"/>
        <w:rPr>
          <w:rFonts w:ascii="Arial" w:hAnsi="Arial" w:cs="Arial"/>
          <w:color w:val="000000" w:themeColor="text1"/>
        </w:rPr>
      </w:pPr>
      <w:r>
        <w:rPr>
          <w:rFonts w:ascii="Arial" w:hAnsi="Arial" w:cs="Arial"/>
          <w:color w:val="000000" w:themeColor="text1"/>
        </w:rPr>
        <w:t xml:space="preserve">Grain yield and quality measurements (hectolitre mass, protein content and falling number) for entries in the cultivar trials in the respective irrigation areas, AMMI analysis for genotype, cultivar x environment interaction (G x E), and combined analyses per region and over years are presented in this report. The empirical ranking of the entries </w:t>
      </w:r>
      <w:proofErr w:type="gramStart"/>
      <w:r>
        <w:rPr>
          <w:rFonts w:ascii="Arial" w:hAnsi="Arial" w:cs="Arial"/>
          <w:color w:val="000000" w:themeColor="text1"/>
        </w:rPr>
        <w:t>is indicated</w:t>
      </w:r>
      <w:proofErr w:type="gramEnd"/>
      <w:r>
        <w:rPr>
          <w:rFonts w:ascii="Arial" w:hAnsi="Arial" w:cs="Arial"/>
          <w:color w:val="000000" w:themeColor="text1"/>
        </w:rPr>
        <w:t xml:space="preserve"> in the tables, although this does not necessarily mean that the cultivars differ significantly. For this </w:t>
      </w:r>
      <w:proofErr w:type="gramStart"/>
      <w:r>
        <w:rPr>
          <w:rFonts w:ascii="Arial" w:hAnsi="Arial" w:cs="Arial"/>
          <w:color w:val="000000" w:themeColor="text1"/>
        </w:rPr>
        <w:t>purpose</w:t>
      </w:r>
      <w:proofErr w:type="gramEnd"/>
      <w:r>
        <w:rPr>
          <w:rFonts w:ascii="Arial" w:hAnsi="Arial" w:cs="Arial"/>
          <w:color w:val="000000" w:themeColor="text1"/>
        </w:rPr>
        <w:t xml:space="preserve"> the LSD’s (P ≤ 0.05) for a significant effect are also included.</w:t>
      </w:r>
    </w:p>
    <w:p w:rsidR="00CF3036" w:rsidRDefault="00CF3036" w:rsidP="00CF3036">
      <w:pPr>
        <w:spacing w:line="360" w:lineRule="auto"/>
        <w:jc w:val="both"/>
        <w:rPr>
          <w:rFonts w:ascii="Arial" w:hAnsi="Arial" w:cs="Arial"/>
          <w:color w:val="000000" w:themeColor="text1"/>
        </w:rPr>
      </w:pPr>
    </w:p>
    <w:p w:rsidR="00CF3036" w:rsidRPr="00C73B4F" w:rsidRDefault="00CF3036" w:rsidP="00CF3036">
      <w:pPr>
        <w:spacing w:line="360" w:lineRule="auto"/>
        <w:jc w:val="both"/>
        <w:rPr>
          <w:rFonts w:ascii="Arial" w:hAnsi="Arial" w:cs="Arial"/>
          <w:color w:val="000000" w:themeColor="text1"/>
        </w:rPr>
      </w:pPr>
      <w:r w:rsidRPr="00C73B4F">
        <w:rPr>
          <w:rFonts w:ascii="Arial" w:hAnsi="Arial" w:cs="Arial"/>
          <w:color w:val="000000" w:themeColor="text1"/>
        </w:rPr>
        <w:t xml:space="preserve">The AMMI-model (Additive Main Effects and Multiplicative Interaction) follows a unitary approach by integrating the analysis of variance of the main effects with the G x E interaction principal components analysis. The power of this statistical tool </w:t>
      </w:r>
      <w:r>
        <w:rPr>
          <w:rFonts w:ascii="Arial" w:hAnsi="Arial" w:cs="Arial"/>
          <w:color w:val="000000" w:themeColor="text1"/>
        </w:rPr>
        <w:t xml:space="preserve">(AMMI) </w:t>
      </w:r>
      <w:r w:rsidRPr="00C73B4F">
        <w:rPr>
          <w:rFonts w:ascii="Arial" w:hAnsi="Arial" w:cs="Arial"/>
          <w:color w:val="000000" w:themeColor="text1"/>
        </w:rPr>
        <w:t xml:space="preserve">lies in the biplot whereby environments and genotypes showing the same reaction patterns </w:t>
      </w:r>
      <w:proofErr w:type="gramStart"/>
      <w:r w:rsidRPr="00C73B4F">
        <w:rPr>
          <w:rFonts w:ascii="Arial" w:hAnsi="Arial" w:cs="Arial"/>
          <w:color w:val="000000" w:themeColor="text1"/>
        </w:rPr>
        <w:t>are grouped</w:t>
      </w:r>
      <w:proofErr w:type="gramEnd"/>
      <w:r w:rsidRPr="00C73B4F">
        <w:rPr>
          <w:rFonts w:ascii="Arial" w:hAnsi="Arial" w:cs="Arial"/>
          <w:color w:val="000000" w:themeColor="text1"/>
        </w:rPr>
        <w:t xml:space="preserve">. </w:t>
      </w:r>
      <w:r>
        <w:rPr>
          <w:rFonts w:ascii="Arial" w:hAnsi="Arial" w:cs="Arial"/>
          <w:color w:val="000000" w:themeColor="text1"/>
        </w:rPr>
        <w:t>From the AMMI analysis, the four highest ranked cultivars for the respective analysis were also calculated. By studying the biplot, certain patterns attributed to the main effects (G and E), as well as the interaction (G x E) can be seen. The biplot gives an indication of average yields as well as the yield stability of the cultivar. The mean additive main effects of a cultivar or environment are stipulated on the X-axis while the multiplicative interaction (G x E) is described on the Y-axis as an IPCA-1 score and can be a negative or a positive value. An IPCA-1 score of zero (horizontal line) implicates that a cultivar or environment shows little interaction and therefore a stable yield response.</w:t>
      </w:r>
      <w:r w:rsidRPr="00C73B4F">
        <w:rPr>
          <w:rFonts w:ascii="Arial" w:hAnsi="Arial" w:cs="Arial"/>
          <w:color w:val="000000" w:themeColor="text1"/>
        </w:rPr>
        <w:br w:type="page"/>
      </w:r>
    </w:p>
    <w:p w:rsidR="00CF3036" w:rsidRPr="00DA4829" w:rsidRDefault="00CF3036" w:rsidP="009E3485">
      <w:pPr>
        <w:pStyle w:val="ListParagraph"/>
        <w:numPr>
          <w:ilvl w:val="0"/>
          <w:numId w:val="5"/>
        </w:numPr>
        <w:spacing w:after="200"/>
        <w:jc w:val="center"/>
        <w:outlineLvl w:val="0"/>
        <w:rPr>
          <w:rFonts w:ascii="Arial" w:hAnsi="Arial" w:cs="Arial"/>
          <w:b/>
          <w:color w:val="000000" w:themeColor="text1"/>
        </w:rPr>
      </w:pPr>
      <w:bookmarkStart w:id="10" w:name="_Toc379188343"/>
      <w:bookmarkStart w:id="11" w:name="_Toc441928903"/>
      <w:r w:rsidRPr="00DA4829">
        <w:rPr>
          <w:rFonts w:ascii="Arial" w:hAnsi="Arial" w:cs="Arial"/>
          <w:b/>
          <w:color w:val="000000" w:themeColor="text1"/>
        </w:rPr>
        <w:lastRenderedPageBreak/>
        <w:t>RESULTS</w:t>
      </w:r>
      <w:bookmarkEnd w:id="10"/>
      <w:bookmarkEnd w:id="11"/>
    </w:p>
    <w:p w:rsidR="00CF3036" w:rsidRPr="001A222B" w:rsidRDefault="00CF3036" w:rsidP="00CF3036">
      <w:pPr>
        <w:rPr>
          <w:rFonts w:ascii="Arial" w:hAnsi="Arial" w:cs="Arial"/>
          <w:b/>
          <w:color w:val="000000" w:themeColor="text1"/>
          <w:sz w:val="24"/>
          <w:szCs w:val="24"/>
        </w:rPr>
      </w:pPr>
    </w:p>
    <w:p w:rsidR="00CF3036" w:rsidRDefault="00CF3036" w:rsidP="00CF3036">
      <w:pPr>
        <w:rPr>
          <w:rFonts w:ascii="Arial" w:hAnsi="Arial" w:cs="Arial"/>
          <w:b/>
          <w:color w:val="000000" w:themeColor="text1"/>
        </w:rPr>
      </w:pPr>
      <w:bookmarkStart w:id="12" w:name="_Toc379188344"/>
      <w:r w:rsidRPr="001A222B">
        <w:rPr>
          <w:rFonts w:ascii="Arial" w:hAnsi="Arial" w:cs="Arial"/>
          <w:b/>
          <w:color w:val="000000" w:themeColor="text1"/>
        </w:rPr>
        <w:t>COOLER CENTRAL IRRIGATION AREAS</w:t>
      </w:r>
      <w:bookmarkEnd w:id="12"/>
    </w:p>
    <w:p w:rsidR="00CF3036" w:rsidRPr="001A222B" w:rsidRDefault="00CF3036" w:rsidP="00CF3036">
      <w:pPr>
        <w:rPr>
          <w:rFonts w:ascii="Arial" w:hAnsi="Arial" w:cs="Arial"/>
          <w:b/>
          <w:color w:val="000000" w:themeColor="text1"/>
        </w:rPr>
      </w:pPr>
    </w:p>
    <w:p w:rsidR="00CF3036" w:rsidRPr="001A222B" w:rsidRDefault="00CF3036" w:rsidP="00CF3036">
      <w:pPr>
        <w:rPr>
          <w:rFonts w:ascii="Arial" w:hAnsi="Arial" w:cs="Arial"/>
          <w:b/>
          <w:i/>
          <w:color w:val="000000" w:themeColor="text1"/>
        </w:rPr>
      </w:pPr>
      <w:bookmarkStart w:id="13" w:name="_Toc379188345"/>
      <w:r w:rsidRPr="001A222B">
        <w:rPr>
          <w:rFonts w:ascii="Arial" w:hAnsi="Arial" w:cs="Arial"/>
          <w:b/>
          <w:i/>
          <w:color w:val="000000" w:themeColor="text1"/>
        </w:rPr>
        <w:t>Combined analys</w:t>
      </w:r>
      <w:r>
        <w:rPr>
          <w:rFonts w:ascii="Arial" w:hAnsi="Arial" w:cs="Arial"/>
          <w:b/>
          <w:i/>
          <w:color w:val="000000" w:themeColor="text1"/>
        </w:rPr>
        <w:t>e</w:t>
      </w:r>
      <w:r w:rsidRPr="001A222B">
        <w:rPr>
          <w:rFonts w:ascii="Arial" w:hAnsi="Arial" w:cs="Arial"/>
          <w:b/>
          <w:i/>
          <w:color w:val="000000" w:themeColor="text1"/>
        </w:rPr>
        <w:t xml:space="preserve">s: </w:t>
      </w:r>
      <w:r>
        <w:rPr>
          <w:rFonts w:ascii="Arial" w:hAnsi="Arial" w:cs="Arial"/>
          <w:b/>
          <w:i/>
          <w:color w:val="000000" w:themeColor="text1"/>
        </w:rPr>
        <w:t>Earlier</w:t>
      </w:r>
      <w:r w:rsidRPr="001A222B">
        <w:rPr>
          <w:rFonts w:ascii="Arial" w:hAnsi="Arial" w:cs="Arial"/>
          <w:b/>
          <w:i/>
          <w:color w:val="000000" w:themeColor="text1"/>
        </w:rPr>
        <w:t xml:space="preserve"> plantings</w:t>
      </w:r>
      <w:bookmarkEnd w:id="13"/>
    </w:p>
    <w:p w:rsidR="00CF3036" w:rsidRDefault="00CF3036" w:rsidP="00CF3036">
      <w:pPr>
        <w:spacing w:line="360" w:lineRule="auto"/>
        <w:jc w:val="both"/>
        <w:rPr>
          <w:rFonts w:ascii="Arial" w:hAnsi="Arial" w:cs="Arial"/>
          <w:color w:val="000000" w:themeColor="text1"/>
        </w:rPr>
      </w:pPr>
      <w:r w:rsidRPr="00BA585E">
        <w:rPr>
          <w:rFonts w:ascii="Arial" w:hAnsi="Arial" w:cs="Arial"/>
          <w:color w:val="000000" w:themeColor="text1"/>
        </w:rPr>
        <w:t xml:space="preserve">The average yield over localities and cultivars for the </w:t>
      </w:r>
      <w:r>
        <w:rPr>
          <w:rFonts w:ascii="Arial" w:hAnsi="Arial" w:cs="Arial"/>
          <w:color w:val="000000" w:themeColor="text1"/>
        </w:rPr>
        <w:t>earlier</w:t>
      </w:r>
      <w:r w:rsidRPr="00BA585E">
        <w:rPr>
          <w:rFonts w:ascii="Arial" w:hAnsi="Arial" w:cs="Arial"/>
          <w:color w:val="000000" w:themeColor="text1"/>
        </w:rPr>
        <w:t xml:space="preserve"> plantings in 201</w:t>
      </w:r>
      <w:r w:rsidR="004C6221">
        <w:rPr>
          <w:rFonts w:ascii="Arial" w:hAnsi="Arial" w:cs="Arial"/>
          <w:color w:val="000000" w:themeColor="text1"/>
        </w:rPr>
        <w:t>6</w:t>
      </w:r>
      <w:r w:rsidRPr="00BA585E">
        <w:rPr>
          <w:rFonts w:ascii="Arial" w:hAnsi="Arial" w:cs="Arial"/>
          <w:color w:val="000000" w:themeColor="text1"/>
        </w:rPr>
        <w:t xml:space="preserve"> was </w:t>
      </w:r>
      <w:r>
        <w:rPr>
          <w:rFonts w:ascii="Arial" w:hAnsi="Arial" w:cs="Arial"/>
          <w:color w:val="000000" w:themeColor="text1"/>
        </w:rPr>
        <w:t>9.</w:t>
      </w:r>
      <w:r w:rsidR="004C6221">
        <w:rPr>
          <w:rFonts w:ascii="Arial" w:hAnsi="Arial" w:cs="Arial"/>
          <w:color w:val="000000" w:themeColor="text1"/>
        </w:rPr>
        <w:t>38</w:t>
      </w:r>
      <w:r w:rsidRPr="00BA585E">
        <w:rPr>
          <w:rFonts w:ascii="Arial" w:hAnsi="Arial" w:cs="Arial"/>
          <w:color w:val="000000" w:themeColor="text1"/>
        </w:rPr>
        <w:t xml:space="preserve"> </w:t>
      </w:r>
      <w:r>
        <w:rPr>
          <w:rFonts w:ascii="Arial" w:hAnsi="Arial" w:cs="Arial"/>
          <w:color w:val="000000" w:themeColor="text1"/>
        </w:rPr>
        <w:t>ton/ha</w:t>
      </w:r>
      <w:r w:rsidR="004C6221">
        <w:rPr>
          <w:rFonts w:ascii="Arial" w:hAnsi="Arial" w:cs="Arial"/>
          <w:color w:val="000000" w:themeColor="text1"/>
        </w:rPr>
        <w:t xml:space="preserve">, slightly </w:t>
      </w:r>
      <w:r w:rsidRPr="00BA585E">
        <w:rPr>
          <w:rFonts w:ascii="Arial" w:hAnsi="Arial" w:cs="Arial"/>
          <w:color w:val="000000" w:themeColor="text1"/>
        </w:rPr>
        <w:t>better than that of 201</w:t>
      </w:r>
      <w:r w:rsidR="004C6221">
        <w:rPr>
          <w:rFonts w:ascii="Arial" w:hAnsi="Arial" w:cs="Arial"/>
          <w:color w:val="000000" w:themeColor="text1"/>
        </w:rPr>
        <w:t>5</w:t>
      </w:r>
      <w:r w:rsidRPr="00BA585E">
        <w:rPr>
          <w:rFonts w:ascii="Arial" w:hAnsi="Arial" w:cs="Arial"/>
          <w:color w:val="000000" w:themeColor="text1"/>
        </w:rPr>
        <w:t xml:space="preserve"> which was </w:t>
      </w:r>
      <w:r w:rsidR="004C6221">
        <w:rPr>
          <w:rFonts w:ascii="Arial" w:hAnsi="Arial" w:cs="Arial"/>
          <w:color w:val="000000" w:themeColor="text1"/>
        </w:rPr>
        <w:t xml:space="preserve">9.11 </w:t>
      </w:r>
      <w:r>
        <w:rPr>
          <w:rFonts w:ascii="Arial" w:hAnsi="Arial" w:cs="Arial"/>
          <w:color w:val="000000" w:themeColor="text1"/>
        </w:rPr>
        <w:t>ton/ha</w:t>
      </w:r>
      <w:r w:rsidRPr="00BA585E">
        <w:rPr>
          <w:rFonts w:ascii="Arial" w:hAnsi="Arial" w:cs="Arial"/>
          <w:color w:val="000000" w:themeColor="text1"/>
        </w:rPr>
        <w:t>. From the combined an</w:t>
      </w:r>
      <w:r>
        <w:rPr>
          <w:rFonts w:ascii="Arial" w:hAnsi="Arial" w:cs="Arial"/>
          <w:color w:val="000000" w:themeColor="text1"/>
        </w:rPr>
        <w:t>alyse</w:t>
      </w:r>
      <w:r w:rsidRPr="00BA585E">
        <w:rPr>
          <w:rFonts w:ascii="Arial" w:hAnsi="Arial" w:cs="Arial"/>
          <w:color w:val="000000" w:themeColor="text1"/>
        </w:rPr>
        <w:t xml:space="preserve">s for the </w:t>
      </w:r>
      <w:r>
        <w:rPr>
          <w:rFonts w:ascii="Arial" w:hAnsi="Arial" w:cs="Arial"/>
          <w:color w:val="000000" w:themeColor="text1"/>
        </w:rPr>
        <w:t>earlier</w:t>
      </w:r>
      <w:r w:rsidRPr="00BA585E">
        <w:rPr>
          <w:rFonts w:ascii="Arial" w:hAnsi="Arial" w:cs="Arial"/>
          <w:color w:val="000000" w:themeColor="text1"/>
        </w:rPr>
        <w:t xml:space="preserve"> plantings, PAN 3400 (</w:t>
      </w:r>
      <w:r w:rsidR="004C6221">
        <w:rPr>
          <w:rFonts w:ascii="Arial" w:hAnsi="Arial" w:cs="Arial"/>
          <w:color w:val="000000" w:themeColor="text1"/>
        </w:rPr>
        <w:t>10.12</w:t>
      </w:r>
      <w:r w:rsidRPr="00BA585E">
        <w:rPr>
          <w:rFonts w:ascii="Arial" w:hAnsi="Arial" w:cs="Arial"/>
          <w:color w:val="000000" w:themeColor="text1"/>
        </w:rPr>
        <w:t xml:space="preserve"> </w:t>
      </w:r>
      <w:r>
        <w:rPr>
          <w:rFonts w:ascii="Arial" w:hAnsi="Arial" w:cs="Arial"/>
          <w:color w:val="000000" w:themeColor="text1"/>
        </w:rPr>
        <w:t>ton/ha</w:t>
      </w:r>
      <w:r w:rsidRPr="00BA585E">
        <w:rPr>
          <w:rFonts w:ascii="Arial" w:hAnsi="Arial" w:cs="Arial"/>
          <w:color w:val="000000" w:themeColor="text1"/>
        </w:rPr>
        <w:t xml:space="preserve">), </w:t>
      </w:r>
      <w:r w:rsidR="004C6221">
        <w:rPr>
          <w:rFonts w:ascii="Arial" w:hAnsi="Arial" w:cs="Arial"/>
          <w:color w:val="000000" w:themeColor="text1"/>
        </w:rPr>
        <w:t>PAN 3471 (10.08 ton/ha), Krokodil (10.06 ton/ha)</w:t>
      </w:r>
      <w:r w:rsidR="00D60BDC">
        <w:rPr>
          <w:rFonts w:ascii="Arial" w:hAnsi="Arial" w:cs="Arial"/>
          <w:color w:val="000000" w:themeColor="text1"/>
        </w:rPr>
        <w:t xml:space="preserve">, PAN 3497 </w:t>
      </w:r>
      <w:r w:rsidRPr="00BA585E">
        <w:rPr>
          <w:rFonts w:ascii="Arial" w:hAnsi="Arial" w:cs="Arial"/>
          <w:color w:val="000000" w:themeColor="text1"/>
        </w:rPr>
        <w:t>(</w:t>
      </w:r>
      <w:r w:rsidR="00D60BDC">
        <w:rPr>
          <w:rFonts w:ascii="Arial" w:hAnsi="Arial" w:cs="Arial"/>
          <w:color w:val="000000" w:themeColor="text1"/>
        </w:rPr>
        <w:t>9.88</w:t>
      </w:r>
      <w:r w:rsidRPr="00BA585E">
        <w:rPr>
          <w:rFonts w:ascii="Arial" w:hAnsi="Arial" w:cs="Arial"/>
          <w:color w:val="000000" w:themeColor="text1"/>
        </w:rPr>
        <w:t xml:space="preserve"> </w:t>
      </w:r>
      <w:r>
        <w:rPr>
          <w:rFonts w:ascii="Arial" w:hAnsi="Arial" w:cs="Arial"/>
          <w:color w:val="000000" w:themeColor="text1"/>
        </w:rPr>
        <w:t>ton/ha</w:t>
      </w:r>
      <w:r w:rsidRPr="00BA585E">
        <w:rPr>
          <w:rFonts w:ascii="Arial" w:hAnsi="Arial" w:cs="Arial"/>
          <w:color w:val="000000" w:themeColor="text1"/>
        </w:rPr>
        <w:t xml:space="preserve">) and </w:t>
      </w:r>
      <w:r w:rsidR="00D60BDC">
        <w:rPr>
          <w:rFonts w:ascii="Arial" w:hAnsi="Arial" w:cs="Arial"/>
          <w:color w:val="000000" w:themeColor="text1"/>
        </w:rPr>
        <w:t xml:space="preserve">SST 806 </w:t>
      </w:r>
      <w:r w:rsidRPr="00BA585E">
        <w:rPr>
          <w:rFonts w:ascii="Arial" w:hAnsi="Arial" w:cs="Arial"/>
          <w:color w:val="000000" w:themeColor="text1"/>
        </w:rPr>
        <w:t>(9.</w:t>
      </w:r>
      <w:r w:rsidR="00D60BDC">
        <w:rPr>
          <w:rFonts w:ascii="Arial" w:hAnsi="Arial" w:cs="Arial"/>
          <w:color w:val="000000" w:themeColor="text1"/>
        </w:rPr>
        <w:t>7</w:t>
      </w:r>
      <w:r>
        <w:rPr>
          <w:rFonts w:ascii="Arial" w:hAnsi="Arial" w:cs="Arial"/>
          <w:color w:val="000000" w:themeColor="text1"/>
        </w:rPr>
        <w:t>6</w:t>
      </w:r>
      <w:r w:rsidRPr="00BA585E">
        <w:rPr>
          <w:rFonts w:ascii="Arial" w:hAnsi="Arial" w:cs="Arial"/>
          <w:color w:val="000000" w:themeColor="text1"/>
        </w:rPr>
        <w:t xml:space="preserve"> </w:t>
      </w:r>
      <w:r>
        <w:rPr>
          <w:rFonts w:ascii="Arial" w:hAnsi="Arial" w:cs="Arial"/>
          <w:color w:val="000000" w:themeColor="text1"/>
        </w:rPr>
        <w:t>ton/ha</w:t>
      </w:r>
      <w:r w:rsidRPr="00BA585E">
        <w:rPr>
          <w:rFonts w:ascii="Arial" w:hAnsi="Arial" w:cs="Arial"/>
          <w:color w:val="000000" w:themeColor="text1"/>
        </w:rPr>
        <w:t>) had the highest yields. The yields of the</w:t>
      </w:r>
      <w:r w:rsidR="00D60BDC">
        <w:rPr>
          <w:rFonts w:ascii="Arial" w:hAnsi="Arial" w:cs="Arial"/>
          <w:color w:val="000000" w:themeColor="text1"/>
        </w:rPr>
        <w:t xml:space="preserve">se </w:t>
      </w:r>
      <w:r w:rsidRPr="00BA585E">
        <w:rPr>
          <w:rFonts w:ascii="Arial" w:hAnsi="Arial" w:cs="Arial"/>
          <w:color w:val="000000" w:themeColor="text1"/>
        </w:rPr>
        <w:t xml:space="preserve">cultivars were not significantly different from each other. Four year average grain yields indicate that </w:t>
      </w:r>
      <w:r w:rsidR="00D60BDC">
        <w:rPr>
          <w:rFonts w:ascii="Arial" w:hAnsi="Arial" w:cs="Arial"/>
          <w:color w:val="000000" w:themeColor="text1"/>
        </w:rPr>
        <w:t xml:space="preserve">PAN 3400 </w:t>
      </w:r>
      <w:r w:rsidRPr="00BA585E">
        <w:rPr>
          <w:rFonts w:ascii="Arial" w:hAnsi="Arial" w:cs="Arial"/>
          <w:color w:val="000000" w:themeColor="text1"/>
        </w:rPr>
        <w:t>produced the highest yield (</w:t>
      </w:r>
      <w:r w:rsidR="00D60BDC">
        <w:rPr>
          <w:rFonts w:ascii="Arial" w:hAnsi="Arial" w:cs="Arial"/>
          <w:color w:val="000000" w:themeColor="text1"/>
        </w:rPr>
        <w:t>9.43</w:t>
      </w:r>
      <w:r w:rsidRPr="00BA585E">
        <w:rPr>
          <w:rFonts w:ascii="Arial" w:hAnsi="Arial" w:cs="Arial"/>
          <w:color w:val="000000" w:themeColor="text1"/>
        </w:rPr>
        <w:t xml:space="preserve"> </w:t>
      </w:r>
      <w:r>
        <w:rPr>
          <w:rFonts w:ascii="Arial" w:hAnsi="Arial" w:cs="Arial"/>
          <w:color w:val="000000" w:themeColor="text1"/>
        </w:rPr>
        <w:t>ton/ha</w:t>
      </w:r>
      <w:r w:rsidRPr="00BA585E">
        <w:rPr>
          <w:rFonts w:ascii="Arial" w:hAnsi="Arial" w:cs="Arial"/>
          <w:color w:val="000000" w:themeColor="text1"/>
        </w:rPr>
        <w:t>), followed by SST 8</w:t>
      </w:r>
      <w:r w:rsidR="00D60BDC">
        <w:rPr>
          <w:rFonts w:ascii="Arial" w:hAnsi="Arial" w:cs="Arial"/>
          <w:color w:val="000000" w:themeColor="text1"/>
        </w:rPr>
        <w:t>06</w:t>
      </w:r>
      <w:r w:rsidRPr="00BA585E">
        <w:rPr>
          <w:rFonts w:ascii="Arial" w:hAnsi="Arial" w:cs="Arial"/>
          <w:color w:val="000000" w:themeColor="text1"/>
        </w:rPr>
        <w:t xml:space="preserve"> (</w:t>
      </w:r>
      <w:r w:rsidR="00D60BDC">
        <w:rPr>
          <w:rFonts w:ascii="Arial" w:hAnsi="Arial" w:cs="Arial"/>
          <w:color w:val="000000" w:themeColor="text1"/>
        </w:rPr>
        <w:t>9.33 </w:t>
      </w:r>
      <w:r>
        <w:rPr>
          <w:rFonts w:ascii="Arial" w:hAnsi="Arial" w:cs="Arial"/>
          <w:color w:val="000000" w:themeColor="text1"/>
        </w:rPr>
        <w:t>ton/ha</w:t>
      </w:r>
      <w:r w:rsidRPr="00BA585E">
        <w:rPr>
          <w:rFonts w:ascii="Arial" w:hAnsi="Arial" w:cs="Arial"/>
          <w:color w:val="000000" w:themeColor="text1"/>
        </w:rPr>
        <w:t xml:space="preserve">), </w:t>
      </w:r>
      <w:r w:rsidR="00D60BDC">
        <w:rPr>
          <w:rFonts w:ascii="Arial" w:hAnsi="Arial" w:cs="Arial"/>
          <w:color w:val="000000" w:themeColor="text1"/>
        </w:rPr>
        <w:t xml:space="preserve">SST 835 </w:t>
      </w:r>
      <w:r w:rsidRPr="00BA585E">
        <w:rPr>
          <w:rFonts w:ascii="Arial" w:hAnsi="Arial" w:cs="Arial"/>
          <w:color w:val="000000" w:themeColor="text1"/>
        </w:rPr>
        <w:t>(</w:t>
      </w:r>
      <w:r w:rsidR="00D60BDC">
        <w:rPr>
          <w:rFonts w:ascii="Arial" w:hAnsi="Arial" w:cs="Arial"/>
          <w:color w:val="000000" w:themeColor="text1"/>
        </w:rPr>
        <w:t>9.26</w:t>
      </w:r>
      <w:r w:rsidRPr="00BA585E">
        <w:rPr>
          <w:rFonts w:ascii="Arial" w:hAnsi="Arial" w:cs="Arial"/>
          <w:color w:val="000000" w:themeColor="text1"/>
        </w:rPr>
        <w:t xml:space="preserve"> </w:t>
      </w:r>
      <w:r>
        <w:rPr>
          <w:rFonts w:ascii="Arial" w:hAnsi="Arial" w:cs="Arial"/>
          <w:color w:val="000000" w:themeColor="text1"/>
        </w:rPr>
        <w:t>ton/ha</w:t>
      </w:r>
      <w:r w:rsidRPr="00BA585E">
        <w:rPr>
          <w:rFonts w:ascii="Arial" w:hAnsi="Arial" w:cs="Arial"/>
          <w:color w:val="000000" w:themeColor="text1"/>
        </w:rPr>
        <w:t>) and PAN 34</w:t>
      </w:r>
      <w:r>
        <w:rPr>
          <w:rFonts w:ascii="Arial" w:hAnsi="Arial" w:cs="Arial"/>
          <w:color w:val="000000" w:themeColor="text1"/>
        </w:rPr>
        <w:t>97</w:t>
      </w:r>
      <w:r w:rsidRPr="00BA585E">
        <w:rPr>
          <w:rFonts w:ascii="Arial" w:hAnsi="Arial" w:cs="Arial"/>
          <w:color w:val="000000" w:themeColor="text1"/>
        </w:rPr>
        <w:t xml:space="preserve"> (9.</w:t>
      </w:r>
      <w:r w:rsidR="00D60BDC">
        <w:rPr>
          <w:rFonts w:ascii="Arial" w:hAnsi="Arial" w:cs="Arial"/>
          <w:color w:val="000000" w:themeColor="text1"/>
        </w:rPr>
        <w:t>2</w:t>
      </w:r>
      <w:r>
        <w:rPr>
          <w:rFonts w:ascii="Arial" w:hAnsi="Arial" w:cs="Arial"/>
          <w:color w:val="000000" w:themeColor="text1"/>
        </w:rPr>
        <w:t>1</w:t>
      </w:r>
      <w:r w:rsidRPr="00BA585E">
        <w:rPr>
          <w:rFonts w:ascii="Arial" w:hAnsi="Arial" w:cs="Arial"/>
          <w:color w:val="000000" w:themeColor="text1"/>
        </w:rPr>
        <w:t xml:space="preserve"> </w:t>
      </w:r>
      <w:r>
        <w:rPr>
          <w:rFonts w:ascii="Arial" w:hAnsi="Arial" w:cs="Arial"/>
          <w:color w:val="000000" w:themeColor="text1"/>
        </w:rPr>
        <w:t>ton/ha</w:t>
      </w:r>
      <w:r w:rsidRPr="00BA585E">
        <w:rPr>
          <w:rFonts w:ascii="Arial" w:hAnsi="Arial" w:cs="Arial"/>
          <w:color w:val="000000" w:themeColor="text1"/>
        </w:rPr>
        <w:t>).</w:t>
      </w:r>
    </w:p>
    <w:p w:rsidR="00CF3036" w:rsidRDefault="00CF3036" w:rsidP="00CF3036">
      <w:pPr>
        <w:spacing w:line="360" w:lineRule="auto"/>
        <w:jc w:val="both"/>
        <w:rPr>
          <w:rFonts w:ascii="Arial" w:hAnsi="Arial" w:cs="Arial"/>
          <w:color w:val="000000" w:themeColor="text1"/>
        </w:rPr>
      </w:pPr>
    </w:p>
    <w:p w:rsidR="00CF3036" w:rsidRDefault="00CF3036" w:rsidP="00CF3036">
      <w:pPr>
        <w:spacing w:line="360" w:lineRule="auto"/>
        <w:jc w:val="both"/>
        <w:rPr>
          <w:rFonts w:ascii="Arial" w:hAnsi="Arial" w:cs="Arial"/>
          <w:color w:val="000000" w:themeColor="text1"/>
        </w:rPr>
      </w:pPr>
      <w:r w:rsidRPr="00BA585E">
        <w:rPr>
          <w:rFonts w:ascii="Arial" w:hAnsi="Arial" w:cs="Arial"/>
          <w:color w:val="000000" w:themeColor="text1"/>
        </w:rPr>
        <w:t>The average hectolitre mass values calculated over the years indicate acceptable high values for all cultivars, with 82.</w:t>
      </w:r>
      <w:r w:rsidR="0022707F">
        <w:rPr>
          <w:rFonts w:ascii="Arial" w:hAnsi="Arial" w:cs="Arial"/>
          <w:color w:val="000000" w:themeColor="text1"/>
        </w:rPr>
        <w:t>23</w:t>
      </w:r>
      <w:r w:rsidRPr="00BA585E">
        <w:rPr>
          <w:rFonts w:ascii="Arial" w:hAnsi="Arial" w:cs="Arial"/>
          <w:color w:val="000000" w:themeColor="text1"/>
        </w:rPr>
        <w:t xml:space="preserve"> kg/hl recorded for 201</w:t>
      </w:r>
      <w:r w:rsidR="0022707F">
        <w:rPr>
          <w:rFonts w:ascii="Arial" w:hAnsi="Arial" w:cs="Arial"/>
          <w:color w:val="000000" w:themeColor="text1"/>
        </w:rPr>
        <w:t xml:space="preserve">6, similar to 82.52 in </w:t>
      </w:r>
      <w:r w:rsidRPr="00BA585E">
        <w:rPr>
          <w:rFonts w:ascii="Arial" w:hAnsi="Arial" w:cs="Arial"/>
          <w:color w:val="000000" w:themeColor="text1"/>
        </w:rPr>
        <w:t>2015.</w:t>
      </w:r>
    </w:p>
    <w:p w:rsidR="00CF3036" w:rsidRDefault="00CF3036" w:rsidP="00CF3036">
      <w:pPr>
        <w:spacing w:line="360" w:lineRule="auto"/>
        <w:jc w:val="both"/>
        <w:rPr>
          <w:rFonts w:ascii="Arial" w:hAnsi="Arial" w:cs="Arial"/>
          <w:color w:val="000000" w:themeColor="text1"/>
        </w:rPr>
      </w:pPr>
    </w:p>
    <w:p w:rsidR="00CF3036" w:rsidRDefault="00CF3036" w:rsidP="00CF3036">
      <w:pPr>
        <w:spacing w:line="360" w:lineRule="auto"/>
        <w:jc w:val="both"/>
        <w:rPr>
          <w:rFonts w:ascii="Arial" w:hAnsi="Arial" w:cs="Arial"/>
          <w:color w:val="000000" w:themeColor="text1"/>
        </w:rPr>
      </w:pPr>
      <w:r w:rsidRPr="00BA585E">
        <w:rPr>
          <w:rFonts w:ascii="Arial" w:hAnsi="Arial" w:cs="Arial"/>
          <w:color w:val="000000" w:themeColor="text1"/>
        </w:rPr>
        <w:t xml:space="preserve">Grain protein content was on average slightly </w:t>
      </w:r>
      <w:r w:rsidR="0022707F">
        <w:rPr>
          <w:rFonts w:ascii="Arial" w:hAnsi="Arial" w:cs="Arial"/>
          <w:color w:val="000000" w:themeColor="text1"/>
        </w:rPr>
        <w:t xml:space="preserve">higher </w:t>
      </w:r>
      <w:r w:rsidRPr="00BA585E">
        <w:rPr>
          <w:rFonts w:ascii="Arial" w:hAnsi="Arial" w:cs="Arial"/>
          <w:color w:val="000000" w:themeColor="text1"/>
        </w:rPr>
        <w:t>during 201</w:t>
      </w:r>
      <w:r w:rsidR="0022707F">
        <w:rPr>
          <w:rFonts w:ascii="Arial" w:hAnsi="Arial" w:cs="Arial"/>
          <w:color w:val="000000" w:themeColor="text1"/>
        </w:rPr>
        <w:t>6</w:t>
      </w:r>
      <w:r w:rsidRPr="00BA585E">
        <w:rPr>
          <w:rFonts w:ascii="Arial" w:hAnsi="Arial" w:cs="Arial"/>
          <w:color w:val="000000" w:themeColor="text1"/>
        </w:rPr>
        <w:t xml:space="preserve"> at 12.</w:t>
      </w:r>
      <w:r w:rsidR="0022707F">
        <w:rPr>
          <w:rFonts w:ascii="Arial" w:hAnsi="Arial" w:cs="Arial"/>
          <w:color w:val="000000" w:themeColor="text1"/>
        </w:rPr>
        <w:t>72</w:t>
      </w:r>
      <w:r w:rsidRPr="00BA585E">
        <w:rPr>
          <w:rFonts w:ascii="Arial" w:hAnsi="Arial" w:cs="Arial"/>
          <w:color w:val="000000" w:themeColor="text1"/>
        </w:rPr>
        <w:t>% compared to 12.</w:t>
      </w:r>
      <w:r w:rsidR="0022707F">
        <w:rPr>
          <w:rFonts w:ascii="Arial" w:hAnsi="Arial" w:cs="Arial"/>
          <w:color w:val="000000" w:themeColor="text1"/>
        </w:rPr>
        <w:t>61</w:t>
      </w:r>
      <w:r w:rsidRPr="00BA585E">
        <w:rPr>
          <w:rFonts w:ascii="Arial" w:hAnsi="Arial" w:cs="Arial"/>
          <w:color w:val="000000" w:themeColor="text1"/>
        </w:rPr>
        <w:t>% for the previous season.</w:t>
      </w:r>
    </w:p>
    <w:p w:rsidR="00CF3036" w:rsidRDefault="00CF3036" w:rsidP="00CF3036">
      <w:pPr>
        <w:spacing w:line="360" w:lineRule="auto"/>
        <w:jc w:val="both"/>
        <w:rPr>
          <w:rFonts w:ascii="Arial" w:hAnsi="Arial" w:cs="Arial"/>
          <w:color w:val="000000" w:themeColor="text1"/>
        </w:rPr>
      </w:pPr>
    </w:p>
    <w:p w:rsidR="00CF3036" w:rsidRDefault="00CF3036" w:rsidP="00CF3036">
      <w:pPr>
        <w:spacing w:line="360" w:lineRule="auto"/>
        <w:jc w:val="both"/>
        <w:rPr>
          <w:rFonts w:ascii="Arial" w:hAnsi="Arial" w:cs="Arial"/>
          <w:color w:val="000000" w:themeColor="text1"/>
        </w:rPr>
      </w:pPr>
      <w:r w:rsidRPr="00BA585E">
        <w:rPr>
          <w:rFonts w:ascii="Arial" w:hAnsi="Arial" w:cs="Arial"/>
          <w:color w:val="000000" w:themeColor="text1"/>
        </w:rPr>
        <w:t>Falling number values were high, with an average of 3</w:t>
      </w:r>
      <w:r w:rsidR="0022707F">
        <w:rPr>
          <w:rFonts w:ascii="Arial" w:hAnsi="Arial" w:cs="Arial"/>
          <w:color w:val="000000" w:themeColor="text1"/>
        </w:rPr>
        <w:t>57</w:t>
      </w:r>
      <w:r w:rsidRPr="00BA585E">
        <w:rPr>
          <w:rFonts w:ascii="Arial" w:hAnsi="Arial" w:cs="Arial"/>
          <w:color w:val="000000" w:themeColor="text1"/>
        </w:rPr>
        <w:t xml:space="preserve"> seconds for cultivars and localities combined.</w:t>
      </w:r>
    </w:p>
    <w:p w:rsidR="00CF3036" w:rsidRDefault="00CF3036" w:rsidP="00CF3036">
      <w:pPr>
        <w:spacing w:line="360" w:lineRule="auto"/>
        <w:jc w:val="both"/>
        <w:rPr>
          <w:rFonts w:ascii="Arial" w:hAnsi="Arial" w:cs="Arial"/>
          <w:color w:val="000000" w:themeColor="text1"/>
        </w:rPr>
      </w:pPr>
    </w:p>
    <w:p w:rsidR="00CF3036" w:rsidRDefault="00CF3036" w:rsidP="00CF3036">
      <w:pPr>
        <w:spacing w:line="360" w:lineRule="auto"/>
        <w:jc w:val="both"/>
        <w:rPr>
          <w:rFonts w:ascii="Arial" w:hAnsi="Arial" w:cs="Arial"/>
          <w:color w:val="000000" w:themeColor="text1"/>
        </w:rPr>
      </w:pPr>
      <w:r w:rsidRPr="00BA585E">
        <w:rPr>
          <w:rFonts w:ascii="Arial" w:hAnsi="Arial" w:cs="Arial"/>
          <w:color w:val="000000" w:themeColor="text1"/>
        </w:rPr>
        <w:t xml:space="preserve">From the AMMI analysis, the following cultivar selections per locality </w:t>
      </w:r>
      <w:proofErr w:type="gramStart"/>
      <w:r w:rsidRPr="00BA585E">
        <w:rPr>
          <w:rFonts w:ascii="Arial" w:hAnsi="Arial" w:cs="Arial"/>
          <w:color w:val="000000" w:themeColor="text1"/>
        </w:rPr>
        <w:t>were provided</w:t>
      </w:r>
      <w:proofErr w:type="gramEnd"/>
      <w:r w:rsidRPr="00BA585E">
        <w:rPr>
          <w:rFonts w:ascii="Arial" w:hAnsi="Arial" w:cs="Arial"/>
          <w:color w:val="000000" w:themeColor="text1"/>
        </w:rPr>
        <w:t xml:space="preserve"> for the </w:t>
      </w:r>
      <w:r>
        <w:rPr>
          <w:rFonts w:ascii="Arial" w:hAnsi="Arial" w:cs="Arial"/>
          <w:color w:val="000000" w:themeColor="text1"/>
        </w:rPr>
        <w:t>earlier</w:t>
      </w:r>
      <w:r w:rsidRPr="00BA585E">
        <w:rPr>
          <w:rFonts w:ascii="Arial" w:hAnsi="Arial" w:cs="Arial"/>
          <w:color w:val="000000" w:themeColor="text1"/>
        </w:rPr>
        <w:t xml:space="preserve"> plantings: </w:t>
      </w:r>
    </w:p>
    <w:p w:rsidR="00CF3036" w:rsidRDefault="00CF3036" w:rsidP="00CF3036">
      <w:pPr>
        <w:spacing w:line="360" w:lineRule="auto"/>
        <w:rPr>
          <w:rFonts w:ascii="Arial" w:hAnsi="Arial" w:cs="Arial"/>
          <w:color w:val="FF0000"/>
          <w:sz w:val="24"/>
          <w:szCs w:val="24"/>
        </w:rPr>
      </w:pPr>
    </w:p>
    <w:tbl>
      <w:tblPr>
        <w:tblW w:w="9072" w:type="dxa"/>
        <w:jc w:val="center"/>
        <w:tblLook w:val="04A0" w:firstRow="1" w:lastRow="0" w:firstColumn="1" w:lastColumn="0" w:noHBand="0" w:noVBand="1"/>
      </w:tblPr>
      <w:tblGrid>
        <w:gridCol w:w="2010"/>
        <w:gridCol w:w="986"/>
        <w:gridCol w:w="1012"/>
        <w:gridCol w:w="1266"/>
        <w:gridCol w:w="1266"/>
        <w:gridCol w:w="1266"/>
        <w:gridCol w:w="1266"/>
      </w:tblGrid>
      <w:tr w:rsidR="00CC7B0B" w:rsidRPr="00CC7B0B" w:rsidTr="00CC7B0B">
        <w:trPr>
          <w:trHeight w:val="284"/>
          <w:jc w:val="center"/>
        </w:trPr>
        <w:tc>
          <w:tcPr>
            <w:tcW w:w="8020" w:type="dxa"/>
            <w:gridSpan w:val="7"/>
            <w:tcBorders>
              <w:top w:val="nil"/>
              <w:left w:val="nil"/>
              <w:bottom w:val="nil"/>
              <w:right w:val="nil"/>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b/>
                <w:bCs/>
                <w:sz w:val="20"/>
                <w:szCs w:val="20"/>
                <w:lang w:eastAsia="en-ZA"/>
              </w:rPr>
            </w:pPr>
            <w:r w:rsidRPr="00CC7B0B">
              <w:rPr>
                <w:rFonts w:ascii="Arial" w:eastAsia="Times New Roman" w:hAnsi="Arial" w:cs="Arial"/>
                <w:b/>
                <w:bCs/>
                <w:sz w:val="20"/>
                <w:szCs w:val="20"/>
                <w:lang w:eastAsia="en-ZA"/>
              </w:rPr>
              <w:t>Cooler central irrigation areas estimates (</w:t>
            </w:r>
            <w:r>
              <w:rPr>
                <w:rFonts w:ascii="Arial" w:eastAsia="Times New Roman" w:hAnsi="Arial" w:cs="Arial"/>
                <w:b/>
                <w:bCs/>
                <w:sz w:val="20"/>
                <w:szCs w:val="20"/>
                <w:lang w:eastAsia="en-ZA"/>
              </w:rPr>
              <w:t xml:space="preserve">earlier </w:t>
            </w:r>
            <w:r w:rsidRPr="00CC7B0B">
              <w:rPr>
                <w:rFonts w:ascii="Arial" w:eastAsia="Times New Roman" w:hAnsi="Arial" w:cs="Arial"/>
                <w:b/>
                <w:bCs/>
                <w:sz w:val="20"/>
                <w:szCs w:val="20"/>
                <w:lang w:eastAsia="en-ZA"/>
              </w:rPr>
              <w:t>planting) 2016</w:t>
            </w:r>
          </w:p>
        </w:tc>
      </w:tr>
      <w:tr w:rsidR="00CC7B0B" w:rsidRPr="00CC7B0B" w:rsidTr="00CC7B0B">
        <w:trPr>
          <w:trHeight w:val="284"/>
          <w:jc w:val="center"/>
        </w:trPr>
        <w:tc>
          <w:tcPr>
            <w:tcW w:w="1779" w:type="dxa"/>
            <w:tcBorders>
              <w:top w:val="nil"/>
              <w:left w:val="nil"/>
              <w:bottom w:val="nil"/>
              <w:right w:val="nil"/>
            </w:tcBorders>
            <w:shd w:val="clear" w:color="auto" w:fill="auto"/>
            <w:noWrap/>
            <w:vAlign w:val="center"/>
            <w:hideMark/>
          </w:tcPr>
          <w:p w:rsidR="00CC7B0B" w:rsidRPr="00CC7B0B" w:rsidRDefault="00CC7B0B" w:rsidP="00CC7B0B">
            <w:pPr>
              <w:spacing w:line="240" w:lineRule="auto"/>
              <w:rPr>
                <w:rFonts w:ascii="Arial" w:eastAsia="Times New Roman" w:hAnsi="Arial" w:cs="Arial"/>
                <w:sz w:val="20"/>
                <w:szCs w:val="20"/>
                <w:lang w:eastAsia="en-ZA"/>
              </w:rPr>
            </w:pPr>
            <w:r w:rsidRPr="00CC7B0B">
              <w:rPr>
                <w:rFonts w:ascii="Arial" w:eastAsia="Times New Roman" w:hAnsi="Arial" w:cs="Arial"/>
                <w:sz w:val="20"/>
                <w:szCs w:val="20"/>
                <w:lang w:eastAsia="en-ZA"/>
              </w:rPr>
              <w:t xml:space="preserve"> </w:t>
            </w:r>
          </w:p>
        </w:tc>
        <w:tc>
          <w:tcPr>
            <w:tcW w:w="866" w:type="dxa"/>
            <w:tcBorders>
              <w:top w:val="nil"/>
              <w:left w:val="nil"/>
              <w:bottom w:val="nil"/>
              <w:right w:val="nil"/>
            </w:tcBorders>
            <w:shd w:val="clear" w:color="auto" w:fill="auto"/>
            <w:noWrap/>
            <w:vAlign w:val="center"/>
            <w:hideMark/>
          </w:tcPr>
          <w:p w:rsidR="00CC7B0B" w:rsidRPr="00CC7B0B" w:rsidRDefault="00CC7B0B" w:rsidP="00CC7B0B">
            <w:pPr>
              <w:spacing w:line="240" w:lineRule="auto"/>
              <w:rPr>
                <w:rFonts w:ascii="Arial" w:eastAsia="Times New Roman" w:hAnsi="Arial" w:cs="Arial"/>
                <w:sz w:val="20"/>
                <w:szCs w:val="20"/>
                <w:lang w:eastAsia="en-ZA"/>
              </w:rPr>
            </w:pPr>
          </w:p>
        </w:tc>
        <w:tc>
          <w:tcPr>
            <w:tcW w:w="895" w:type="dxa"/>
            <w:tcBorders>
              <w:top w:val="nil"/>
              <w:left w:val="nil"/>
              <w:bottom w:val="nil"/>
              <w:right w:val="nil"/>
            </w:tcBorders>
            <w:shd w:val="clear" w:color="auto" w:fill="auto"/>
            <w:noWrap/>
            <w:vAlign w:val="center"/>
            <w:hideMark/>
          </w:tcPr>
          <w:p w:rsidR="00CC7B0B" w:rsidRPr="00CC7B0B" w:rsidRDefault="00CC7B0B" w:rsidP="00CC7B0B">
            <w:pPr>
              <w:spacing w:line="240" w:lineRule="auto"/>
              <w:rPr>
                <w:rFonts w:ascii="Times New Roman" w:eastAsia="Times New Roman" w:hAnsi="Times New Roman" w:cs="Times New Roman"/>
                <w:sz w:val="20"/>
                <w:szCs w:val="20"/>
                <w:lang w:eastAsia="en-ZA"/>
              </w:rPr>
            </w:pPr>
          </w:p>
        </w:tc>
        <w:tc>
          <w:tcPr>
            <w:tcW w:w="1120" w:type="dxa"/>
            <w:tcBorders>
              <w:top w:val="nil"/>
              <w:left w:val="nil"/>
              <w:bottom w:val="nil"/>
              <w:right w:val="nil"/>
            </w:tcBorders>
            <w:shd w:val="clear" w:color="auto" w:fill="auto"/>
            <w:noWrap/>
            <w:vAlign w:val="center"/>
            <w:hideMark/>
          </w:tcPr>
          <w:p w:rsidR="00CC7B0B" w:rsidRPr="00CC7B0B" w:rsidRDefault="00CC7B0B" w:rsidP="00CC7B0B">
            <w:pPr>
              <w:spacing w:line="240" w:lineRule="auto"/>
              <w:rPr>
                <w:rFonts w:ascii="Times New Roman" w:eastAsia="Times New Roman" w:hAnsi="Times New Roman" w:cs="Times New Roman"/>
                <w:sz w:val="20"/>
                <w:szCs w:val="20"/>
                <w:lang w:eastAsia="en-ZA"/>
              </w:rPr>
            </w:pPr>
          </w:p>
        </w:tc>
        <w:tc>
          <w:tcPr>
            <w:tcW w:w="1120" w:type="dxa"/>
            <w:tcBorders>
              <w:top w:val="nil"/>
              <w:left w:val="nil"/>
              <w:bottom w:val="nil"/>
              <w:right w:val="nil"/>
            </w:tcBorders>
            <w:shd w:val="clear" w:color="auto" w:fill="auto"/>
            <w:noWrap/>
            <w:vAlign w:val="center"/>
            <w:hideMark/>
          </w:tcPr>
          <w:p w:rsidR="00CC7B0B" w:rsidRPr="00CC7B0B" w:rsidRDefault="00CC7B0B" w:rsidP="00CC7B0B">
            <w:pPr>
              <w:spacing w:line="240" w:lineRule="auto"/>
              <w:rPr>
                <w:rFonts w:ascii="Times New Roman" w:eastAsia="Times New Roman" w:hAnsi="Times New Roman" w:cs="Times New Roman"/>
                <w:sz w:val="20"/>
                <w:szCs w:val="20"/>
                <w:lang w:eastAsia="en-ZA"/>
              </w:rPr>
            </w:pPr>
          </w:p>
        </w:tc>
        <w:tc>
          <w:tcPr>
            <w:tcW w:w="1120" w:type="dxa"/>
            <w:tcBorders>
              <w:top w:val="nil"/>
              <w:left w:val="nil"/>
              <w:bottom w:val="nil"/>
              <w:right w:val="nil"/>
            </w:tcBorders>
            <w:shd w:val="clear" w:color="auto" w:fill="auto"/>
            <w:noWrap/>
            <w:vAlign w:val="center"/>
            <w:hideMark/>
          </w:tcPr>
          <w:p w:rsidR="00CC7B0B" w:rsidRPr="00CC7B0B" w:rsidRDefault="00CC7B0B" w:rsidP="00CC7B0B">
            <w:pPr>
              <w:spacing w:line="240" w:lineRule="auto"/>
              <w:rPr>
                <w:rFonts w:ascii="Times New Roman" w:eastAsia="Times New Roman" w:hAnsi="Times New Roman" w:cs="Times New Roman"/>
                <w:sz w:val="20"/>
                <w:szCs w:val="20"/>
                <w:lang w:eastAsia="en-ZA"/>
              </w:rPr>
            </w:pPr>
          </w:p>
        </w:tc>
        <w:tc>
          <w:tcPr>
            <w:tcW w:w="1120" w:type="dxa"/>
            <w:tcBorders>
              <w:top w:val="nil"/>
              <w:left w:val="nil"/>
              <w:bottom w:val="nil"/>
              <w:right w:val="nil"/>
            </w:tcBorders>
            <w:shd w:val="clear" w:color="auto" w:fill="auto"/>
            <w:noWrap/>
            <w:vAlign w:val="center"/>
            <w:hideMark/>
          </w:tcPr>
          <w:p w:rsidR="00CC7B0B" w:rsidRPr="00CC7B0B" w:rsidRDefault="00CC7B0B" w:rsidP="00CC7B0B">
            <w:pPr>
              <w:spacing w:line="240" w:lineRule="auto"/>
              <w:rPr>
                <w:rFonts w:ascii="Times New Roman" w:eastAsia="Times New Roman" w:hAnsi="Times New Roman" w:cs="Times New Roman"/>
                <w:sz w:val="20"/>
                <w:szCs w:val="20"/>
                <w:lang w:eastAsia="en-ZA"/>
              </w:rPr>
            </w:pPr>
          </w:p>
        </w:tc>
      </w:tr>
      <w:tr w:rsidR="00CC7B0B" w:rsidRPr="00CC7B0B" w:rsidTr="00CC7B0B">
        <w:trPr>
          <w:trHeight w:val="284"/>
          <w:jc w:val="center"/>
        </w:trPr>
        <w:tc>
          <w:tcPr>
            <w:tcW w:w="17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b/>
                <w:bCs/>
                <w:sz w:val="20"/>
                <w:szCs w:val="20"/>
                <w:lang w:eastAsia="en-ZA"/>
              </w:rPr>
            </w:pPr>
            <w:r w:rsidRPr="00CC7B0B">
              <w:rPr>
                <w:rFonts w:ascii="Arial" w:eastAsia="Times New Roman" w:hAnsi="Arial" w:cs="Arial"/>
                <w:b/>
                <w:bCs/>
                <w:sz w:val="20"/>
                <w:szCs w:val="20"/>
                <w:lang w:eastAsia="en-ZA"/>
              </w:rPr>
              <w:t>First plantings</w:t>
            </w:r>
          </w:p>
        </w:tc>
        <w:tc>
          <w:tcPr>
            <w:tcW w:w="866" w:type="dxa"/>
            <w:tcBorders>
              <w:top w:val="single" w:sz="4" w:space="0" w:color="auto"/>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b/>
                <w:bCs/>
                <w:sz w:val="20"/>
                <w:szCs w:val="20"/>
                <w:lang w:eastAsia="en-ZA"/>
              </w:rPr>
            </w:pPr>
            <w:r w:rsidRPr="00CC7B0B">
              <w:rPr>
                <w:rFonts w:ascii="Arial" w:eastAsia="Times New Roman" w:hAnsi="Arial" w:cs="Arial"/>
                <w:b/>
                <w:bCs/>
                <w:sz w:val="20"/>
                <w:szCs w:val="20"/>
                <w:lang w:eastAsia="en-ZA"/>
              </w:rPr>
              <w:t>Yield</w:t>
            </w:r>
          </w:p>
        </w:tc>
        <w:tc>
          <w:tcPr>
            <w:tcW w:w="895" w:type="dxa"/>
            <w:tcBorders>
              <w:top w:val="single" w:sz="4" w:space="0" w:color="auto"/>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b/>
                <w:bCs/>
                <w:sz w:val="20"/>
                <w:szCs w:val="20"/>
                <w:lang w:eastAsia="en-ZA"/>
              </w:rPr>
            </w:pPr>
            <w:r w:rsidRPr="00CC7B0B">
              <w:rPr>
                <w:rFonts w:ascii="Arial" w:eastAsia="Times New Roman" w:hAnsi="Arial" w:cs="Arial"/>
                <w:b/>
                <w:bCs/>
                <w:sz w:val="20"/>
                <w:szCs w:val="20"/>
                <w:lang w:eastAsia="en-ZA"/>
              </w:rPr>
              <w:t>IPCA 1</w:t>
            </w:r>
          </w:p>
        </w:tc>
        <w:tc>
          <w:tcPr>
            <w:tcW w:w="448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b/>
                <w:bCs/>
                <w:sz w:val="20"/>
                <w:szCs w:val="20"/>
                <w:lang w:eastAsia="en-ZA"/>
              </w:rPr>
            </w:pPr>
            <w:r w:rsidRPr="00CC7B0B">
              <w:rPr>
                <w:rFonts w:ascii="Arial" w:eastAsia="Times New Roman" w:hAnsi="Arial" w:cs="Arial"/>
                <w:b/>
                <w:bCs/>
                <w:sz w:val="20"/>
                <w:szCs w:val="20"/>
                <w:lang w:eastAsia="en-ZA"/>
              </w:rPr>
              <w:t>Cultivars</w:t>
            </w:r>
          </w:p>
        </w:tc>
      </w:tr>
      <w:tr w:rsidR="00CC7B0B" w:rsidRPr="00CC7B0B" w:rsidTr="00CC7B0B">
        <w:trPr>
          <w:trHeight w:val="284"/>
          <w:jc w:val="center"/>
        </w:trPr>
        <w:tc>
          <w:tcPr>
            <w:tcW w:w="1779" w:type="dxa"/>
            <w:vMerge/>
            <w:tcBorders>
              <w:top w:val="single" w:sz="4" w:space="0" w:color="auto"/>
              <w:left w:val="single" w:sz="4" w:space="0" w:color="auto"/>
              <w:bottom w:val="single" w:sz="4" w:space="0" w:color="000000"/>
              <w:right w:val="single" w:sz="4" w:space="0" w:color="auto"/>
            </w:tcBorders>
            <w:vAlign w:val="center"/>
            <w:hideMark/>
          </w:tcPr>
          <w:p w:rsidR="00CC7B0B" w:rsidRPr="00CC7B0B" w:rsidRDefault="00CC7B0B" w:rsidP="00CC7B0B">
            <w:pPr>
              <w:spacing w:line="240" w:lineRule="auto"/>
              <w:rPr>
                <w:rFonts w:ascii="Arial" w:eastAsia="Times New Roman" w:hAnsi="Arial" w:cs="Arial"/>
                <w:b/>
                <w:bCs/>
                <w:sz w:val="20"/>
                <w:szCs w:val="20"/>
                <w:lang w:eastAsia="en-ZA"/>
              </w:rPr>
            </w:pPr>
          </w:p>
        </w:tc>
        <w:tc>
          <w:tcPr>
            <w:tcW w:w="866" w:type="dxa"/>
            <w:tcBorders>
              <w:top w:val="nil"/>
              <w:left w:val="nil"/>
              <w:bottom w:val="single" w:sz="4" w:space="0" w:color="auto"/>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b/>
                <w:bCs/>
                <w:sz w:val="20"/>
                <w:szCs w:val="20"/>
                <w:lang w:eastAsia="en-ZA"/>
              </w:rPr>
            </w:pPr>
            <w:r w:rsidRPr="00CC7B0B">
              <w:rPr>
                <w:rFonts w:ascii="Arial" w:eastAsia="Times New Roman" w:hAnsi="Arial" w:cs="Arial"/>
                <w:b/>
                <w:bCs/>
                <w:sz w:val="20"/>
                <w:szCs w:val="20"/>
                <w:lang w:eastAsia="en-ZA"/>
              </w:rPr>
              <w:t>Ton/ha</w:t>
            </w:r>
          </w:p>
        </w:tc>
        <w:tc>
          <w:tcPr>
            <w:tcW w:w="895" w:type="dxa"/>
            <w:tcBorders>
              <w:top w:val="nil"/>
              <w:left w:val="nil"/>
              <w:bottom w:val="single" w:sz="4" w:space="0" w:color="auto"/>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b/>
                <w:bCs/>
                <w:sz w:val="20"/>
                <w:szCs w:val="20"/>
                <w:lang w:eastAsia="en-ZA"/>
              </w:rPr>
            </w:pPr>
            <w:r w:rsidRPr="00CC7B0B">
              <w:rPr>
                <w:rFonts w:ascii="Arial" w:eastAsia="Times New Roman" w:hAnsi="Arial" w:cs="Arial"/>
                <w:b/>
                <w:bCs/>
                <w:sz w:val="20"/>
                <w:szCs w:val="20"/>
                <w:lang w:eastAsia="en-ZA"/>
              </w:rPr>
              <w:t>score</w:t>
            </w:r>
          </w:p>
        </w:tc>
        <w:tc>
          <w:tcPr>
            <w:tcW w:w="4480" w:type="dxa"/>
            <w:gridSpan w:val="4"/>
            <w:vMerge/>
            <w:tcBorders>
              <w:top w:val="nil"/>
              <w:left w:val="nil"/>
              <w:bottom w:val="single" w:sz="4" w:space="0" w:color="auto"/>
              <w:right w:val="single" w:sz="4" w:space="0" w:color="auto"/>
            </w:tcBorders>
            <w:vAlign w:val="center"/>
            <w:hideMark/>
          </w:tcPr>
          <w:p w:rsidR="00CC7B0B" w:rsidRPr="00CC7B0B" w:rsidRDefault="00CC7B0B" w:rsidP="00CC7B0B">
            <w:pPr>
              <w:spacing w:line="240" w:lineRule="auto"/>
              <w:rPr>
                <w:rFonts w:ascii="Arial" w:eastAsia="Times New Roman" w:hAnsi="Arial" w:cs="Arial"/>
                <w:b/>
                <w:bCs/>
                <w:sz w:val="20"/>
                <w:szCs w:val="20"/>
                <w:lang w:eastAsia="en-ZA"/>
              </w:rPr>
            </w:pPr>
          </w:p>
        </w:tc>
      </w:tr>
      <w:tr w:rsidR="00CC7B0B" w:rsidRPr="00CC7B0B" w:rsidTr="00CC7B0B">
        <w:trPr>
          <w:trHeight w:val="284"/>
          <w:jc w:val="center"/>
        </w:trPr>
        <w:tc>
          <w:tcPr>
            <w:tcW w:w="1779" w:type="dxa"/>
            <w:tcBorders>
              <w:top w:val="nil"/>
              <w:left w:val="single" w:sz="4" w:space="0" w:color="auto"/>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sz w:val="20"/>
                <w:szCs w:val="20"/>
                <w:lang w:eastAsia="en-ZA"/>
              </w:rPr>
            </w:pPr>
            <w:r w:rsidRPr="00CC7B0B">
              <w:rPr>
                <w:rFonts w:ascii="Arial" w:eastAsia="Times New Roman" w:hAnsi="Arial" w:cs="Arial"/>
                <w:sz w:val="20"/>
                <w:szCs w:val="20"/>
                <w:lang w:eastAsia="en-ZA"/>
              </w:rPr>
              <w:t>Hartwater</w:t>
            </w:r>
          </w:p>
        </w:tc>
        <w:tc>
          <w:tcPr>
            <w:tcW w:w="866"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9.31</w:t>
            </w:r>
          </w:p>
        </w:tc>
        <w:tc>
          <w:tcPr>
            <w:tcW w:w="895"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right"/>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-0.3302</w:t>
            </w:r>
          </w:p>
        </w:tc>
        <w:tc>
          <w:tcPr>
            <w:tcW w:w="112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PAN3400</w:t>
            </w:r>
          </w:p>
        </w:tc>
        <w:tc>
          <w:tcPr>
            <w:tcW w:w="112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SST806</w:t>
            </w:r>
          </w:p>
        </w:tc>
        <w:tc>
          <w:tcPr>
            <w:tcW w:w="112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Krokodil</w:t>
            </w:r>
          </w:p>
        </w:tc>
        <w:tc>
          <w:tcPr>
            <w:tcW w:w="112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PAN3497</w:t>
            </w:r>
          </w:p>
        </w:tc>
      </w:tr>
      <w:tr w:rsidR="00CC7B0B" w:rsidRPr="00CC7B0B" w:rsidTr="00CC7B0B">
        <w:trPr>
          <w:trHeight w:val="284"/>
          <w:jc w:val="center"/>
        </w:trPr>
        <w:tc>
          <w:tcPr>
            <w:tcW w:w="1779" w:type="dxa"/>
            <w:tcBorders>
              <w:top w:val="nil"/>
              <w:left w:val="single" w:sz="4" w:space="0" w:color="auto"/>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sz w:val="20"/>
                <w:szCs w:val="20"/>
                <w:lang w:eastAsia="en-ZA"/>
              </w:rPr>
            </w:pPr>
            <w:r w:rsidRPr="00CC7B0B">
              <w:rPr>
                <w:rFonts w:ascii="Arial" w:eastAsia="Times New Roman" w:hAnsi="Arial" w:cs="Arial"/>
                <w:sz w:val="20"/>
                <w:szCs w:val="20"/>
                <w:lang w:eastAsia="en-ZA"/>
              </w:rPr>
              <w:t>Hopetown</w:t>
            </w:r>
          </w:p>
        </w:tc>
        <w:tc>
          <w:tcPr>
            <w:tcW w:w="866"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10.73</w:t>
            </w:r>
          </w:p>
        </w:tc>
        <w:tc>
          <w:tcPr>
            <w:tcW w:w="895"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right"/>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0.1980</w:t>
            </w:r>
          </w:p>
        </w:tc>
        <w:tc>
          <w:tcPr>
            <w:tcW w:w="112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PAN3471</w:t>
            </w:r>
          </w:p>
        </w:tc>
        <w:tc>
          <w:tcPr>
            <w:tcW w:w="112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Krokodil</w:t>
            </w:r>
          </w:p>
        </w:tc>
        <w:tc>
          <w:tcPr>
            <w:tcW w:w="112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PAN3400</w:t>
            </w:r>
          </w:p>
        </w:tc>
        <w:tc>
          <w:tcPr>
            <w:tcW w:w="112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PAN3497</w:t>
            </w:r>
          </w:p>
        </w:tc>
      </w:tr>
      <w:tr w:rsidR="00CC7B0B" w:rsidRPr="00CC7B0B" w:rsidTr="00CC7B0B">
        <w:trPr>
          <w:trHeight w:val="284"/>
          <w:jc w:val="center"/>
        </w:trPr>
        <w:tc>
          <w:tcPr>
            <w:tcW w:w="1779" w:type="dxa"/>
            <w:tcBorders>
              <w:top w:val="nil"/>
              <w:left w:val="single" w:sz="4" w:space="0" w:color="auto"/>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sz w:val="20"/>
                <w:szCs w:val="20"/>
                <w:lang w:eastAsia="en-ZA"/>
              </w:rPr>
            </w:pPr>
            <w:r w:rsidRPr="00CC7B0B">
              <w:rPr>
                <w:rFonts w:ascii="Arial" w:eastAsia="Times New Roman" w:hAnsi="Arial" w:cs="Arial"/>
                <w:sz w:val="20"/>
                <w:szCs w:val="20"/>
                <w:lang w:eastAsia="en-ZA"/>
              </w:rPr>
              <w:t>Modderrivier</w:t>
            </w:r>
          </w:p>
        </w:tc>
        <w:tc>
          <w:tcPr>
            <w:tcW w:w="866"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7.75</w:t>
            </w:r>
          </w:p>
        </w:tc>
        <w:tc>
          <w:tcPr>
            <w:tcW w:w="895"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right"/>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-1.4351</w:t>
            </w:r>
          </w:p>
        </w:tc>
        <w:tc>
          <w:tcPr>
            <w:tcW w:w="112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PAN3515</w:t>
            </w:r>
          </w:p>
        </w:tc>
        <w:tc>
          <w:tcPr>
            <w:tcW w:w="112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SST895</w:t>
            </w:r>
          </w:p>
        </w:tc>
        <w:tc>
          <w:tcPr>
            <w:tcW w:w="112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SST884</w:t>
            </w:r>
          </w:p>
        </w:tc>
        <w:tc>
          <w:tcPr>
            <w:tcW w:w="112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PAN3623</w:t>
            </w:r>
          </w:p>
        </w:tc>
      </w:tr>
      <w:tr w:rsidR="00CC7B0B" w:rsidRPr="00CC7B0B" w:rsidTr="00CC7B0B">
        <w:trPr>
          <w:trHeight w:val="284"/>
          <w:jc w:val="center"/>
        </w:trPr>
        <w:tc>
          <w:tcPr>
            <w:tcW w:w="1779" w:type="dxa"/>
            <w:tcBorders>
              <w:top w:val="nil"/>
              <w:left w:val="single" w:sz="4" w:space="0" w:color="auto"/>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sz w:val="20"/>
                <w:szCs w:val="20"/>
                <w:lang w:eastAsia="en-ZA"/>
              </w:rPr>
            </w:pPr>
            <w:r w:rsidRPr="00CC7B0B">
              <w:rPr>
                <w:rFonts w:ascii="Arial" w:eastAsia="Times New Roman" w:hAnsi="Arial" w:cs="Arial"/>
                <w:sz w:val="20"/>
                <w:szCs w:val="20"/>
                <w:lang w:eastAsia="en-ZA"/>
              </w:rPr>
              <w:t>Prieska</w:t>
            </w:r>
          </w:p>
        </w:tc>
        <w:tc>
          <w:tcPr>
            <w:tcW w:w="866"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9.88</w:t>
            </w:r>
          </w:p>
        </w:tc>
        <w:tc>
          <w:tcPr>
            <w:tcW w:w="895"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right"/>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1.5401</w:t>
            </w:r>
          </w:p>
        </w:tc>
        <w:tc>
          <w:tcPr>
            <w:tcW w:w="112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PAN3471</w:t>
            </w:r>
          </w:p>
        </w:tc>
        <w:tc>
          <w:tcPr>
            <w:tcW w:w="112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PAN3497</w:t>
            </w:r>
          </w:p>
        </w:tc>
        <w:tc>
          <w:tcPr>
            <w:tcW w:w="112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Krokodil</w:t>
            </w:r>
          </w:p>
        </w:tc>
        <w:tc>
          <w:tcPr>
            <w:tcW w:w="112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SST806</w:t>
            </w:r>
          </w:p>
        </w:tc>
      </w:tr>
      <w:tr w:rsidR="00CC7B0B" w:rsidRPr="00CC7B0B" w:rsidTr="00CC7B0B">
        <w:trPr>
          <w:trHeight w:val="284"/>
          <w:jc w:val="center"/>
        </w:trPr>
        <w:tc>
          <w:tcPr>
            <w:tcW w:w="1779" w:type="dxa"/>
            <w:tcBorders>
              <w:top w:val="nil"/>
              <w:left w:val="single" w:sz="4" w:space="0" w:color="auto"/>
              <w:bottom w:val="single" w:sz="4" w:space="0" w:color="auto"/>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sz w:val="20"/>
                <w:szCs w:val="20"/>
                <w:lang w:eastAsia="en-ZA"/>
              </w:rPr>
            </w:pPr>
            <w:r w:rsidRPr="00CC7B0B">
              <w:rPr>
                <w:rFonts w:ascii="Arial" w:eastAsia="Times New Roman" w:hAnsi="Arial" w:cs="Arial"/>
                <w:sz w:val="20"/>
                <w:szCs w:val="20"/>
                <w:lang w:eastAsia="en-ZA"/>
              </w:rPr>
              <w:t>Vaalharts</w:t>
            </w:r>
          </w:p>
        </w:tc>
        <w:tc>
          <w:tcPr>
            <w:tcW w:w="866" w:type="dxa"/>
            <w:tcBorders>
              <w:top w:val="nil"/>
              <w:left w:val="nil"/>
              <w:bottom w:val="single" w:sz="4" w:space="0" w:color="auto"/>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9.24</w:t>
            </w:r>
          </w:p>
        </w:tc>
        <w:tc>
          <w:tcPr>
            <w:tcW w:w="895" w:type="dxa"/>
            <w:tcBorders>
              <w:top w:val="nil"/>
              <w:left w:val="nil"/>
              <w:bottom w:val="single" w:sz="4" w:space="0" w:color="auto"/>
              <w:right w:val="single" w:sz="4" w:space="0" w:color="auto"/>
            </w:tcBorders>
            <w:shd w:val="clear" w:color="auto" w:fill="auto"/>
            <w:noWrap/>
            <w:vAlign w:val="center"/>
            <w:hideMark/>
          </w:tcPr>
          <w:p w:rsidR="00CC7B0B" w:rsidRPr="00CC7B0B" w:rsidRDefault="00CC7B0B" w:rsidP="00CC7B0B">
            <w:pPr>
              <w:spacing w:line="240" w:lineRule="auto"/>
              <w:jc w:val="right"/>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0.0272</w:t>
            </w:r>
          </w:p>
        </w:tc>
        <w:tc>
          <w:tcPr>
            <w:tcW w:w="1120" w:type="dxa"/>
            <w:tcBorders>
              <w:top w:val="nil"/>
              <w:left w:val="nil"/>
              <w:bottom w:val="single" w:sz="4" w:space="0" w:color="auto"/>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PAN3400</w:t>
            </w:r>
          </w:p>
        </w:tc>
        <w:tc>
          <w:tcPr>
            <w:tcW w:w="1120" w:type="dxa"/>
            <w:tcBorders>
              <w:top w:val="nil"/>
              <w:left w:val="nil"/>
              <w:bottom w:val="single" w:sz="4" w:space="0" w:color="auto"/>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SST806</w:t>
            </w:r>
          </w:p>
        </w:tc>
        <w:tc>
          <w:tcPr>
            <w:tcW w:w="1120" w:type="dxa"/>
            <w:tcBorders>
              <w:top w:val="nil"/>
              <w:left w:val="nil"/>
              <w:bottom w:val="single" w:sz="4" w:space="0" w:color="auto"/>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PAN3497</w:t>
            </w:r>
          </w:p>
        </w:tc>
        <w:tc>
          <w:tcPr>
            <w:tcW w:w="1120" w:type="dxa"/>
            <w:tcBorders>
              <w:top w:val="nil"/>
              <w:left w:val="nil"/>
              <w:bottom w:val="single" w:sz="4" w:space="0" w:color="auto"/>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Krokodil</w:t>
            </w:r>
          </w:p>
        </w:tc>
      </w:tr>
    </w:tbl>
    <w:p w:rsidR="00CC7B0B" w:rsidRPr="00855DFE" w:rsidRDefault="00CC7B0B" w:rsidP="00CF3036">
      <w:pPr>
        <w:spacing w:line="360" w:lineRule="auto"/>
        <w:rPr>
          <w:rFonts w:ascii="Arial" w:hAnsi="Arial" w:cs="Arial"/>
          <w:color w:val="FF0000"/>
          <w:sz w:val="24"/>
          <w:szCs w:val="24"/>
        </w:rPr>
      </w:pPr>
    </w:p>
    <w:p w:rsidR="00CF3036" w:rsidRPr="00826289" w:rsidRDefault="00CF3036" w:rsidP="00CF3036"/>
    <w:p w:rsidR="00CF3036" w:rsidRPr="00BA585E" w:rsidRDefault="00CF3036" w:rsidP="00CF3036">
      <w:pPr>
        <w:rPr>
          <w:rFonts w:ascii="Arial" w:hAnsi="Arial" w:cs="Arial"/>
          <w:b/>
          <w:i/>
          <w:color w:val="000000" w:themeColor="text1"/>
        </w:rPr>
      </w:pPr>
      <w:bookmarkStart w:id="14" w:name="_Toc379188346"/>
      <w:r>
        <w:rPr>
          <w:rFonts w:ascii="Arial" w:hAnsi="Arial" w:cs="Arial"/>
          <w:b/>
          <w:i/>
          <w:color w:val="000000" w:themeColor="text1"/>
        </w:rPr>
        <w:t>Combined analyse</w:t>
      </w:r>
      <w:r w:rsidRPr="00BA585E">
        <w:rPr>
          <w:rFonts w:ascii="Arial" w:hAnsi="Arial" w:cs="Arial"/>
          <w:b/>
          <w:i/>
          <w:color w:val="000000" w:themeColor="text1"/>
        </w:rPr>
        <w:t xml:space="preserve">s: </w:t>
      </w:r>
      <w:r>
        <w:rPr>
          <w:rFonts w:ascii="Arial" w:hAnsi="Arial" w:cs="Arial"/>
          <w:b/>
          <w:i/>
          <w:color w:val="000000" w:themeColor="text1"/>
        </w:rPr>
        <w:t>Later</w:t>
      </w:r>
      <w:r w:rsidRPr="00BA585E">
        <w:rPr>
          <w:rFonts w:ascii="Arial" w:hAnsi="Arial" w:cs="Arial"/>
          <w:b/>
          <w:i/>
          <w:color w:val="000000" w:themeColor="text1"/>
        </w:rPr>
        <w:t xml:space="preserve"> plantings</w:t>
      </w:r>
      <w:bookmarkEnd w:id="14"/>
    </w:p>
    <w:p w:rsidR="00CF3036" w:rsidRDefault="00CF3036" w:rsidP="00CF3036">
      <w:pPr>
        <w:pStyle w:val="Caption"/>
        <w:keepNext/>
        <w:spacing w:line="360" w:lineRule="auto"/>
        <w:jc w:val="both"/>
        <w:rPr>
          <w:rFonts w:ascii="Arial" w:hAnsi="Arial" w:cs="Arial"/>
          <w:b w:val="0"/>
          <w:color w:val="000000" w:themeColor="text1"/>
          <w:sz w:val="22"/>
          <w:szCs w:val="22"/>
        </w:rPr>
      </w:pPr>
      <w:r w:rsidRPr="009E2720">
        <w:rPr>
          <w:rFonts w:ascii="Arial" w:hAnsi="Arial" w:cs="Arial"/>
          <w:b w:val="0"/>
          <w:color w:val="000000" w:themeColor="text1"/>
          <w:sz w:val="22"/>
          <w:szCs w:val="22"/>
        </w:rPr>
        <w:t xml:space="preserve">An average yield of </w:t>
      </w:r>
      <w:r w:rsidR="00DF642C">
        <w:rPr>
          <w:rFonts w:ascii="Arial" w:hAnsi="Arial" w:cs="Arial"/>
          <w:b w:val="0"/>
          <w:color w:val="000000" w:themeColor="text1"/>
          <w:sz w:val="22"/>
          <w:szCs w:val="22"/>
        </w:rPr>
        <w:t xml:space="preserve">9.28 </w:t>
      </w:r>
      <w:r>
        <w:rPr>
          <w:rFonts w:ascii="Arial" w:hAnsi="Arial" w:cs="Arial"/>
          <w:b w:val="0"/>
          <w:color w:val="000000" w:themeColor="text1"/>
          <w:sz w:val="22"/>
          <w:szCs w:val="22"/>
        </w:rPr>
        <w:t>ton/ha</w:t>
      </w:r>
      <w:r w:rsidRPr="009E2720">
        <w:rPr>
          <w:rFonts w:ascii="Arial" w:hAnsi="Arial" w:cs="Arial"/>
          <w:b w:val="0"/>
          <w:color w:val="000000" w:themeColor="text1"/>
          <w:sz w:val="22"/>
          <w:szCs w:val="22"/>
        </w:rPr>
        <w:t xml:space="preserve"> was recorded for all cultivars and localities in 201</w:t>
      </w:r>
      <w:r w:rsidR="00DF642C">
        <w:rPr>
          <w:rFonts w:ascii="Arial" w:hAnsi="Arial" w:cs="Arial"/>
          <w:b w:val="0"/>
          <w:color w:val="000000" w:themeColor="text1"/>
          <w:sz w:val="22"/>
          <w:szCs w:val="22"/>
        </w:rPr>
        <w:t>6</w:t>
      </w:r>
      <w:r w:rsidRPr="009E2720">
        <w:rPr>
          <w:rFonts w:ascii="Arial" w:hAnsi="Arial" w:cs="Arial"/>
          <w:b w:val="0"/>
          <w:color w:val="000000" w:themeColor="text1"/>
          <w:sz w:val="22"/>
          <w:szCs w:val="22"/>
        </w:rPr>
        <w:t xml:space="preserve">, and this was </w:t>
      </w:r>
      <w:r w:rsidR="00DF642C">
        <w:rPr>
          <w:rFonts w:ascii="Arial" w:hAnsi="Arial" w:cs="Arial"/>
          <w:b w:val="0"/>
          <w:color w:val="000000" w:themeColor="text1"/>
          <w:sz w:val="22"/>
          <w:szCs w:val="22"/>
        </w:rPr>
        <w:t xml:space="preserve">similar to </w:t>
      </w:r>
      <w:r w:rsidRPr="009E2720">
        <w:rPr>
          <w:rFonts w:ascii="Arial" w:hAnsi="Arial" w:cs="Arial"/>
          <w:b w:val="0"/>
          <w:color w:val="000000" w:themeColor="text1"/>
          <w:sz w:val="22"/>
          <w:szCs w:val="22"/>
        </w:rPr>
        <w:t xml:space="preserve">the average of the </w:t>
      </w:r>
      <w:r>
        <w:rPr>
          <w:rFonts w:ascii="Arial" w:hAnsi="Arial" w:cs="Arial"/>
          <w:b w:val="0"/>
          <w:color w:val="000000" w:themeColor="text1"/>
          <w:sz w:val="22"/>
          <w:szCs w:val="22"/>
        </w:rPr>
        <w:t>earlier</w:t>
      </w:r>
      <w:r w:rsidRPr="009E2720">
        <w:rPr>
          <w:rFonts w:ascii="Arial" w:hAnsi="Arial" w:cs="Arial"/>
          <w:b w:val="0"/>
          <w:color w:val="000000" w:themeColor="text1"/>
          <w:sz w:val="22"/>
          <w:szCs w:val="22"/>
        </w:rPr>
        <w:t xml:space="preserve"> plantings (</w:t>
      </w:r>
      <w:r>
        <w:rPr>
          <w:rFonts w:ascii="Arial" w:hAnsi="Arial" w:cs="Arial"/>
          <w:b w:val="0"/>
          <w:color w:val="000000" w:themeColor="text1"/>
          <w:sz w:val="22"/>
          <w:szCs w:val="22"/>
        </w:rPr>
        <w:t>9.</w:t>
      </w:r>
      <w:r w:rsidR="00DF642C">
        <w:rPr>
          <w:rFonts w:ascii="Arial" w:hAnsi="Arial" w:cs="Arial"/>
          <w:b w:val="0"/>
          <w:color w:val="000000" w:themeColor="text1"/>
          <w:sz w:val="22"/>
          <w:szCs w:val="22"/>
        </w:rPr>
        <w:t>38</w:t>
      </w:r>
      <w:r w:rsidRPr="009E2720">
        <w:rPr>
          <w:rFonts w:ascii="Arial" w:hAnsi="Arial" w:cs="Arial"/>
          <w:b w:val="0"/>
          <w:color w:val="000000" w:themeColor="text1"/>
          <w:sz w:val="22"/>
          <w:szCs w:val="22"/>
        </w:rPr>
        <w:t xml:space="preserve"> </w:t>
      </w:r>
      <w:r>
        <w:rPr>
          <w:rFonts w:ascii="Arial" w:hAnsi="Arial" w:cs="Arial"/>
          <w:b w:val="0"/>
          <w:color w:val="000000" w:themeColor="text1"/>
          <w:sz w:val="22"/>
          <w:szCs w:val="22"/>
        </w:rPr>
        <w:t>ton/ha</w:t>
      </w:r>
      <w:r w:rsidRPr="009E2720">
        <w:rPr>
          <w:rFonts w:ascii="Arial" w:hAnsi="Arial" w:cs="Arial"/>
          <w:b w:val="0"/>
          <w:color w:val="000000" w:themeColor="text1"/>
          <w:sz w:val="22"/>
          <w:szCs w:val="22"/>
        </w:rPr>
        <w:t>). The combined analys</w:t>
      </w:r>
      <w:r>
        <w:rPr>
          <w:rFonts w:ascii="Arial" w:hAnsi="Arial" w:cs="Arial"/>
          <w:b w:val="0"/>
          <w:color w:val="000000" w:themeColor="text1"/>
          <w:sz w:val="22"/>
          <w:szCs w:val="22"/>
        </w:rPr>
        <w:t>e</w:t>
      </w:r>
      <w:r w:rsidRPr="009E2720">
        <w:rPr>
          <w:rFonts w:ascii="Arial" w:hAnsi="Arial" w:cs="Arial"/>
          <w:b w:val="0"/>
          <w:color w:val="000000" w:themeColor="text1"/>
          <w:sz w:val="22"/>
          <w:szCs w:val="22"/>
        </w:rPr>
        <w:t>s indicate</w:t>
      </w:r>
      <w:r w:rsidR="00315AAF">
        <w:rPr>
          <w:rFonts w:ascii="Arial" w:hAnsi="Arial" w:cs="Arial"/>
          <w:b w:val="0"/>
          <w:color w:val="000000" w:themeColor="text1"/>
          <w:sz w:val="22"/>
          <w:szCs w:val="22"/>
        </w:rPr>
        <w:t>d</w:t>
      </w:r>
      <w:r w:rsidRPr="009E2720">
        <w:rPr>
          <w:rFonts w:ascii="Arial" w:hAnsi="Arial" w:cs="Arial"/>
          <w:b w:val="0"/>
          <w:color w:val="000000" w:themeColor="text1"/>
          <w:sz w:val="22"/>
          <w:szCs w:val="22"/>
        </w:rPr>
        <w:t xml:space="preserve"> that </w:t>
      </w:r>
      <w:r w:rsidR="00315AAF">
        <w:rPr>
          <w:rFonts w:ascii="Arial" w:hAnsi="Arial" w:cs="Arial"/>
          <w:b w:val="0"/>
          <w:color w:val="000000" w:themeColor="text1"/>
          <w:sz w:val="22"/>
          <w:szCs w:val="22"/>
        </w:rPr>
        <w:t xml:space="preserve">SST 895 </w:t>
      </w:r>
      <w:r w:rsidRPr="009E2720">
        <w:rPr>
          <w:rFonts w:ascii="Arial" w:hAnsi="Arial" w:cs="Arial"/>
          <w:b w:val="0"/>
          <w:color w:val="000000" w:themeColor="text1"/>
          <w:sz w:val="22"/>
          <w:szCs w:val="22"/>
        </w:rPr>
        <w:t>(9.</w:t>
      </w:r>
      <w:r w:rsidR="00315AAF">
        <w:rPr>
          <w:rFonts w:ascii="Arial" w:hAnsi="Arial" w:cs="Arial"/>
          <w:b w:val="0"/>
          <w:color w:val="000000" w:themeColor="text1"/>
          <w:sz w:val="22"/>
          <w:szCs w:val="22"/>
        </w:rPr>
        <w:t>69</w:t>
      </w:r>
      <w:r w:rsidRPr="009E2720">
        <w:rPr>
          <w:rFonts w:ascii="Arial" w:hAnsi="Arial" w:cs="Arial"/>
          <w:b w:val="0"/>
          <w:color w:val="000000" w:themeColor="text1"/>
          <w:sz w:val="22"/>
          <w:szCs w:val="22"/>
        </w:rPr>
        <w:t xml:space="preserve"> </w:t>
      </w:r>
      <w:r>
        <w:rPr>
          <w:rFonts w:ascii="Arial" w:hAnsi="Arial" w:cs="Arial"/>
          <w:b w:val="0"/>
          <w:color w:val="000000" w:themeColor="text1"/>
          <w:sz w:val="22"/>
          <w:szCs w:val="22"/>
        </w:rPr>
        <w:t>ton/ha</w:t>
      </w:r>
      <w:r w:rsidRPr="009E2720">
        <w:rPr>
          <w:rFonts w:ascii="Arial" w:hAnsi="Arial" w:cs="Arial"/>
          <w:b w:val="0"/>
          <w:color w:val="000000" w:themeColor="text1"/>
          <w:sz w:val="22"/>
          <w:szCs w:val="22"/>
        </w:rPr>
        <w:t xml:space="preserve">) and </w:t>
      </w:r>
      <w:r w:rsidR="00315AAF">
        <w:rPr>
          <w:rFonts w:ascii="Arial" w:hAnsi="Arial" w:cs="Arial"/>
          <w:b w:val="0"/>
          <w:color w:val="000000" w:themeColor="text1"/>
          <w:sz w:val="22"/>
          <w:szCs w:val="22"/>
        </w:rPr>
        <w:t xml:space="preserve">PAN 3400 </w:t>
      </w:r>
      <w:r w:rsidRPr="009E2720">
        <w:rPr>
          <w:rFonts w:ascii="Arial" w:hAnsi="Arial" w:cs="Arial"/>
          <w:b w:val="0"/>
          <w:color w:val="000000" w:themeColor="text1"/>
          <w:sz w:val="22"/>
          <w:szCs w:val="22"/>
        </w:rPr>
        <w:t>(9.</w:t>
      </w:r>
      <w:r w:rsidR="00315AAF">
        <w:rPr>
          <w:rFonts w:ascii="Arial" w:hAnsi="Arial" w:cs="Arial"/>
          <w:b w:val="0"/>
          <w:color w:val="000000" w:themeColor="text1"/>
          <w:sz w:val="22"/>
          <w:szCs w:val="22"/>
        </w:rPr>
        <w:t>67</w:t>
      </w:r>
      <w:r w:rsidRPr="009E2720">
        <w:rPr>
          <w:rFonts w:ascii="Arial" w:hAnsi="Arial" w:cs="Arial"/>
          <w:b w:val="0"/>
          <w:color w:val="000000" w:themeColor="text1"/>
          <w:sz w:val="22"/>
          <w:szCs w:val="22"/>
        </w:rPr>
        <w:t xml:space="preserve"> </w:t>
      </w:r>
      <w:r>
        <w:rPr>
          <w:rFonts w:ascii="Arial" w:hAnsi="Arial" w:cs="Arial"/>
          <w:b w:val="0"/>
          <w:color w:val="000000" w:themeColor="text1"/>
          <w:sz w:val="22"/>
          <w:szCs w:val="22"/>
        </w:rPr>
        <w:t>ton/ha</w:t>
      </w:r>
      <w:r w:rsidRPr="009E2720">
        <w:rPr>
          <w:rFonts w:ascii="Arial" w:hAnsi="Arial" w:cs="Arial"/>
          <w:b w:val="0"/>
          <w:color w:val="000000" w:themeColor="text1"/>
          <w:sz w:val="22"/>
          <w:szCs w:val="22"/>
        </w:rPr>
        <w:t xml:space="preserve">) produced the highest yield, </w:t>
      </w:r>
      <w:r w:rsidRPr="009E2720">
        <w:rPr>
          <w:rFonts w:ascii="Arial" w:hAnsi="Arial" w:cs="Arial"/>
          <w:b w:val="0"/>
          <w:color w:val="000000" w:themeColor="text1"/>
          <w:sz w:val="22"/>
          <w:szCs w:val="22"/>
        </w:rPr>
        <w:lastRenderedPageBreak/>
        <w:t xml:space="preserve">followed by </w:t>
      </w:r>
      <w:r w:rsidR="00315AAF">
        <w:rPr>
          <w:rFonts w:ascii="Arial" w:hAnsi="Arial" w:cs="Arial"/>
          <w:b w:val="0"/>
          <w:color w:val="000000" w:themeColor="text1"/>
          <w:sz w:val="22"/>
          <w:szCs w:val="22"/>
        </w:rPr>
        <w:t>Duzi</w:t>
      </w:r>
      <w:r>
        <w:rPr>
          <w:rFonts w:ascii="Arial" w:hAnsi="Arial" w:cs="Arial"/>
          <w:b w:val="0"/>
          <w:color w:val="000000" w:themeColor="text1"/>
          <w:sz w:val="22"/>
          <w:szCs w:val="22"/>
        </w:rPr>
        <w:t xml:space="preserve"> </w:t>
      </w:r>
      <w:r w:rsidRPr="009E2720">
        <w:rPr>
          <w:rFonts w:ascii="Arial" w:hAnsi="Arial" w:cs="Arial"/>
          <w:b w:val="0"/>
          <w:color w:val="000000" w:themeColor="text1"/>
          <w:sz w:val="22"/>
          <w:szCs w:val="22"/>
        </w:rPr>
        <w:t>(9.</w:t>
      </w:r>
      <w:r w:rsidR="00315AAF">
        <w:rPr>
          <w:rFonts w:ascii="Arial" w:hAnsi="Arial" w:cs="Arial"/>
          <w:b w:val="0"/>
          <w:color w:val="000000" w:themeColor="text1"/>
          <w:sz w:val="22"/>
          <w:szCs w:val="22"/>
        </w:rPr>
        <w:t xml:space="preserve">58 </w:t>
      </w:r>
      <w:r>
        <w:rPr>
          <w:rFonts w:ascii="Arial" w:hAnsi="Arial" w:cs="Arial"/>
          <w:b w:val="0"/>
          <w:color w:val="000000" w:themeColor="text1"/>
          <w:sz w:val="22"/>
          <w:szCs w:val="22"/>
        </w:rPr>
        <w:t>ton/ha</w:t>
      </w:r>
      <w:r w:rsidRPr="009E2720">
        <w:rPr>
          <w:rFonts w:ascii="Arial" w:hAnsi="Arial" w:cs="Arial"/>
          <w:b w:val="0"/>
          <w:color w:val="000000" w:themeColor="text1"/>
          <w:sz w:val="22"/>
          <w:szCs w:val="22"/>
        </w:rPr>
        <w:t xml:space="preserve">). </w:t>
      </w:r>
      <w:r>
        <w:rPr>
          <w:rFonts w:ascii="Arial" w:hAnsi="Arial" w:cs="Arial"/>
          <w:b w:val="0"/>
          <w:color w:val="000000" w:themeColor="text1"/>
          <w:sz w:val="22"/>
          <w:szCs w:val="22"/>
        </w:rPr>
        <w:t>Y</w:t>
      </w:r>
      <w:r w:rsidRPr="009E2720">
        <w:rPr>
          <w:rFonts w:ascii="Arial" w:hAnsi="Arial" w:cs="Arial"/>
          <w:b w:val="0"/>
          <w:color w:val="000000" w:themeColor="text1"/>
          <w:sz w:val="22"/>
          <w:szCs w:val="22"/>
        </w:rPr>
        <w:t xml:space="preserve">ields of the first </w:t>
      </w:r>
      <w:r w:rsidR="00315AAF">
        <w:rPr>
          <w:rFonts w:ascii="Arial" w:hAnsi="Arial" w:cs="Arial"/>
          <w:b w:val="0"/>
          <w:color w:val="000000" w:themeColor="text1"/>
          <w:sz w:val="22"/>
          <w:szCs w:val="22"/>
        </w:rPr>
        <w:t>12</w:t>
      </w:r>
      <w:r>
        <w:rPr>
          <w:rFonts w:ascii="Arial" w:hAnsi="Arial" w:cs="Arial"/>
          <w:b w:val="0"/>
          <w:color w:val="000000" w:themeColor="text1"/>
          <w:sz w:val="22"/>
          <w:szCs w:val="22"/>
        </w:rPr>
        <w:t xml:space="preserve"> </w:t>
      </w:r>
      <w:r w:rsidRPr="009E2720">
        <w:rPr>
          <w:rFonts w:ascii="Arial" w:hAnsi="Arial" w:cs="Arial"/>
          <w:b w:val="0"/>
          <w:color w:val="000000" w:themeColor="text1"/>
          <w:sz w:val="22"/>
          <w:szCs w:val="22"/>
        </w:rPr>
        <w:t>cultivars were not significantly different from each other. The four year average grain yields indicate that SST 8</w:t>
      </w:r>
      <w:r w:rsidR="00315AAF">
        <w:rPr>
          <w:rFonts w:ascii="Arial" w:hAnsi="Arial" w:cs="Arial"/>
          <w:b w:val="0"/>
          <w:color w:val="000000" w:themeColor="text1"/>
          <w:sz w:val="22"/>
          <w:szCs w:val="22"/>
        </w:rPr>
        <w:t>95</w:t>
      </w:r>
      <w:r w:rsidRPr="009E2720">
        <w:rPr>
          <w:rFonts w:ascii="Arial" w:hAnsi="Arial" w:cs="Arial"/>
          <w:b w:val="0"/>
          <w:color w:val="000000" w:themeColor="text1"/>
          <w:sz w:val="22"/>
          <w:szCs w:val="22"/>
        </w:rPr>
        <w:t xml:space="preserve"> (</w:t>
      </w:r>
      <w:r w:rsidR="00315AAF">
        <w:rPr>
          <w:rFonts w:ascii="Arial" w:hAnsi="Arial" w:cs="Arial"/>
          <w:b w:val="0"/>
          <w:color w:val="000000" w:themeColor="text1"/>
          <w:sz w:val="22"/>
          <w:szCs w:val="22"/>
        </w:rPr>
        <w:t xml:space="preserve">9.01 </w:t>
      </w:r>
      <w:r>
        <w:rPr>
          <w:rFonts w:ascii="Arial" w:hAnsi="Arial" w:cs="Arial"/>
          <w:b w:val="0"/>
          <w:color w:val="000000" w:themeColor="text1"/>
          <w:sz w:val="22"/>
          <w:szCs w:val="22"/>
        </w:rPr>
        <w:t>ton/ha</w:t>
      </w:r>
      <w:r w:rsidRPr="009E2720">
        <w:rPr>
          <w:rFonts w:ascii="Arial" w:hAnsi="Arial" w:cs="Arial"/>
          <w:b w:val="0"/>
          <w:color w:val="000000" w:themeColor="text1"/>
          <w:sz w:val="22"/>
          <w:szCs w:val="22"/>
        </w:rPr>
        <w:t>), SST</w:t>
      </w:r>
      <w:r w:rsidR="00315AAF">
        <w:rPr>
          <w:rFonts w:ascii="Arial" w:hAnsi="Arial" w:cs="Arial"/>
          <w:b w:val="0"/>
          <w:color w:val="000000" w:themeColor="text1"/>
          <w:sz w:val="22"/>
          <w:szCs w:val="22"/>
        </w:rPr>
        <w:t> </w:t>
      </w:r>
      <w:r w:rsidRPr="009E2720">
        <w:rPr>
          <w:rFonts w:ascii="Arial" w:hAnsi="Arial" w:cs="Arial"/>
          <w:b w:val="0"/>
          <w:color w:val="000000" w:themeColor="text1"/>
          <w:sz w:val="22"/>
          <w:szCs w:val="22"/>
        </w:rPr>
        <w:t>8</w:t>
      </w:r>
      <w:r w:rsidR="00315AAF">
        <w:rPr>
          <w:rFonts w:ascii="Arial" w:hAnsi="Arial" w:cs="Arial"/>
          <w:b w:val="0"/>
          <w:color w:val="000000" w:themeColor="text1"/>
          <w:sz w:val="22"/>
          <w:szCs w:val="22"/>
        </w:rPr>
        <w:t>84</w:t>
      </w:r>
      <w:r w:rsidRPr="009E2720">
        <w:rPr>
          <w:rFonts w:ascii="Arial" w:hAnsi="Arial" w:cs="Arial"/>
          <w:b w:val="0"/>
          <w:color w:val="000000" w:themeColor="text1"/>
          <w:sz w:val="22"/>
          <w:szCs w:val="22"/>
        </w:rPr>
        <w:t xml:space="preserve"> (8.</w:t>
      </w:r>
      <w:r w:rsidR="00315AAF">
        <w:rPr>
          <w:rFonts w:ascii="Arial" w:hAnsi="Arial" w:cs="Arial"/>
          <w:b w:val="0"/>
          <w:color w:val="000000" w:themeColor="text1"/>
          <w:sz w:val="22"/>
          <w:szCs w:val="22"/>
        </w:rPr>
        <w:t>94</w:t>
      </w:r>
      <w:r w:rsidRPr="009E2720">
        <w:rPr>
          <w:rFonts w:ascii="Arial" w:hAnsi="Arial" w:cs="Arial"/>
          <w:b w:val="0"/>
          <w:color w:val="000000" w:themeColor="text1"/>
          <w:sz w:val="22"/>
          <w:szCs w:val="22"/>
        </w:rPr>
        <w:t xml:space="preserve"> </w:t>
      </w:r>
      <w:r>
        <w:rPr>
          <w:rFonts w:ascii="Arial" w:hAnsi="Arial" w:cs="Arial"/>
          <w:b w:val="0"/>
          <w:color w:val="000000" w:themeColor="text1"/>
          <w:sz w:val="22"/>
          <w:szCs w:val="22"/>
        </w:rPr>
        <w:t>ton/ha</w:t>
      </w:r>
      <w:r w:rsidRPr="009E2720">
        <w:rPr>
          <w:rFonts w:ascii="Arial" w:hAnsi="Arial" w:cs="Arial"/>
          <w:b w:val="0"/>
          <w:color w:val="000000" w:themeColor="text1"/>
          <w:sz w:val="22"/>
          <w:szCs w:val="22"/>
        </w:rPr>
        <w:t>) and PAN 3400 (8.</w:t>
      </w:r>
      <w:r w:rsidR="00315AAF">
        <w:rPr>
          <w:rFonts w:ascii="Arial" w:hAnsi="Arial" w:cs="Arial"/>
          <w:b w:val="0"/>
          <w:color w:val="000000" w:themeColor="text1"/>
          <w:sz w:val="22"/>
          <w:szCs w:val="22"/>
        </w:rPr>
        <w:t>8</w:t>
      </w:r>
      <w:r>
        <w:rPr>
          <w:rFonts w:ascii="Arial" w:hAnsi="Arial" w:cs="Arial"/>
          <w:b w:val="0"/>
          <w:color w:val="000000" w:themeColor="text1"/>
          <w:sz w:val="22"/>
          <w:szCs w:val="22"/>
        </w:rPr>
        <w:t>4</w:t>
      </w:r>
      <w:r w:rsidRPr="009E2720">
        <w:rPr>
          <w:rFonts w:ascii="Arial" w:hAnsi="Arial" w:cs="Arial"/>
          <w:b w:val="0"/>
          <w:color w:val="000000" w:themeColor="text1"/>
          <w:sz w:val="22"/>
          <w:szCs w:val="22"/>
        </w:rPr>
        <w:t xml:space="preserve"> </w:t>
      </w:r>
      <w:r>
        <w:rPr>
          <w:rFonts w:ascii="Arial" w:hAnsi="Arial" w:cs="Arial"/>
          <w:b w:val="0"/>
          <w:color w:val="000000" w:themeColor="text1"/>
          <w:sz w:val="22"/>
          <w:szCs w:val="22"/>
        </w:rPr>
        <w:t>ton/ha</w:t>
      </w:r>
      <w:r w:rsidRPr="009E2720">
        <w:rPr>
          <w:rFonts w:ascii="Arial" w:hAnsi="Arial" w:cs="Arial"/>
          <w:b w:val="0"/>
          <w:color w:val="000000" w:themeColor="text1"/>
          <w:sz w:val="22"/>
          <w:szCs w:val="22"/>
        </w:rPr>
        <w:t>) produced the highest yield.</w:t>
      </w:r>
    </w:p>
    <w:p w:rsidR="00CF3036" w:rsidRDefault="00CF3036" w:rsidP="00CF3036">
      <w:pPr>
        <w:pStyle w:val="Caption"/>
        <w:keepNext/>
        <w:spacing w:line="360" w:lineRule="auto"/>
        <w:jc w:val="both"/>
        <w:rPr>
          <w:rFonts w:ascii="Arial" w:hAnsi="Arial" w:cs="Arial"/>
          <w:b w:val="0"/>
          <w:color w:val="000000" w:themeColor="text1"/>
          <w:sz w:val="22"/>
          <w:szCs w:val="22"/>
        </w:rPr>
      </w:pPr>
    </w:p>
    <w:p w:rsidR="00CF3036" w:rsidRDefault="00CF3036" w:rsidP="00CF3036">
      <w:pPr>
        <w:pStyle w:val="Caption"/>
        <w:keepNext/>
        <w:spacing w:line="360" w:lineRule="auto"/>
        <w:jc w:val="both"/>
        <w:rPr>
          <w:rFonts w:ascii="Arial" w:hAnsi="Arial" w:cs="Arial"/>
          <w:b w:val="0"/>
          <w:color w:val="000000" w:themeColor="text1"/>
          <w:sz w:val="22"/>
          <w:szCs w:val="22"/>
        </w:rPr>
      </w:pPr>
      <w:r w:rsidRPr="009E2720">
        <w:rPr>
          <w:rFonts w:ascii="Arial" w:hAnsi="Arial" w:cs="Arial"/>
          <w:b w:val="0"/>
          <w:color w:val="000000" w:themeColor="text1"/>
          <w:sz w:val="22"/>
          <w:szCs w:val="22"/>
        </w:rPr>
        <w:t xml:space="preserve">The average hectolitre mass values calculated over the years indicate acceptable high values for all cultivars, with </w:t>
      </w:r>
      <w:r w:rsidR="009B6F23">
        <w:rPr>
          <w:rFonts w:ascii="Arial" w:hAnsi="Arial" w:cs="Arial"/>
          <w:b w:val="0"/>
          <w:color w:val="000000" w:themeColor="text1"/>
          <w:sz w:val="22"/>
          <w:szCs w:val="22"/>
        </w:rPr>
        <w:t xml:space="preserve">82.75 </w:t>
      </w:r>
      <w:r w:rsidRPr="009E2720">
        <w:rPr>
          <w:rFonts w:ascii="Arial" w:hAnsi="Arial" w:cs="Arial"/>
          <w:b w:val="0"/>
          <w:color w:val="000000" w:themeColor="text1"/>
          <w:sz w:val="22"/>
          <w:szCs w:val="22"/>
        </w:rPr>
        <w:t>and 8</w:t>
      </w:r>
      <w:r>
        <w:rPr>
          <w:rFonts w:ascii="Arial" w:hAnsi="Arial" w:cs="Arial"/>
          <w:b w:val="0"/>
          <w:color w:val="000000" w:themeColor="text1"/>
          <w:sz w:val="22"/>
          <w:szCs w:val="22"/>
        </w:rPr>
        <w:t>1</w:t>
      </w:r>
      <w:r w:rsidRPr="009E2720">
        <w:rPr>
          <w:rFonts w:ascii="Arial" w:hAnsi="Arial" w:cs="Arial"/>
          <w:b w:val="0"/>
          <w:color w:val="000000" w:themeColor="text1"/>
          <w:sz w:val="22"/>
          <w:szCs w:val="22"/>
        </w:rPr>
        <w:t>.6</w:t>
      </w:r>
      <w:r>
        <w:rPr>
          <w:rFonts w:ascii="Arial" w:hAnsi="Arial" w:cs="Arial"/>
          <w:b w:val="0"/>
          <w:color w:val="000000" w:themeColor="text1"/>
          <w:sz w:val="22"/>
          <w:szCs w:val="22"/>
        </w:rPr>
        <w:t>8</w:t>
      </w:r>
      <w:r w:rsidRPr="009E2720">
        <w:rPr>
          <w:rFonts w:ascii="Arial" w:hAnsi="Arial" w:cs="Arial"/>
          <w:b w:val="0"/>
          <w:color w:val="000000" w:themeColor="text1"/>
          <w:sz w:val="22"/>
          <w:szCs w:val="22"/>
        </w:rPr>
        <w:t xml:space="preserve"> kg/hl recorded for 201</w:t>
      </w:r>
      <w:r w:rsidR="009B6F23">
        <w:rPr>
          <w:rFonts w:ascii="Arial" w:hAnsi="Arial" w:cs="Arial"/>
          <w:b w:val="0"/>
          <w:color w:val="000000" w:themeColor="text1"/>
          <w:sz w:val="22"/>
          <w:szCs w:val="22"/>
        </w:rPr>
        <w:t>6</w:t>
      </w:r>
      <w:r w:rsidRPr="009E2720">
        <w:rPr>
          <w:rFonts w:ascii="Arial" w:hAnsi="Arial" w:cs="Arial"/>
          <w:b w:val="0"/>
          <w:color w:val="000000" w:themeColor="text1"/>
          <w:sz w:val="22"/>
          <w:szCs w:val="22"/>
        </w:rPr>
        <w:t xml:space="preserve"> and 2015 respectively.</w:t>
      </w:r>
    </w:p>
    <w:p w:rsidR="00CF3036" w:rsidRDefault="00CF3036" w:rsidP="00CF3036">
      <w:pPr>
        <w:pStyle w:val="Caption"/>
        <w:keepNext/>
        <w:spacing w:line="360" w:lineRule="auto"/>
        <w:jc w:val="both"/>
        <w:rPr>
          <w:rFonts w:ascii="Arial" w:hAnsi="Arial" w:cs="Arial"/>
          <w:b w:val="0"/>
          <w:color w:val="000000" w:themeColor="text1"/>
          <w:sz w:val="22"/>
          <w:szCs w:val="22"/>
        </w:rPr>
      </w:pPr>
    </w:p>
    <w:p w:rsidR="00CF3036" w:rsidRDefault="00CF3036" w:rsidP="00CF3036">
      <w:pPr>
        <w:pStyle w:val="Caption"/>
        <w:keepNext/>
        <w:spacing w:line="360" w:lineRule="auto"/>
        <w:jc w:val="both"/>
        <w:rPr>
          <w:rFonts w:ascii="Arial" w:hAnsi="Arial" w:cs="Arial"/>
          <w:b w:val="0"/>
          <w:color w:val="000000" w:themeColor="text1"/>
          <w:sz w:val="22"/>
          <w:szCs w:val="22"/>
        </w:rPr>
      </w:pPr>
      <w:proofErr w:type="gramStart"/>
      <w:r w:rsidRPr="009E2720">
        <w:rPr>
          <w:rFonts w:ascii="Arial" w:hAnsi="Arial" w:cs="Arial"/>
          <w:b w:val="0"/>
          <w:color w:val="000000" w:themeColor="text1"/>
          <w:sz w:val="22"/>
          <w:szCs w:val="22"/>
        </w:rPr>
        <w:t>Average grain protein content</w:t>
      </w:r>
      <w:proofErr w:type="gramEnd"/>
      <w:r w:rsidRPr="009E2720">
        <w:rPr>
          <w:rFonts w:ascii="Arial" w:hAnsi="Arial" w:cs="Arial"/>
          <w:b w:val="0"/>
          <w:color w:val="000000" w:themeColor="text1"/>
          <w:sz w:val="22"/>
          <w:szCs w:val="22"/>
        </w:rPr>
        <w:t xml:space="preserve"> was 1</w:t>
      </w:r>
      <w:r w:rsidR="009B6F23">
        <w:rPr>
          <w:rFonts w:ascii="Arial" w:hAnsi="Arial" w:cs="Arial"/>
          <w:b w:val="0"/>
          <w:color w:val="000000" w:themeColor="text1"/>
          <w:sz w:val="22"/>
          <w:szCs w:val="22"/>
        </w:rPr>
        <w:t>2.17</w:t>
      </w:r>
      <w:r w:rsidRPr="009E2720">
        <w:rPr>
          <w:rFonts w:ascii="Arial" w:hAnsi="Arial" w:cs="Arial"/>
          <w:b w:val="0"/>
          <w:color w:val="000000" w:themeColor="text1"/>
          <w:sz w:val="22"/>
          <w:szCs w:val="22"/>
        </w:rPr>
        <w:t>% for 201</w:t>
      </w:r>
      <w:r w:rsidR="009B6F23">
        <w:rPr>
          <w:rFonts w:ascii="Arial" w:hAnsi="Arial" w:cs="Arial"/>
          <w:b w:val="0"/>
          <w:color w:val="000000" w:themeColor="text1"/>
          <w:sz w:val="22"/>
          <w:szCs w:val="22"/>
        </w:rPr>
        <w:t>6</w:t>
      </w:r>
      <w:r w:rsidRPr="009E2720">
        <w:rPr>
          <w:rFonts w:ascii="Arial" w:hAnsi="Arial" w:cs="Arial"/>
          <w:b w:val="0"/>
          <w:color w:val="000000" w:themeColor="text1"/>
          <w:sz w:val="22"/>
          <w:szCs w:val="22"/>
        </w:rPr>
        <w:t>, and this was s</w:t>
      </w:r>
      <w:r w:rsidR="009B6F23">
        <w:rPr>
          <w:rFonts w:ascii="Arial" w:hAnsi="Arial" w:cs="Arial"/>
          <w:b w:val="0"/>
          <w:color w:val="000000" w:themeColor="text1"/>
          <w:sz w:val="22"/>
          <w:szCs w:val="22"/>
        </w:rPr>
        <w:t xml:space="preserve">ignificantly lower </w:t>
      </w:r>
      <w:r w:rsidRPr="009E2720">
        <w:rPr>
          <w:rFonts w:ascii="Arial" w:hAnsi="Arial" w:cs="Arial"/>
          <w:b w:val="0"/>
          <w:color w:val="000000" w:themeColor="text1"/>
          <w:sz w:val="22"/>
          <w:szCs w:val="22"/>
        </w:rPr>
        <w:t xml:space="preserve">than </w:t>
      </w:r>
      <w:r w:rsidR="009B6F23">
        <w:rPr>
          <w:rFonts w:ascii="Arial" w:hAnsi="Arial" w:cs="Arial"/>
          <w:b w:val="0"/>
          <w:color w:val="000000" w:themeColor="text1"/>
          <w:sz w:val="22"/>
          <w:szCs w:val="22"/>
        </w:rPr>
        <w:t>the 13.22 recorded in 2015</w:t>
      </w:r>
      <w:r w:rsidRPr="009E2720">
        <w:rPr>
          <w:rFonts w:ascii="Arial" w:hAnsi="Arial" w:cs="Arial"/>
          <w:b w:val="0"/>
          <w:color w:val="000000" w:themeColor="text1"/>
          <w:sz w:val="22"/>
          <w:szCs w:val="22"/>
        </w:rPr>
        <w:t>.</w:t>
      </w:r>
    </w:p>
    <w:p w:rsidR="00CF3036" w:rsidRDefault="00CF3036" w:rsidP="00CF3036">
      <w:pPr>
        <w:pStyle w:val="Caption"/>
        <w:keepNext/>
        <w:spacing w:line="360" w:lineRule="auto"/>
        <w:jc w:val="both"/>
        <w:rPr>
          <w:rFonts w:ascii="Arial" w:hAnsi="Arial" w:cs="Arial"/>
          <w:b w:val="0"/>
          <w:color w:val="000000" w:themeColor="text1"/>
          <w:sz w:val="22"/>
          <w:szCs w:val="22"/>
        </w:rPr>
      </w:pPr>
    </w:p>
    <w:p w:rsidR="00CF3036" w:rsidRDefault="00CF3036" w:rsidP="00CF3036">
      <w:pPr>
        <w:pStyle w:val="Caption"/>
        <w:keepNext/>
        <w:spacing w:line="360" w:lineRule="auto"/>
        <w:jc w:val="both"/>
        <w:rPr>
          <w:rFonts w:ascii="Arial" w:hAnsi="Arial" w:cs="Arial"/>
          <w:b w:val="0"/>
          <w:color w:val="000000" w:themeColor="text1"/>
          <w:sz w:val="22"/>
          <w:szCs w:val="22"/>
        </w:rPr>
      </w:pPr>
      <w:r w:rsidRPr="009E2720">
        <w:rPr>
          <w:rFonts w:ascii="Arial" w:hAnsi="Arial" w:cs="Arial"/>
          <w:b w:val="0"/>
          <w:color w:val="000000" w:themeColor="text1"/>
          <w:sz w:val="22"/>
          <w:szCs w:val="22"/>
        </w:rPr>
        <w:t>Falling number values were generally high, with an average of 3</w:t>
      </w:r>
      <w:r>
        <w:rPr>
          <w:rFonts w:ascii="Arial" w:hAnsi="Arial" w:cs="Arial"/>
          <w:b w:val="0"/>
          <w:color w:val="000000" w:themeColor="text1"/>
          <w:sz w:val="22"/>
          <w:szCs w:val="22"/>
        </w:rPr>
        <w:t>5</w:t>
      </w:r>
      <w:r w:rsidR="00CC7B0B">
        <w:rPr>
          <w:rFonts w:ascii="Arial" w:hAnsi="Arial" w:cs="Arial"/>
          <w:b w:val="0"/>
          <w:color w:val="000000" w:themeColor="text1"/>
          <w:sz w:val="22"/>
          <w:szCs w:val="22"/>
        </w:rPr>
        <w:t>9</w:t>
      </w:r>
      <w:r w:rsidRPr="009E2720">
        <w:rPr>
          <w:rFonts w:ascii="Arial" w:hAnsi="Arial" w:cs="Arial"/>
          <w:b w:val="0"/>
          <w:color w:val="000000" w:themeColor="text1"/>
          <w:sz w:val="22"/>
          <w:szCs w:val="22"/>
        </w:rPr>
        <w:t xml:space="preserve"> seconds for cultivars and localities combined.</w:t>
      </w:r>
    </w:p>
    <w:p w:rsidR="00CF3036" w:rsidRDefault="00CF3036" w:rsidP="00CF3036">
      <w:pPr>
        <w:pStyle w:val="Caption"/>
        <w:keepNext/>
        <w:spacing w:line="360" w:lineRule="auto"/>
        <w:jc w:val="both"/>
        <w:rPr>
          <w:rFonts w:ascii="Arial" w:hAnsi="Arial" w:cs="Arial"/>
          <w:b w:val="0"/>
          <w:color w:val="000000" w:themeColor="text1"/>
          <w:sz w:val="22"/>
          <w:szCs w:val="22"/>
        </w:rPr>
      </w:pPr>
    </w:p>
    <w:p w:rsidR="00CF3036" w:rsidRPr="009E2720" w:rsidRDefault="00CF3036" w:rsidP="00CF3036">
      <w:pPr>
        <w:pStyle w:val="Caption"/>
        <w:keepNext/>
        <w:spacing w:line="360" w:lineRule="auto"/>
        <w:jc w:val="both"/>
        <w:rPr>
          <w:color w:val="000000" w:themeColor="text1"/>
        </w:rPr>
      </w:pPr>
      <w:r w:rsidRPr="009E2720">
        <w:rPr>
          <w:rFonts w:ascii="Arial" w:hAnsi="Arial" w:cs="Arial"/>
          <w:b w:val="0"/>
          <w:color w:val="000000" w:themeColor="text1"/>
          <w:sz w:val="22"/>
          <w:szCs w:val="22"/>
        </w:rPr>
        <w:t xml:space="preserve">From the AMMI analysis, the following cultivar selections per locality </w:t>
      </w:r>
      <w:proofErr w:type="gramStart"/>
      <w:r w:rsidRPr="009E2720">
        <w:rPr>
          <w:rFonts w:ascii="Arial" w:hAnsi="Arial" w:cs="Arial"/>
          <w:b w:val="0"/>
          <w:color w:val="000000" w:themeColor="text1"/>
          <w:sz w:val="22"/>
          <w:szCs w:val="22"/>
        </w:rPr>
        <w:t>were provided</w:t>
      </w:r>
      <w:proofErr w:type="gramEnd"/>
      <w:r w:rsidRPr="009E2720">
        <w:rPr>
          <w:rFonts w:ascii="Arial" w:hAnsi="Arial" w:cs="Arial"/>
          <w:b w:val="0"/>
          <w:color w:val="000000" w:themeColor="text1"/>
          <w:sz w:val="22"/>
          <w:szCs w:val="22"/>
        </w:rPr>
        <w:t xml:space="preserve"> for the </w:t>
      </w:r>
      <w:r>
        <w:rPr>
          <w:rFonts w:ascii="Arial" w:hAnsi="Arial" w:cs="Arial"/>
          <w:b w:val="0"/>
          <w:color w:val="000000" w:themeColor="text1"/>
          <w:sz w:val="22"/>
          <w:szCs w:val="22"/>
        </w:rPr>
        <w:t>later</w:t>
      </w:r>
      <w:r w:rsidRPr="009E2720">
        <w:rPr>
          <w:rFonts w:ascii="Arial" w:hAnsi="Arial" w:cs="Arial"/>
          <w:b w:val="0"/>
          <w:color w:val="000000" w:themeColor="text1"/>
          <w:sz w:val="22"/>
          <w:szCs w:val="22"/>
        </w:rPr>
        <w:t xml:space="preserve"> plantings: </w:t>
      </w:r>
    </w:p>
    <w:p w:rsidR="00CF3036" w:rsidRDefault="00CF3036" w:rsidP="00CF3036">
      <w:pPr>
        <w:spacing w:line="360" w:lineRule="auto"/>
        <w:rPr>
          <w:rFonts w:ascii="Arial" w:hAnsi="Arial" w:cs="Arial"/>
          <w:b/>
          <w:color w:val="000000" w:themeColor="text1"/>
        </w:rPr>
      </w:pPr>
    </w:p>
    <w:tbl>
      <w:tblPr>
        <w:tblW w:w="9072" w:type="dxa"/>
        <w:jc w:val="center"/>
        <w:tblLook w:val="04A0" w:firstRow="1" w:lastRow="0" w:firstColumn="1" w:lastColumn="0" w:noHBand="0" w:noVBand="1"/>
      </w:tblPr>
      <w:tblGrid>
        <w:gridCol w:w="2196"/>
        <w:gridCol w:w="983"/>
        <w:gridCol w:w="981"/>
        <w:gridCol w:w="1228"/>
        <w:gridCol w:w="1228"/>
        <w:gridCol w:w="1228"/>
        <w:gridCol w:w="1228"/>
      </w:tblGrid>
      <w:tr w:rsidR="00CC7B0B" w:rsidRPr="00CC7B0B" w:rsidTr="00CC7B0B">
        <w:trPr>
          <w:trHeight w:val="284"/>
          <w:jc w:val="center"/>
        </w:trPr>
        <w:tc>
          <w:tcPr>
            <w:tcW w:w="8022" w:type="dxa"/>
            <w:gridSpan w:val="7"/>
            <w:tcBorders>
              <w:top w:val="nil"/>
              <w:left w:val="nil"/>
              <w:bottom w:val="nil"/>
              <w:right w:val="nil"/>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b/>
                <w:bCs/>
                <w:sz w:val="20"/>
                <w:szCs w:val="20"/>
                <w:lang w:eastAsia="en-ZA"/>
              </w:rPr>
            </w:pPr>
            <w:r w:rsidRPr="00CC7B0B">
              <w:rPr>
                <w:rFonts w:ascii="Arial" w:eastAsia="Times New Roman" w:hAnsi="Arial" w:cs="Arial"/>
                <w:b/>
                <w:bCs/>
                <w:sz w:val="20"/>
                <w:szCs w:val="20"/>
                <w:lang w:eastAsia="en-ZA"/>
              </w:rPr>
              <w:t>Cooler central irrigation areas estimates (</w:t>
            </w:r>
            <w:r>
              <w:rPr>
                <w:rFonts w:ascii="Arial" w:eastAsia="Times New Roman" w:hAnsi="Arial" w:cs="Arial"/>
                <w:b/>
                <w:bCs/>
                <w:sz w:val="20"/>
                <w:szCs w:val="20"/>
                <w:lang w:eastAsia="en-ZA"/>
              </w:rPr>
              <w:t xml:space="preserve">later </w:t>
            </w:r>
            <w:r w:rsidRPr="00CC7B0B">
              <w:rPr>
                <w:rFonts w:ascii="Arial" w:eastAsia="Times New Roman" w:hAnsi="Arial" w:cs="Arial"/>
                <w:b/>
                <w:bCs/>
                <w:sz w:val="20"/>
                <w:szCs w:val="20"/>
                <w:lang w:eastAsia="en-ZA"/>
              </w:rPr>
              <w:t>planting) 2016</w:t>
            </w:r>
          </w:p>
        </w:tc>
      </w:tr>
      <w:tr w:rsidR="00CC7B0B" w:rsidRPr="00CC7B0B" w:rsidTr="00CC7B0B">
        <w:trPr>
          <w:trHeight w:val="284"/>
          <w:jc w:val="center"/>
        </w:trPr>
        <w:tc>
          <w:tcPr>
            <w:tcW w:w="1948" w:type="dxa"/>
            <w:tcBorders>
              <w:top w:val="nil"/>
              <w:left w:val="nil"/>
              <w:bottom w:val="single" w:sz="4" w:space="0" w:color="auto"/>
              <w:right w:val="nil"/>
            </w:tcBorders>
            <w:shd w:val="clear" w:color="auto" w:fill="auto"/>
            <w:noWrap/>
            <w:vAlign w:val="center"/>
            <w:hideMark/>
          </w:tcPr>
          <w:p w:rsidR="00CC7B0B" w:rsidRPr="00CC7B0B" w:rsidRDefault="00CC7B0B" w:rsidP="00CC7B0B">
            <w:pPr>
              <w:spacing w:line="240" w:lineRule="auto"/>
              <w:rPr>
                <w:rFonts w:ascii="Arial" w:eastAsia="Times New Roman" w:hAnsi="Arial" w:cs="Arial"/>
                <w:sz w:val="20"/>
                <w:szCs w:val="20"/>
                <w:lang w:eastAsia="en-ZA"/>
              </w:rPr>
            </w:pPr>
            <w:r w:rsidRPr="00CC7B0B">
              <w:rPr>
                <w:rFonts w:ascii="Arial" w:eastAsia="Times New Roman" w:hAnsi="Arial" w:cs="Arial"/>
                <w:sz w:val="20"/>
                <w:szCs w:val="20"/>
                <w:lang w:eastAsia="en-ZA"/>
              </w:rPr>
              <w:t> </w:t>
            </w:r>
          </w:p>
        </w:tc>
        <w:tc>
          <w:tcPr>
            <w:tcW w:w="843" w:type="dxa"/>
            <w:tcBorders>
              <w:top w:val="nil"/>
              <w:left w:val="nil"/>
              <w:bottom w:val="single" w:sz="4" w:space="0" w:color="auto"/>
              <w:right w:val="nil"/>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 </w:t>
            </w:r>
          </w:p>
        </w:tc>
        <w:tc>
          <w:tcPr>
            <w:tcW w:w="871" w:type="dxa"/>
            <w:tcBorders>
              <w:top w:val="nil"/>
              <w:left w:val="nil"/>
              <w:bottom w:val="single" w:sz="4" w:space="0" w:color="auto"/>
              <w:right w:val="nil"/>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 </w:t>
            </w:r>
          </w:p>
        </w:tc>
        <w:tc>
          <w:tcPr>
            <w:tcW w:w="1090" w:type="dxa"/>
            <w:tcBorders>
              <w:top w:val="nil"/>
              <w:left w:val="nil"/>
              <w:bottom w:val="single" w:sz="4" w:space="0" w:color="auto"/>
              <w:right w:val="nil"/>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 </w:t>
            </w:r>
          </w:p>
        </w:tc>
        <w:tc>
          <w:tcPr>
            <w:tcW w:w="1090" w:type="dxa"/>
            <w:tcBorders>
              <w:top w:val="nil"/>
              <w:left w:val="nil"/>
              <w:bottom w:val="single" w:sz="4" w:space="0" w:color="auto"/>
              <w:right w:val="nil"/>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 </w:t>
            </w:r>
          </w:p>
        </w:tc>
        <w:tc>
          <w:tcPr>
            <w:tcW w:w="1090" w:type="dxa"/>
            <w:tcBorders>
              <w:top w:val="nil"/>
              <w:left w:val="nil"/>
              <w:bottom w:val="single" w:sz="4" w:space="0" w:color="auto"/>
              <w:right w:val="nil"/>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 </w:t>
            </w:r>
          </w:p>
        </w:tc>
        <w:tc>
          <w:tcPr>
            <w:tcW w:w="1090" w:type="dxa"/>
            <w:tcBorders>
              <w:top w:val="nil"/>
              <w:left w:val="nil"/>
              <w:bottom w:val="single" w:sz="4" w:space="0" w:color="auto"/>
              <w:right w:val="nil"/>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 </w:t>
            </w:r>
          </w:p>
        </w:tc>
      </w:tr>
      <w:tr w:rsidR="00CC7B0B" w:rsidRPr="00CC7B0B" w:rsidTr="00CC7B0B">
        <w:trPr>
          <w:trHeight w:val="284"/>
          <w:jc w:val="center"/>
        </w:trPr>
        <w:tc>
          <w:tcPr>
            <w:tcW w:w="19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b/>
                <w:bCs/>
                <w:sz w:val="20"/>
                <w:szCs w:val="20"/>
                <w:lang w:eastAsia="en-ZA"/>
              </w:rPr>
            </w:pPr>
            <w:r w:rsidRPr="00CC7B0B">
              <w:rPr>
                <w:rFonts w:ascii="Arial" w:eastAsia="Times New Roman" w:hAnsi="Arial" w:cs="Arial"/>
                <w:b/>
                <w:bCs/>
                <w:sz w:val="20"/>
                <w:szCs w:val="20"/>
                <w:lang w:eastAsia="en-ZA"/>
              </w:rPr>
              <w:t>Second planting</w:t>
            </w:r>
          </w:p>
        </w:tc>
        <w:tc>
          <w:tcPr>
            <w:tcW w:w="843"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b/>
                <w:bCs/>
                <w:sz w:val="20"/>
                <w:szCs w:val="20"/>
                <w:lang w:eastAsia="en-ZA"/>
              </w:rPr>
            </w:pPr>
            <w:r w:rsidRPr="00CC7B0B">
              <w:rPr>
                <w:rFonts w:ascii="Arial" w:eastAsia="Times New Roman" w:hAnsi="Arial" w:cs="Arial"/>
                <w:b/>
                <w:bCs/>
                <w:sz w:val="20"/>
                <w:szCs w:val="20"/>
                <w:lang w:eastAsia="en-ZA"/>
              </w:rPr>
              <w:t>Yield</w:t>
            </w:r>
          </w:p>
        </w:tc>
        <w:tc>
          <w:tcPr>
            <w:tcW w:w="871"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b/>
                <w:bCs/>
                <w:sz w:val="20"/>
                <w:szCs w:val="20"/>
                <w:lang w:eastAsia="en-ZA"/>
              </w:rPr>
            </w:pPr>
            <w:r w:rsidRPr="00CC7B0B">
              <w:rPr>
                <w:rFonts w:ascii="Arial" w:eastAsia="Times New Roman" w:hAnsi="Arial" w:cs="Arial"/>
                <w:b/>
                <w:bCs/>
                <w:sz w:val="20"/>
                <w:szCs w:val="20"/>
                <w:lang w:eastAsia="en-ZA"/>
              </w:rPr>
              <w:t>IPCA 1</w:t>
            </w:r>
          </w:p>
        </w:tc>
        <w:tc>
          <w:tcPr>
            <w:tcW w:w="436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b/>
                <w:bCs/>
                <w:sz w:val="20"/>
                <w:szCs w:val="20"/>
                <w:lang w:eastAsia="en-ZA"/>
              </w:rPr>
            </w:pPr>
            <w:r w:rsidRPr="00CC7B0B">
              <w:rPr>
                <w:rFonts w:ascii="Arial" w:eastAsia="Times New Roman" w:hAnsi="Arial" w:cs="Arial"/>
                <w:b/>
                <w:bCs/>
                <w:sz w:val="20"/>
                <w:szCs w:val="20"/>
                <w:lang w:eastAsia="en-ZA"/>
              </w:rPr>
              <w:t>Cultivars</w:t>
            </w:r>
          </w:p>
        </w:tc>
      </w:tr>
      <w:tr w:rsidR="00CC7B0B" w:rsidRPr="00CC7B0B" w:rsidTr="00CC7B0B">
        <w:trPr>
          <w:trHeight w:val="284"/>
          <w:jc w:val="center"/>
        </w:trPr>
        <w:tc>
          <w:tcPr>
            <w:tcW w:w="1948" w:type="dxa"/>
            <w:vMerge/>
            <w:tcBorders>
              <w:top w:val="nil"/>
              <w:left w:val="single" w:sz="4" w:space="0" w:color="auto"/>
              <w:bottom w:val="single" w:sz="4" w:space="0" w:color="000000"/>
              <w:right w:val="single" w:sz="4" w:space="0" w:color="auto"/>
            </w:tcBorders>
            <w:vAlign w:val="center"/>
            <w:hideMark/>
          </w:tcPr>
          <w:p w:rsidR="00CC7B0B" w:rsidRPr="00CC7B0B" w:rsidRDefault="00CC7B0B" w:rsidP="00CC7B0B">
            <w:pPr>
              <w:spacing w:line="240" w:lineRule="auto"/>
              <w:rPr>
                <w:rFonts w:ascii="Arial" w:eastAsia="Times New Roman" w:hAnsi="Arial" w:cs="Arial"/>
                <w:b/>
                <w:bCs/>
                <w:sz w:val="20"/>
                <w:szCs w:val="20"/>
                <w:lang w:eastAsia="en-ZA"/>
              </w:rPr>
            </w:pPr>
          </w:p>
        </w:tc>
        <w:tc>
          <w:tcPr>
            <w:tcW w:w="843" w:type="dxa"/>
            <w:tcBorders>
              <w:top w:val="nil"/>
              <w:left w:val="nil"/>
              <w:bottom w:val="single" w:sz="4" w:space="0" w:color="auto"/>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b/>
                <w:bCs/>
                <w:sz w:val="20"/>
                <w:szCs w:val="20"/>
                <w:lang w:eastAsia="en-ZA"/>
              </w:rPr>
            </w:pPr>
            <w:r w:rsidRPr="00CC7B0B">
              <w:rPr>
                <w:rFonts w:ascii="Arial" w:eastAsia="Times New Roman" w:hAnsi="Arial" w:cs="Arial"/>
                <w:b/>
                <w:bCs/>
                <w:sz w:val="20"/>
                <w:szCs w:val="20"/>
                <w:lang w:eastAsia="en-ZA"/>
              </w:rPr>
              <w:t>Ton/ha</w:t>
            </w:r>
          </w:p>
        </w:tc>
        <w:tc>
          <w:tcPr>
            <w:tcW w:w="871" w:type="dxa"/>
            <w:tcBorders>
              <w:top w:val="nil"/>
              <w:left w:val="nil"/>
              <w:bottom w:val="single" w:sz="4" w:space="0" w:color="auto"/>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b/>
                <w:bCs/>
                <w:sz w:val="20"/>
                <w:szCs w:val="20"/>
                <w:lang w:eastAsia="en-ZA"/>
              </w:rPr>
            </w:pPr>
            <w:r w:rsidRPr="00CC7B0B">
              <w:rPr>
                <w:rFonts w:ascii="Arial" w:eastAsia="Times New Roman" w:hAnsi="Arial" w:cs="Arial"/>
                <w:b/>
                <w:bCs/>
                <w:sz w:val="20"/>
                <w:szCs w:val="20"/>
                <w:lang w:eastAsia="en-ZA"/>
              </w:rPr>
              <w:t>score</w:t>
            </w:r>
          </w:p>
        </w:tc>
        <w:tc>
          <w:tcPr>
            <w:tcW w:w="4360" w:type="dxa"/>
            <w:gridSpan w:val="4"/>
            <w:vMerge/>
            <w:tcBorders>
              <w:top w:val="nil"/>
              <w:left w:val="nil"/>
              <w:bottom w:val="single" w:sz="4" w:space="0" w:color="auto"/>
              <w:right w:val="single" w:sz="4" w:space="0" w:color="auto"/>
            </w:tcBorders>
            <w:vAlign w:val="center"/>
            <w:hideMark/>
          </w:tcPr>
          <w:p w:rsidR="00CC7B0B" w:rsidRPr="00CC7B0B" w:rsidRDefault="00CC7B0B" w:rsidP="00CC7B0B">
            <w:pPr>
              <w:spacing w:line="240" w:lineRule="auto"/>
              <w:rPr>
                <w:rFonts w:ascii="Arial" w:eastAsia="Times New Roman" w:hAnsi="Arial" w:cs="Arial"/>
                <w:b/>
                <w:bCs/>
                <w:sz w:val="20"/>
                <w:szCs w:val="20"/>
                <w:lang w:eastAsia="en-ZA"/>
              </w:rPr>
            </w:pPr>
          </w:p>
        </w:tc>
      </w:tr>
      <w:tr w:rsidR="00CC7B0B" w:rsidRPr="00CC7B0B" w:rsidTr="00CC7B0B">
        <w:trPr>
          <w:trHeight w:val="284"/>
          <w:jc w:val="center"/>
        </w:trPr>
        <w:tc>
          <w:tcPr>
            <w:tcW w:w="1948" w:type="dxa"/>
            <w:tcBorders>
              <w:top w:val="nil"/>
              <w:left w:val="single" w:sz="4" w:space="0" w:color="auto"/>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sz w:val="20"/>
                <w:szCs w:val="20"/>
                <w:lang w:eastAsia="en-ZA"/>
              </w:rPr>
            </w:pPr>
            <w:r w:rsidRPr="00CC7B0B">
              <w:rPr>
                <w:rFonts w:ascii="Arial" w:eastAsia="Times New Roman" w:hAnsi="Arial" w:cs="Arial"/>
                <w:sz w:val="20"/>
                <w:szCs w:val="20"/>
                <w:lang w:eastAsia="en-ZA"/>
              </w:rPr>
              <w:t>Barkley-West</w:t>
            </w:r>
          </w:p>
        </w:tc>
        <w:tc>
          <w:tcPr>
            <w:tcW w:w="843"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9.72</w:t>
            </w:r>
          </w:p>
        </w:tc>
        <w:tc>
          <w:tcPr>
            <w:tcW w:w="871"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right"/>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0.4685</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SST875</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PAN3400</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Sabie</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PAN3497</w:t>
            </w:r>
          </w:p>
        </w:tc>
      </w:tr>
      <w:tr w:rsidR="00CC7B0B" w:rsidRPr="00CC7B0B" w:rsidTr="00CC7B0B">
        <w:trPr>
          <w:trHeight w:val="284"/>
          <w:jc w:val="center"/>
        </w:trPr>
        <w:tc>
          <w:tcPr>
            <w:tcW w:w="1948" w:type="dxa"/>
            <w:tcBorders>
              <w:top w:val="nil"/>
              <w:left w:val="single" w:sz="4" w:space="0" w:color="auto"/>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sz w:val="20"/>
                <w:szCs w:val="20"/>
                <w:lang w:eastAsia="en-ZA"/>
              </w:rPr>
            </w:pPr>
            <w:r w:rsidRPr="00CC7B0B">
              <w:rPr>
                <w:rFonts w:ascii="Arial" w:eastAsia="Times New Roman" w:hAnsi="Arial" w:cs="Arial"/>
                <w:sz w:val="20"/>
                <w:szCs w:val="20"/>
                <w:lang w:eastAsia="en-ZA"/>
              </w:rPr>
              <w:t>Douglas</w:t>
            </w:r>
          </w:p>
        </w:tc>
        <w:tc>
          <w:tcPr>
            <w:tcW w:w="843"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8.06</w:t>
            </w:r>
          </w:p>
        </w:tc>
        <w:tc>
          <w:tcPr>
            <w:tcW w:w="871"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right"/>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1.2133</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Krokodil</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PAN3471</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Sabie</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PAN3497</w:t>
            </w:r>
          </w:p>
        </w:tc>
      </w:tr>
      <w:tr w:rsidR="00CC7B0B" w:rsidRPr="00CC7B0B" w:rsidTr="00CC7B0B">
        <w:trPr>
          <w:trHeight w:val="284"/>
          <w:jc w:val="center"/>
        </w:trPr>
        <w:tc>
          <w:tcPr>
            <w:tcW w:w="1948" w:type="dxa"/>
            <w:tcBorders>
              <w:top w:val="nil"/>
              <w:left w:val="single" w:sz="4" w:space="0" w:color="auto"/>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sz w:val="20"/>
                <w:szCs w:val="20"/>
                <w:lang w:eastAsia="en-ZA"/>
              </w:rPr>
            </w:pPr>
            <w:r w:rsidRPr="00CC7B0B">
              <w:rPr>
                <w:rFonts w:ascii="Arial" w:eastAsia="Times New Roman" w:hAnsi="Arial" w:cs="Arial"/>
                <w:sz w:val="20"/>
                <w:szCs w:val="20"/>
                <w:lang w:eastAsia="en-ZA"/>
              </w:rPr>
              <w:t>Hopetown</w:t>
            </w:r>
          </w:p>
        </w:tc>
        <w:tc>
          <w:tcPr>
            <w:tcW w:w="843"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10.11</w:t>
            </w:r>
          </w:p>
        </w:tc>
        <w:tc>
          <w:tcPr>
            <w:tcW w:w="871"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right"/>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-0.5015</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SST895</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Krokodil</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SST8154</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Duzi</w:t>
            </w:r>
          </w:p>
        </w:tc>
      </w:tr>
      <w:tr w:rsidR="00CC7B0B" w:rsidRPr="00CC7B0B" w:rsidTr="00CC7B0B">
        <w:trPr>
          <w:trHeight w:val="284"/>
          <w:jc w:val="center"/>
        </w:trPr>
        <w:tc>
          <w:tcPr>
            <w:tcW w:w="1948" w:type="dxa"/>
            <w:tcBorders>
              <w:top w:val="nil"/>
              <w:left w:val="single" w:sz="4" w:space="0" w:color="auto"/>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sz w:val="20"/>
                <w:szCs w:val="20"/>
                <w:lang w:eastAsia="en-ZA"/>
              </w:rPr>
            </w:pPr>
            <w:r w:rsidRPr="00CC7B0B">
              <w:rPr>
                <w:rFonts w:ascii="Arial" w:eastAsia="Times New Roman" w:hAnsi="Arial" w:cs="Arial"/>
                <w:sz w:val="20"/>
                <w:szCs w:val="20"/>
                <w:lang w:eastAsia="en-ZA"/>
              </w:rPr>
              <w:t>Modderrivier</w:t>
            </w:r>
          </w:p>
        </w:tc>
        <w:tc>
          <w:tcPr>
            <w:tcW w:w="843"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11.12</w:t>
            </w:r>
          </w:p>
        </w:tc>
        <w:tc>
          <w:tcPr>
            <w:tcW w:w="871"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right"/>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-0.2427</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SST895</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PAN3623</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PAN3400</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Duzi</w:t>
            </w:r>
          </w:p>
        </w:tc>
      </w:tr>
      <w:tr w:rsidR="00CC7B0B" w:rsidRPr="00CC7B0B" w:rsidTr="00CC7B0B">
        <w:trPr>
          <w:trHeight w:val="284"/>
          <w:jc w:val="center"/>
        </w:trPr>
        <w:tc>
          <w:tcPr>
            <w:tcW w:w="1948" w:type="dxa"/>
            <w:tcBorders>
              <w:top w:val="nil"/>
              <w:left w:val="single" w:sz="4" w:space="0" w:color="auto"/>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sz w:val="20"/>
                <w:szCs w:val="20"/>
                <w:lang w:eastAsia="en-ZA"/>
              </w:rPr>
            </w:pPr>
            <w:r w:rsidRPr="00CC7B0B">
              <w:rPr>
                <w:rFonts w:ascii="Arial" w:eastAsia="Times New Roman" w:hAnsi="Arial" w:cs="Arial"/>
                <w:sz w:val="20"/>
                <w:szCs w:val="20"/>
                <w:lang w:eastAsia="en-ZA"/>
              </w:rPr>
              <w:t>Prieska</w:t>
            </w:r>
          </w:p>
        </w:tc>
        <w:tc>
          <w:tcPr>
            <w:tcW w:w="843"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10.55</w:t>
            </w:r>
          </w:p>
        </w:tc>
        <w:tc>
          <w:tcPr>
            <w:tcW w:w="871"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right"/>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0.5017</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PAN3400</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SST875</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PAN3497</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PAN3471</w:t>
            </w:r>
          </w:p>
        </w:tc>
      </w:tr>
      <w:tr w:rsidR="00CC7B0B" w:rsidRPr="00CC7B0B" w:rsidTr="00CC7B0B">
        <w:trPr>
          <w:trHeight w:val="284"/>
          <w:jc w:val="center"/>
        </w:trPr>
        <w:tc>
          <w:tcPr>
            <w:tcW w:w="1948" w:type="dxa"/>
            <w:tcBorders>
              <w:top w:val="nil"/>
              <w:left w:val="single" w:sz="4" w:space="0" w:color="auto"/>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sz w:val="20"/>
                <w:szCs w:val="20"/>
                <w:lang w:eastAsia="en-ZA"/>
              </w:rPr>
            </w:pPr>
            <w:r w:rsidRPr="00CC7B0B">
              <w:rPr>
                <w:rFonts w:ascii="Arial" w:eastAsia="Times New Roman" w:hAnsi="Arial" w:cs="Arial"/>
                <w:sz w:val="20"/>
                <w:szCs w:val="20"/>
                <w:lang w:eastAsia="en-ZA"/>
              </w:rPr>
              <w:t>Rama 1</w:t>
            </w:r>
          </w:p>
        </w:tc>
        <w:tc>
          <w:tcPr>
            <w:tcW w:w="843"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8.25</w:t>
            </w:r>
          </w:p>
        </w:tc>
        <w:tc>
          <w:tcPr>
            <w:tcW w:w="871"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right"/>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-0.9044</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PAN3623</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SST895</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SST8154</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SST884</w:t>
            </w:r>
          </w:p>
        </w:tc>
      </w:tr>
      <w:tr w:rsidR="00CC7B0B" w:rsidRPr="00CC7B0B" w:rsidTr="00CC7B0B">
        <w:trPr>
          <w:trHeight w:val="284"/>
          <w:jc w:val="center"/>
        </w:trPr>
        <w:tc>
          <w:tcPr>
            <w:tcW w:w="1948" w:type="dxa"/>
            <w:tcBorders>
              <w:top w:val="nil"/>
              <w:left w:val="single" w:sz="4" w:space="0" w:color="auto"/>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sz w:val="20"/>
                <w:szCs w:val="20"/>
                <w:lang w:eastAsia="en-ZA"/>
              </w:rPr>
            </w:pPr>
            <w:r w:rsidRPr="00CC7B0B">
              <w:rPr>
                <w:rFonts w:ascii="Arial" w:eastAsia="Times New Roman" w:hAnsi="Arial" w:cs="Arial"/>
                <w:sz w:val="20"/>
                <w:szCs w:val="20"/>
                <w:lang w:eastAsia="en-ZA"/>
              </w:rPr>
              <w:t>Rama 2</w:t>
            </w:r>
          </w:p>
        </w:tc>
        <w:tc>
          <w:tcPr>
            <w:tcW w:w="843"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9.65</w:t>
            </w:r>
          </w:p>
        </w:tc>
        <w:tc>
          <w:tcPr>
            <w:tcW w:w="871"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right"/>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-0.6867</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SST895</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PAN3623</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SST8154</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SST884</w:t>
            </w:r>
          </w:p>
        </w:tc>
      </w:tr>
      <w:tr w:rsidR="00CC7B0B" w:rsidRPr="00CC7B0B" w:rsidTr="00CC7B0B">
        <w:trPr>
          <w:trHeight w:val="284"/>
          <w:jc w:val="center"/>
        </w:trPr>
        <w:tc>
          <w:tcPr>
            <w:tcW w:w="1948" w:type="dxa"/>
            <w:tcBorders>
              <w:top w:val="nil"/>
              <w:left w:val="single" w:sz="4" w:space="0" w:color="auto"/>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sz w:val="20"/>
                <w:szCs w:val="20"/>
                <w:lang w:eastAsia="en-ZA"/>
              </w:rPr>
            </w:pPr>
            <w:r w:rsidRPr="00CC7B0B">
              <w:rPr>
                <w:rFonts w:ascii="Arial" w:eastAsia="Times New Roman" w:hAnsi="Arial" w:cs="Arial"/>
                <w:sz w:val="20"/>
                <w:szCs w:val="20"/>
                <w:lang w:eastAsia="en-ZA"/>
              </w:rPr>
              <w:t>Upington</w:t>
            </w:r>
          </w:p>
        </w:tc>
        <w:tc>
          <w:tcPr>
            <w:tcW w:w="843"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7.90</w:t>
            </w:r>
          </w:p>
        </w:tc>
        <w:tc>
          <w:tcPr>
            <w:tcW w:w="871"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jc w:val="right"/>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-0.1683</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Krokodil</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SST895</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Duzi</w:t>
            </w:r>
          </w:p>
        </w:tc>
        <w:tc>
          <w:tcPr>
            <w:tcW w:w="1090" w:type="dxa"/>
            <w:tcBorders>
              <w:top w:val="nil"/>
              <w:left w:val="nil"/>
              <w:bottom w:val="nil"/>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SST866</w:t>
            </w:r>
          </w:p>
        </w:tc>
      </w:tr>
      <w:tr w:rsidR="00CC7B0B" w:rsidRPr="00CC7B0B" w:rsidTr="00CC7B0B">
        <w:trPr>
          <w:trHeight w:val="284"/>
          <w:jc w:val="center"/>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sz w:val="20"/>
                <w:szCs w:val="20"/>
                <w:lang w:eastAsia="en-ZA"/>
              </w:rPr>
            </w:pPr>
            <w:r w:rsidRPr="00CC7B0B">
              <w:rPr>
                <w:rFonts w:ascii="Arial" w:eastAsia="Times New Roman" w:hAnsi="Arial" w:cs="Arial"/>
                <w:sz w:val="20"/>
                <w:szCs w:val="20"/>
                <w:lang w:eastAsia="en-ZA"/>
              </w:rPr>
              <w:t>Vaalharts</w:t>
            </w:r>
          </w:p>
        </w:tc>
        <w:tc>
          <w:tcPr>
            <w:tcW w:w="843" w:type="dxa"/>
            <w:tcBorders>
              <w:top w:val="nil"/>
              <w:left w:val="nil"/>
              <w:bottom w:val="single" w:sz="4" w:space="0" w:color="auto"/>
              <w:right w:val="single" w:sz="4" w:space="0" w:color="auto"/>
            </w:tcBorders>
            <w:shd w:val="clear" w:color="auto" w:fill="auto"/>
            <w:noWrap/>
            <w:vAlign w:val="center"/>
            <w:hideMark/>
          </w:tcPr>
          <w:p w:rsidR="00CC7B0B" w:rsidRPr="00CC7B0B" w:rsidRDefault="00CC7B0B" w:rsidP="00CC7B0B">
            <w:pPr>
              <w:spacing w:line="240" w:lineRule="auto"/>
              <w:jc w:val="center"/>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8.19</w:t>
            </w:r>
          </w:p>
        </w:tc>
        <w:tc>
          <w:tcPr>
            <w:tcW w:w="871" w:type="dxa"/>
            <w:tcBorders>
              <w:top w:val="nil"/>
              <w:left w:val="nil"/>
              <w:bottom w:val="single" w:sz="4" w:space="0" w:color="auto"/>
              <w:right w:val="single" w:sz="4" w:space="0" w:color="auto"/>
            </w:tcBorders>
            <w:shd w:val="clear" w:color="auto" w:fill="auto"/>
            <w:noWrap/>
            <w:vAlign w:val="center"/>
            <w:hideMark/>
          </w:tcPr>
          <w:p w:rsidR="00CC7B0B" w:rsidRPr="00CC7B0B" w:rsidRDefault="00CC7B0B" w:rsidP="00CC7B0B">
            <w:pPr>
              <w:spacing w:line="240" w:lineRule="auto"/>
              <w:jc w:val="right"/>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0.3200</w:t>
            </w:r>
          </w:p>
        </w:tc>
        <w:tc>
          <w:tcPr>
            <w:tcW w:w="1090" w:type="dxa"/>
            <w:tcBorders>
              <w:top w:val="nil"/>
              <w:left w:val="nil"/>
              <w:bottom w:val="single" w:sz="4" w:space="0" w:color="auto"/>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Krokodil</w:t>
            </w:r>
          </w:p>
        </w:tc>
        <w:tc>
          <w:tcPr>
            <w:tcW w:w="1090" w:type="dxa"/>
            <w:tcBorders>
              <w:top w:val="nil"/>
              <w:left w:val="nil"/>
              <w:bottom w:val="single" w:sz="4" w:space="0" w:color="auto"/>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PAN3471</w:t>
            </w:r>
          </w:p>
        </w:tc>
        <w:tc>
          <w:tcPr>
            <w:tcW w:w="1090" w:type="dxa"/>
            <w:tcBorders>
              <w:top w:val="nil"/>
              <w:left w:val="nil"/>
              <w:bottom w:val="single" w:sz="4" w:space="0" w:color="auto"/>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SST895</w:t>
            </w:r>
          </w:p>
        </w:tc>
        <w:tc>
          <w:tcPr>
            <w:tcW w:w="1090" w:type="dxa"/>
            <w:tcBorders>
              <w:top w:val="nil"/>
              <w:left w:val="nil"/>
              <w:bottom w:val="single" w:sz="4" w:space="0" w:color="auto"/>
              <w:right w:val="single" w:sz="4" w:space="0" w:color="auto"/>
            </w:tcBorders>
            <w:shd w:val="clear" w:color="auto" w:fill="auto"/>
            <w:noWrap/>
            <w:vAlign w:val="center"/>
            <w:hideMark/>
          </w:tcPr>
          <w:p w:rsidR="00CC7B0B" w:rsidRPr="00CC7B0B" w:rsidRDefault="00CC7B0B" w:rsidP="00CC7B0B">
            <w:pPr>
              <w:spacing w:line="240" w:lineRule="auto"/>
              <w:rPr>
                <w:rFonts w:ascii="Arial" w:eastAsia="Times New Roman" w:hAnsi="Arial" w:cs="Arial"/>
                <w:color w:val="000000"/>
                <w:sz w:val="20"/>
                <w:szCs w:val="20"/>
                <w:lang w:eastAsia="en-ZA"/>
              </w:rPr>
            </w:pPr>
            <w:r w:rsidRPr="00CC7B0B">
              <w:rPr>
                <w:rFonts w:ascii="Arial" w:eastAsia="Times New Roman" w:hAnsi="Arial" w:cs="Arial"/>
                <w:color w:val="000000"/>
                <w:sz w:val="20"/>
                <w:szCs w:val="20"/>
                <w:lang w:eastAsia="en-ZA"/>
              </w:rPr>
              <w:t>SST866</w:t>
            </w:r>
          </w:p>
        </w:tc>
      </w:tr>
    </w:tbl>
    <w:p w:rsidR="00CF3036" w:rsidRDefault="00CF3036" w:rsidP="00CF3036">
      <w:pPr>
        <w:spacing w:line="360" w:lineRule="auto"/>
        <w:rPr>
          <w:rFonts w:ascii="Arial" w:hAnsi="Arial" w:cs="Arial"/>
          <w:b/>
          <w:color w:val="000000" w:themeColor="text1"/>
        </w:rPr>
      </w:pPr>
    </w:p>
    <w:p w:rsidR="00CF3036" w:rsidRDefault="00CF3036" w:rsidP="00CF3036">
      <w:pPr>
        <w:rPr>
          <w:rFonts w:ascii="Arial" w:hAnsi="Arial" w:cs="Arial"/>
          <w:b/>
          <w:color w:val="000000" w:themeColor="text1"/>
        </w:rPr>
      </w:pPr>
      <w:bookmarkStart w:id="15" w:name="_Toc379188347"/>
      <w:r w:rsidRPr="009E2720">
        <w:rPr>
          <w:rFonts w:ascii="Arial" w:hAnsi="Arial" w:cs="Arial"/>
          <w:b/>
          <w:color w:val="000000" w:themeColor="text1"/>
        </w:rPr>
        <w:t>WARMER NORTHERN IRRIGATION AREAS</w:t>
      </w:r>
      <w:bookmarkEnd w:id="15"/>
    </w:p>
    <w:p w:rsidR="00CF3036" w:rsidRPr="009E2720" w:rsidRDefault="00CF3036" w:rsidP="00CF3036">
      <w:pPr>
        <w:rPr>
          <w:rFonts w:ascii="Arial" w:hAnsi="Arial" w:cs="Arial"/>
          <w:b/>
          <w:color w:val="000000" w:themeColor="text1"/>
        </w:rPr>
      </w:pPr>
    </w:p>
    <w:p w:rsidR="00CF3036" w:rsidRPr="009E2720" w:rsidRDefault="00CF3036" w:rsidP="00CF3036">
      <w:pPr>
        <w:rPr>
          <w:rFonts w:ascii="Arial" w:hAnsi="Arial" w:cs="Arial"/>
          <w:b/>
          <w:i/>
          <w:color w:val="000000" w:themeColor="text1"/>
        </w:rPr>
      </w:pPr>
      <w:bookmarkStart w:id="16" w:name="_Toc379188348"/>
      <w:r>
        <w:rPr>
          <w:rFonts w:ascii="Arial" w:hAnsi="Arial" w:cs="Arial"/>
          <w:b/>
          <w:i/>
          <w:color w:val="000000" w:themeColor="text1"/>
        </w:rPr>
        <w:t>Combined analyse</w:t>
      </w:r>
      <w:r w:rsidRPr="009E2720">
        <w:rPr>
          <w:rFonts w:ascii="Arial" w:hAnsi="Arial" w:cs="Arial"/>
          <w:b/>
          <w:i/>
          <w:color w:val="000000" w:themeColor="text1"/>
        </w:rPr>
        <w:t xml:space="preserve">s: </w:t>
      </w:r>
      <w:r>
        <w:rPr>
          <w:rFonts w:ascii="Arial" w:hAnsi="Arial" w:cs="Arial"/>
          <w:b/>
          <w:i/>
          <w:color w:val="000000" w:themeColor="text1"/>
        </w:rPr>
        <w:t>Earlier</w:t>
      </w:r>
      <w:r w:rsidRPr="009E2720">
        <w:rPr>
          <w:rFonts w:ascii="Arial" w:hAnsi="Arial" w:cs="Arial"/>
          <w:b/>
          <w:i/>
          <w:color w:val="000000" w:themeColor="text1"/>
        </w:rPr>
        <w:t xml:space="preserve"> plantings</w:t>
      </w:r>
      <w:bookmarkEnd w:id="16"/>
    </w:p>
    <w:p w:rsidR="00CF3036" w:rsidRDefault="00CF3036" w:rsidP="00CF3036">
      <w:pPr>
        <w:spacing w:line="360" w:lineRule="auto"/>
        <w:jc w:val="both"/>
        <w:rPr>
          <w:rFonts w:ascii="Arial" w:hAnsi="Arial" w:cs="Arial"/>
          <w:color w:val="000000" w:themeColor="text1"/>
        </w:rPr>
      </w:pPr>
      <w:r w:rsidRPr="00492A84">
        <w:rPr>
          <w:rFonts w:ascii="Arial" w:hAnsi="Arial" w:cs="Arial"/>
          <w:color w:val="000000" w:themeColor="text1"/>
        </w:rPr>
        <w:t xml:space="preserve">The average yield over localities and cultivars for the </w:t>
      </w:r>
      <w:r>
        <w:rPr>
          <w:rFonts w:ascii="Arial" w:hAnsi="Arial" w:cs="Arial"/>
          <w:color w:val="000000" w:themeColor="text1"/>
        </w:rPr>
        <w:t>earlier</w:t>
      </w:r>
      <w:r w:rsidRPr="00492A84">
        <w:rPr>
          <w:rFonts w:ascii="Arial" w:hAnsi="Arial" w:cs="Arial"/>
          <w:color w:val="000000" w:themeColor="text1"/>
        </w:rPr>
        <w:t xml:space="preserve"> plantings in 201</w:t>
      </w:r>
      <w:r w:rsidR="00187882">
        <w:rPr>
          <w:rFonts w:ascii="Arial" w:hAnsi="Arial" w:cs="Arial"/>
          <w:color w:val="000000" w:themeColor="text1"/>
        </w:rPr>
        <w:t>6</w:t>
      </w:r>
      <w:r w:rsidRPr="00492A84">
        <w:rPr>
          <w:rFonts w:ascii="Arial" w:hAnsi="Arial" w:cs="Arial"/>
          <w:color w:val="000000" w:themeColor="text1"/>
        </w:rPr>
        <w:t xml:space="preserve"> was 7.</w:t>
      </w:r>
      <w:r w:rsidR="00187882">
        <w:rPr>
          <w:rFonts w:ascii="Arial" w:hAnsi="Arial" w:cs="Arial"/>
          <w:color w:val="000000" w:themeColor="text1"/>
        </w:rPr>
        <w:t>26</w:t>
      </w:r>
      <w:r w:rsidRPr="00492A84">
        <w:rPr>
          <w:rFonts w:ascii="Arial" w:hAnsi="Arial" w:cs="Arial"/>
          <w:color w:val="000000" w:themeColor="text1"/>
        </w:rPr>
        <w:t xml:space="preserve"> </w:t>
      </w:r>
      <w:r>
        <w:rPr>
          <w:rFonts w:ascii="Arial" w:hAnsi="Arial" w:cs="Arial"/>
          <w:color w:val="000000" w:themeColor="text1"/>
        </w:rPr>
        <w:t>ton/ha</w:t>
      </w:r>
      <w:r w:rsidRPr="00492A84">
        <w:rPr>
          <w:rFonts w:ascii="Arial" w:hAnsi="Arial" w:cs="Arial"/>
          <w:color w:val="000000" w:themeColor="text1"/>
        </w:rPr>
        <w:t xml:space="preserve">. From the combined analysis for the </w:t>
      </w:r>
      <w:r>
        <w:rPr>
          <w:rFonts w:ascii="Arial" w:hAnsi="Arial" w:cs="Arial"/>
          <w:color w:val="000000" w:themeColor="text1"/>
        </w:rPr>
        <w:t>earlier</w:t>
      </w:r>
      <w:r w:rsidRPr="00492A84">
        <w:rPr>
          <w:rFonts w:ascii="Arial" w:hAnsi="Arial" w:cs="Arial"/>
          <w:color w:val="000000" w:themeColor="text1"/>
        </w:rPr>
        <w:t xml:space="preserve"> plantings, </w:t>
      </w:r>
      <w:r w:rsidR="00187882">
        <w:rPr>
          <w:rFonts w:ascii="Arial" w:hAnsi="Arial" w:cs="Arial"/>
          <w:color w:val="000000" w:themeColor="text1"/>
        </w:rPr>
        <w:t xml:space="preserve">Krokodil </w:t>
      </w:r>
      <w:r w:rsidRPr="00492A84">
        <w:rPr>
          <w:rFonts w:ascii="Arial" w:hAnsi="Arial" w:cs="Arial"/>
          <w:color w:val="000000" w:themeColor="text1"/>
        </w:rPr>
        <w:t>(8.</w:t>
      </w:r>
      <w:r w:rsidR="00187882">
        <w:rPr>
          <w:rFonts w:ascii="Arial" w:hAnsi="Arial" w:cs="Arial"/>
          <w:color w:val="000000" w:themeColor="text1"/>
        </w:rPr>
        <w:t>14</w:t>
      </w:r>
      <w:r w:rsidRPr="00492A84">
        <w:rPr>
          <w:rFonts w:ascii="Arial" w:hAnsi="Arial" w:cs="Arial"/>
          <w:color w:val="000000" w:themeColor="text1"/>
        </w:rPr>
        <w:t xml:space="preserve"> </w:t>
      </w:r>
      <w:r>
        <w:rPr>
          <w:rFonts w:ascii="Arial" w:hAnsi="Arial" w:cs="Arial"/>
          <w:color w:val="000000" w:themeColor="text1"/>
        </w:rPr>
        <w:t>ton/ha</w:t>
      </w:r>
      <w:r w:rsidRPr="00492A84">
        <w:rPr>
          <w:rFonts w:ascii="Arial" w:hAnsi="Arial" w:cs="Arial"/>
          <w:color w:val="000000" w:themeColor="text1"/>
        </w:rPr>
        <w:t>), SST 884 (8.</w:t>
      </w:r>
      <w:r w:rsidR="00187882">
        <w:rPr>
          <w:rFonts w:ascii="Arial" w:hAnsi="Arial" w:cs="Arial"/>
          <w:color w:val="000000" w:themeColor="text1"/>
        </w:rPr>
        <w:t>01 </w:t>
      </w:r>
      <w:r>
        <w:rPr>
          <w:rFonts w:ascii="Arial" w:hAnsi="Arial" w:cs="Arial"/>
          <w:color w:val="000000" w:themeColor="text1"/>
        </w:rPr>
        <w:t>ton/ha</w:t>
      </w:r>
      <w:r w:rsidRPr="00492A84">
        <w:rPr>
          <w:rFonts w:ascii="Arial" w:hAnsi="Arial" w:cs="Arial"/>
          <w:color w:val="000000" w:themeColor="text1"/>
        </w:rPr>
        <w:t>), PAN 3</w:t>
      </w:r>
      <w:r w:rsidR="00187882">
        <w:rPr>
          <w:rFonts w:ascii="Arial" w:hAnsi="Arial" w:cs="Arial"/>
          <w:color w:val="000000" w:themeColor="text1"/>
        </w:rPr>
        <w:t>623</w:t>
      </w:r>
      <w:r w:rsidRPr="00492A84">
        <w:rPr>
          <w:rFonts w:ascii="Arial" w:hAnsi="Arial" w:cs="Arial"/>
          <w:color w:val="000000" w:themeColor="text1"/>
        </w:rPr>
        <w:t xml:space="preserve"> (</w:t>
      </w:r>
      <w:r w:rsidR="00187882">
        <w:rPr>
          <w:rFonts w:ascii="Arial" w:hAnsi="Arial" w:cs="Arial"/>
          <w:color w:val="000000" w:themeColor="text1"/>
        </w:rPr>
        <w:t xml:space="preserve">7.79 </w:t>
      </w:r>
      <w:r>
        <w:rPr>
          <w:rFonts w:ascii="Arial" w:hAnsi="Arial" w:cs="Arial"/>
          <w:color w:val="000000" w:themeColor="text1"/>
        </w:rPr>
        <w:t>ton/ha</w:t>
      </w:r>
      <w:r w:rsidRPr="00492A84">
        <w:rPr>
          <w:rFonts w:ascii="Arial" w:hAnsi="Arial" w:cs="Arial"/>
          <w:color w:val="000000" w:themeColor="text1"/>
        </w:rPr>
        <w:t>) and SST 8</w:t>
      </w:r>
      <w:r w:rsidR="00187882">
        <w:rPr>
          <w:rFonts w:ascii="Arial" w:hAnsi="Arial" w:cs="Arial"/>
          <w:color w:val="000000" w:themeColor="text1"/>
        </w:rPr>
        <w:t>86</w:t>
      </w:r>
      <w:r w:rsidRPr="00492A84">
        <w:rPr>
          <w:rFonts w:ascii="Arial" w:hAnsi="Arial" w:cs="Arial"/>
          <w:color w:val="000000" w:themeColor="text1"/>
        </w:rPr>
        <w:t xml:space="preserve"> (</w:t>
      </w:r>
      <w:r w:rsidR="00187882">
        <w:rPr>
          <w:rFonts w:ascii="Arial" w:hAnsi="Arial" w:cs="Arial"/>
          <w:color w:val="000000" w:themeColor="text1"/>
        </w:rPr>
        <w:t xml:space="preserve">7.68 </w:t>
      </w:r>
      <w:r>
        <w:rPr>
          <w:rFonts w:ascii="Arial" w:hAnsi="Arial" w:cs="Arial"/>
          <w:color w:val="000000" w:themeColor="text1"/>
        </w:rPr>
        <w:t>ton/ha</w:t>
      </w:r>
      <w:r w:rsidRPr="00492A84">
        <w:rPr>
          <w:rFonts w:ascii="Arial" w:hAnsi="Arial" w:cs="Arial"/>
          <w:color w:val="000000" w:themeColor="text1"/>
        </w:rPr>
        <w:t>) had the highest yields. Yields of the first t</w:t>
      </w:r>
      <w:r w:rsidR="00187882">
        <w:rPr>
          <w:rFonts w:ascii="Arial" w:hAnsi="Arial" w:cs="Arial"/>
          <w:color w:val="000000" w:themeColor="text1"/>
        </w:rPr>
        <w:t>wo</w:t>
      </w:r>
      <w:r w:rsidRPr="00492A84">
        <w:rPr>
          <w:rFonts w:ascii="Arial" w:hAnsi="Arial" w:cs="Arial"/>
          <w:color w:val="000000" w:themeColor="text1"/>
        </w:rPr>
        <w:t xml:space="preserve"> cultivars were not significantly different from each other. The four year average grain yields indicate that SST 8</w:t>
      </w:r>
      <w:r w:rsidR="00187882">
        <w:rPr>
          <w:rFonts w:ascii="Arial" w:hAnsi="Arial" w:cs="Arial"/>
          <w:color w:val="000000" w:themeColor="text1"/>
        </w:rPr>
        <w:t>84</w:t>
      </w:r>
      <w:r w:rsidRPr="00492A84">
        <w:rPr>
          <w:rFonts w:ascii="Arial" w:hAnsi="Arial" w:cs="Arial"/>
          <w:color w:val="000000" w:themeColor="text1"/>
        </w:rPr>
        <w:t xml:space="preserve"> (8.</w:t>
      </w:r>
      <w:r w:rsidR="00187882">
        <w:rPr>
          <w:rFonts w:ascii="Arial" w:hAnsi="Arial" w:cs="Arial"/>
          <w:color w:val="000000" w:themeColor="text1"/>
        </w:rPr>
        <w:t>16</w:t>
      </w:r>
      <w:r w:rsidRPr="00492A84">
        <w:rPr>
          <w:rFonts w:ascii="Arial" w:hAnsi="Arial" w:cs="Arial"/>
          <w:color w:val="000000" w:themeColor="text1"/>
        </w:rPr>
        <w:t xml:space="preserve"> </w:t>
      </w:r>
      <w:r>
        <w:rPr>
          <w:rFonts w:ascii="Arial" w:hAnsi="Arial" w:cs="Arial"/>
          <w:color w:val="000000" w:themeColor="text1"/>
        </w:rPr>
        <w:t>ton/ha</w:t>
      </w:r>
      <w:r w:rsidRPr="00492A84">
        <w:rPr>
          <w:rFonts w:ascii="Arial" w:hAnsi="Arial" w:cs="Arial"/>
          <w:color w:val="000000" w:themeColor="text1"/>
        </w:rPr>
        <w:t>) produced the highest yield, followed by SST 895 (8.1</w:t>
      </w:r>
      <w:r w:rsidR="00187882">
        <w:rPr>
          <w:rFonts w:ascii="Arial" w:hAnsi="Arial" w:cs="Arial"/>
          <w:color w:val="000000" w:themeColor="text1"/>
        </w:rPr>
        <w:t>3</w:t>
      </w:r>
      <w:r w:rsidRPr="00492A84">
        <w:rPr>
          <w:rFonts w:ascii="Arial" w:hAnsi="Arial" w:cs="Arial"/>
          <w:color w:val="000000" w:themeColor="text1"/>
        </w:rPr>
        <w:t xml:space="preserve"> </w:t>
      </w:r>
      <w:r>
        <w:rPr>
          <w:rFonts w:ascii="Arial" w:hAnsi="Arial" w:cs="Arial"/>
          <w:color w:val="000000" w:themeColor="text1"/>
        </w:rPr>
        <w:t>ton/ha</w:t>
      </w:r>
      <w:r w:rsidRPr="00492A84">
        <w:rPr>
          <w:rFonts w:ascii="Arial" w:hAnsi="Arial" w:cs="Arial"/>
          <w:color w:val="000000" w:themeColor="text1"/>
        </w:rPr>
        <w:t>) and SST 8</w:t>
      </w:r>
      <w:r w:rsidR="00187882">
        <w:rPr>
          <w:rFonts w:ascii="Arial" w:hAnsi="Arial" w:cs="Arial"/>
          <w:color w:val="000000" w:themeColor="text1"/>
        </w:rPr>
        <w:t>06</w:t>
      </w:r>
      <w:r w:rsidRPr="00492A84">
        <w:rPr>
          <w:rFonts w:ascii="Arial" w:hAnsi="Arial" w:cs="Arial"/>
          <w:color w:val="000000" w:themeColor="text1"/>
        </w:rPr>
        <w:t xml:space="preserve"> (8.</w:t>
      </w:r>
      <w:r w:rsidR="00187882">
        <w:rPr>
          <w:rFonts w:ascii="Arial" w:hAnsi="Arial" w:cs="Arial"/>
          <w:color w:val="000000" w:themeColor="text1"/>
        </w:rPr>
        <w:t>06</w:t>
      </w:r>
      <w:r w:rsidRPr="00492A84">
        <w:rPr>
          <w:rFonts w:ascii="Arial" w:hAnsi="Arial" w:cs="Arial"/>
          <w:color w:val="000000" w:themeColor="text1"/>
        </w:rPr>
        <w:t xml:space="preserve"> </w:t>
      </w:r>
      <w:r>
        <w:rPr>
          <w:rFonts w:ascii="Arial" w:hAnsi="Arial" w:cs="Arial"/>
          <w:color w:val="000000" w:themeColor="text1"/>
        </w:rPr>
        <w:t>ton/ha</w:t>
      </w:r>
      <w:r w:rsidRPr="00492A84">
        <w:rPr>
          <w:rFonts w:ascii="Arial" w:hAnsi="Arial" w:cs="Arial"/>
          <w:color w:val="000000" w:themeColor="text1"/>
        </w:rPr>
        <w:t>).</w:t>
      </w:r>
    </w:p>
    <w:p w:rsidR="00CF3036" w:rsidRDefault="00CF3036" w:rsidP="00CF3036">
      <w:pPr>
        <w:spacing w:line="360" w:lineRule="auto"/>
        <w:jc w:val="both"/>
        <w:rPr>
          <w:rFonts w:ascii="Arial" w:hAnsi="Arial" w:cs="Arial"/>
          <w:color w:val="000000" w:themeColor="text1"/>
        </w:rPr>
      </w:pPr>
    </w:p>
    <w:p w:rsidR="00CF3036" w:rsidRDefault="00CF3036" w:rsidP="00CF3036">
      <w:pPr>
        <w:spacing w:line="360" w:lineRule="auto"/>
        <w:jc w:val="both"/>
        <w:rPr>
          <w:rFonts w:ascii="Arial" w:hAnsi="Arial" w:cs="Arial"/>
          <w:color w:val="000000" w:themeColor="text1"/>
        </w:rPr>
      </w:pPr>
      <w:r>
        <w:rPr>
          <w:rFonts w:ascii="Arial" w:hAnsi="Arial" w:cs="Arial"/>
          <w:color w:val="000000" w:themeColor="text1"/>
        </w:rPr>
        <w:lastRenderedPageBreak/>
        <w:t>T</w:t>
      </w:r>
      <w:r w:rsidRPr="00492A84">
        <w:rPr>
          <w:rFonts w:ascii="Arial" w:hAnsi="Arial" w:cs="Arial"/>
          <w:color w:val="000000" w:themeColor="text1"/>
        </w:rPr>
        <w:t xml:space="preserve">he average hectolitre mass values calculated over the years indicate acceptable high values for all cultivars, with </w:t>
      </w:r>
      <w:r w:rsidR="00514B09">
        <w:rPr>
          <w:rFonts w:ascii="Arial" w:hAnsi="Arial" w:cs="Arial"/>
          <w:color w:val="000000" w:themeColor="text1"/>
        </w:rPr>
        <w:t xml:space="preserve">79.30 </w:t>
      </w:r>
      <w:r w:rsidRPr="00492A84">
        <w:rPr>
          <w:rFonts w:ascii="Arial" w:hAnsi="Arial" w:cs="Arial"/>
          <w:color w:val="000000" w:themeColor="text1"/>
        </w:rPr>
        <w:t>and 8</w:t>
      </w:r>
      <w:r w:rsidR="00514B09">
        <w:rPr>
          <w:rFonts w:ascii="Arial" w:hAnsi="Arial" w:cs="Arial"/>
          <w:color w:val="000000" w:themeColor="text1"/>
        </w:rPr>
        <w:t>0</w:t>
      </w:r>
      <w:r w:rsidRPr="00492A84">
        <w:rPr>
          <w:rFonts w:ascii="Arial" w:hAnsi="Arial" w:cs="Arial"/>
          <w:color w:val="000000" w:themeColor="text1"/>
        </w:rPr>
        <w:t>.</w:t>
      </w:r>
      <w:r w:rsidR="00514B09">
        <w:rPr>
          <w:rFonts w:ascii="Arial" w:hAnsi="Arial" w:cs="Arial"/>
          <w:color w:val="000000" w:themeColor="text1"/>
        </w:rPr>
        <w:t>84</w:t>
      </w:r>
      <w:r w:rsidRPr="00492A84">
        <w:rPr>
          <w:rFonts w:ascii="Arial" w:hAnsi="Arial" w:cs="Arial"/>
          <w:color w:val="000000" w:themeColor="text1"/>
        </w:rPr>
        <w:t xml:space="preserve"> kg/hl recorded for 201</w:t>
      </w:r>
      <w:r w:rsidR="00514B09">
        <w:rPr>
          <w:rFonts w:ascii="Arial" w:hAnsi="Arial" w:cs="Arial"/>
          <w:color w:val="000000" w:themeColor="text1"/>
        </w:rPr>
        <w:t>6</w:t>
      </w:r>
      <w:r w:rsidRPr="00492A84">
        <w:rPr>
          <w:rFonts w:ascii="Arial" w:hAnsi="Arial" w:cs="Arial"/>
          <w:color w:val="000000" w:themeColor="text1"/>
        </w:rPr>
        <w:t xml:space="preserve"> and 201</w:t>
      </w:r>
      <w:r w:rsidR="00514B09">
        <w:rPr>
          <w:rFonts w:ascii="Arial" w:hAnsi="Arial" w:cs="Arial"/>
          <w:color w:val="000000" w:themeColor="text1"/>
        </w:rPr>
        <w:t xml:space="preserve">5 </w:t>
      </w:r>
      <w:r w:rsidRPr="00492A84">
        <w:rPr>
          <w:rFonts w:ascii="Arial" w:hAnsi="Arial" w:cs="Arial"/>
          <w:color w:val="000000" w:themeColor="text1"/>
        </w:rPr>
        <w:t>respectively.</w:t>
      </w:r>
    </w:p>
    <w:p w:rsidR="00CF3036" w:rsidRDefault="00CF3036" w:rsidP="00CF3036">
      <w:pPr>
        <w:spacing w:line="360" w:lineRule="auto"/>
        <w:jc w:val="both"/>
        <w:rPr>
          <w:rFonts w:ascii="Arial" w:hAnsi="Arial" w:cs="Arial"/>
          <w:color w:val="000000" w:themeColor="text1"/>
        </w:rPr>
      </w:pPr>
    </w:p>
    <w:p w:rsidR="00CF3036" w:rsidRDefault="00CF3036" w:rsidP="00CF3036">
      <w:pPr>
        <w:spacing w:line="360" w:lineRule="auto"/>
        <w:jc w:val="both"/>
        <w:rPr>
          <w:rFonts w:ascii="Arial" w:hAnsi="Arial" w:cs="Arial"/>
          <w:color w:val="000000" w:themeColor="text1"/>
        </w:rPr>
      </w:pPr>
      <w:proofErr w:type="gramStart"/>
      <w:r w:rsidRPr="00492A84">
        <w:rPr>
          <w:rFonts w:ascii="Arial" w:hAnsi="Arial" w:cs="Arial"/>
          <w:color w:val="000000" w:themeColor="text1"/>
        </w:rPr>
        <w:t>Average grain protein content</w:t>
      </w:r>
      <w:proofErr w:type="gramEnd"/>
      <w:r w:rsidRPr="00492A84">
        <w:rPr>
          <w:rFonts w:ascii="Arial" w:hAnsi="Arial" w:cs="Arial"/>
          <w:color w:val="000000" w:themeColor="text1"/>
        </w:rPr>
        <w:t xml:space="preserve"> during 201</w:t>
      </w:r>
      <w:r w:rsidR="00A31418">
        <w:rPr>
          <w:rFonts w:ascii="Arial" w:hAnsi="Arial" w:cs="Arial"/>
          <w:color w:val="000000" w:themeColor="text1"/>
        </w:rPr>
        <w:t>6</w:t>
      </w:r>
      <w:r w:rsidRPr="00492A84">
        <w:rPr>
          <w:rFonts w:ascii="Arial" w:hAnsi="Arial" w:cs="Arial"/>
          <w:color w:val="000000" w:themeColor="text1"/>
        </w:rPr>
        <w:t xml:space="preserve"> was 1</w:t>
      </w:r>
      <w:r w:rsidR="00FB26A4">
        <w:rPr>
          <w:rFonts w:ascii="Arial" w:hAnsi="Arial" w:cs="Arial"/>
          <w:color w:val="000000" w:themeColor="text1"/>
        </w:rPr>
        <w:t>2</w:t>
      </w:r>
      <w:r w:rsidRPr="00492A84">
        <w:rPr>
          <w:rFonts w:ascii="Arial" w:hAnsi="Arial" w:cs="Arial"/>
          <w:color w:val="000000" w:themeColor="text1"/>
        </w:rPr>
        <w:t>.</w:t>
      </w:r>
      <w:r w:rsidR="00FB26A4">
        <w:rPr>
          <w:rFonts w:ascii="Arial" w:hAnsi="Arial" w:cs="Arial"/>
          <w:color w:val="000000" w:themeColor="text1"/>
        </w:rPr>
        <w:t>6</w:t>
      </w:r>
      <w:r w:rsidR="00A31418">
        <w:rPr>
          <w:rFonts w:ascii="Arial" w:hAnsi="Arial" w:cs="Arial"/>
          <w:color w:val="000000" w:themeColor="text1"/>
        </w:rPr>
        <w:t>0</w:t>
      </w:r>
      <w:r w:rsidRPr="00492A84">
        <w:rPr>
          <w:rFonts w:ascii="Arial" w:hAnsi="Arial" w:cs="Arial"/>
          <w:color w:val="000000" w:themeColor="text1"/>
        </w:rPr>
        <w:t>%, compared to 1</w:t>
      </w:r>
      <w:r w:rsidR="00FB26A4">
        <w:rPr>
          <w:rFonts w:ascii="Arial" w:hAnsi="Arial" w:cs="Arial"/>
          <w:color w:val="000000" w:themeColor="text1"/>
        </w:rPr>
        <w:t>1</w:t>
      </w:r>
      <w:r w:rsidRPr="00492A84">
        <w:rPr>
          <w:rFonts w:ascii="Arial" w:hAnsi="Arial" w:cs="Arial"/>
          <w:color w:val="000000" w:themeColor="text1"/>
        </w:rPr>
        <w:t>.</w:t>
      </w:r>
      <w:r w:rsidR="00FB26A4">
        <w:rPr>
          <w:rFonts w:ascii="Arial" w:hAnsi="Arial" w:cs="Arial"/>
          <w:color w:val="000000" w:themeColor="text1"/>
        </w:rPr>
        <w:t>71</w:t>
      </w:r>
      <w:r w:rsidRPr="00492A84">
        <w:rPr>
          <w:rFonts w:ascii="Arial" w:hAnsi="Arial" w:cs="Arial"/>
          <w:color w:val="000000" w:themeColor="text1"/>
        </w:rPr>
        <w:t>% for the previous season.</w:t>
      </w:r>
    </w:p>
    <w:p w:rsidR="00CF3036" w:rsidRDefault="00CF3036" w:rsidP="00CF3036">
      <w:pPr>
        <w:spacing w:line="360" w:lineRule="auto"/>
        <w:jc w:val="both"/>
        <w:rPr>
          <w:rFonts w:ascii="Arial" w:hAnsi="Arial" w:cs="Arial"/>
          <w:color w:val="000000" w:themeColor="text1"/>
        </w:rPr>
      </w:pPr>
    </w:p>
    <w:p w:rsidR="00CF3036" w:rsidRDefault="00CF3036" w:rsidP="00CF3036">
      <w:pPr>
        <w:spacing w:line="360" w:lineRule="auto"/>
        <w:jc w:val="both"/>
        <w:rPr>
          <w:rFonts w:ascii="Arial" w:hAnsi="Arial" w:cs="Arial"/>
          <w:color w:val="000000" w:themeColor="text1"/>
        </w:rPr>
      </w:pPr>
      <w:r w:rsidRPr="00492A84">
        <w:rPr>
          <w:rFonts w:ascii="Arial" w:hAnsi="Arial" w:cs="Arial"/>
          <w:color w:val="000000" w:themeColor="text1"/>
        </w:rPr>
        <w:t>Falling number values were an average of 3</w:t>
      </w:r>
      <w:r w:rsidR="00FB26A4">
        <w:rPr>
          <w:rFonts w:ascii="Arial" w:hAnsi="Arial" w:cs="Arial"/>
          <w:color w:val="000000" w:themeColor="text1"/>
        </w:rPr>
        <w:t>10</w:t>
      </w:r>
      <w:r w:rsidRPr="00492A84">
        <w:rPr>
          <w:rFonts w:ascii="Arial" w:hAnsi="Arial" w:cs="Arial"/>
          <w:color w:val="000000" w:themeColor="text1"/>
        </w:rPr>
        <w:t xml:space="preserve"> seconds for cultivars and localities combined. </w:t>
      </w:r>
    </w:p>
    <w:p w:rsidR="00CF3036" w:rsidRDefault="00CF3036" w:rsidP="00CF3036">
      <w:pPr>
        <w:spacing w:line="360" w:lineRule="auto"/>
        <w:jc w:val="both"/>
        <w:rPr>
          <w:rFonts w:ascii="Arial" w:hAnsi="Arial" w:cs="Arial"/>
          <w:color w:val="000000" w:themeColor="text1"/>
        </w:rPr>
      </w:pPr>
    </w:p>
    <w:p w:rsidR="00CF3036" w:rsidRDefault="00CF3036" w:rsidP="00CF3036">
      <w:pPr>
        <w:spacing w:line="360" w:lineRule="auto"/>
        <w:jc w:val="both"/>
        <w:rPr>
          <w:rFonts w:ascii="Arial" w:hAnsi="Arial" w:cs="Arial"/>
          <w:color w:val="000000" w:themeColor="text1"/>
        </w:rPr>
      </w:pPr>
      <w:r w:rsidRPr="00492A84">
        <w:rPr>
          <w:rFonts w:ascii="Arial" w:hAnsi="Arial" w:cs="Arial"/>
          <w:color w:val="000000" w:themeColor="text1"/>
        </w:rPr>
        <w:t xml:space="preserve">From the AMMI analysis, the following cultivar selections per locality </w:t>
      </w:r>
      <w:proofErr w:type="gramStart"/>
      <w:r w:rsidRPr="00492A84">
        <w:rPr>
          <w:rFonts w:ascii="Arial" w:hAnsi="Arial" w:cs="Arial"/>
          <w:color w:val="000000" w:themeColor="text1"/>
        </w:rPr>
        <w:t>were provided</w:t>
      </w:r>
      <w:proofErr w:type="gramEnd"/>
      <w:r w:rsidRPr="00492A84">
        <w:rPr>
          <w:rFonts w:ascii="Arial" w:hAnsi="Arial" w:cs="Arial"/>
          <w:color w:val="000000" w:themeColor="text1"/>
        </w:rPr>
        <w:t xml:space="preserve"> for the </w:t>
      </w:r>
      <w:r>
        <w:rPr>
          <w:rFonts w:ascii="Arial" w:hAnsi="Arial" w:cs="Arial"/>
          <w:color w:val="000000" w:themeColor="text1"/>
        </w:rPr>
        <w:t>earlier</w:t>
      </w:r>
      <w:r w:rsidRPr="00492A84">
        <w:rPr>
          <w:rFonts w:ascii="Arial" w:hAnsi="Arial" w:cs="Arial"/>
          <w:color w:val="000000" w:themeColor="text1"/>
        </w:rPr>
        <w:t xml:space="preserve"> plantings in the Warmer Northern Irrigation areas:</w:t>
      </w:r>
    </w:p>
    <w:p w:rsidR="00CF3036" w:rsidRPr="00492A84" w:rsidRDefault="00CF3036" w:rsidP="00CF3036">
      <w:pPr>
        <w:spacing w:line="360" w:lineRule="auto"/>
        <w:jc w:val="both"/>
        <w:rPr>
          <w:rFonts w:ascii="Arial" w:hAnsi="Arial" w:cs="Arial"/>
          <w:color w:val="000000" w:themeColor="text1"/>
        </w:rPr>
      </w:pPr>
    </w:p>
    <w:tbl>
      <w:tblPr>
        <w:tblW w:w="9072" w:type="dxa"/>
        <w:jc w:val="center"/>
        <w:tblLook w:val="04A0" w:firstRow="1" w:lastRow="0" w:firstColumn="1" w:lastColumn="0" w:noHBand="0" w:noVBand="1"/>
      </w:tblPr>
      <w:tblGrid>
        <w:gridCol w:w="2148"/>
        <w:gridCol w:w="1046"/>
        <w:gridCol w:w="1081"/>
        <w:gridCol w:w="1148"/>
        <w:gridCol w:w="1148"/>
        <w:gridCol w:w="1148"/>
        <w:gridCol w:w="1353"/>
      </w:tblGrid>
      <w:tr w:rsidR="00FB26A4" w:rsidRPr="00FB26A4" w:rsidTr="00FB26A4">
        <w:trPr>
          <w:trHeight w:val="284"/>
          <w:jc w:val="center"/>
        </w:trPr>
        <w:tc>
          <w:tcPr>
            <w:tcW w:w="8020" w:type="dxa"/>
            <w:gridSpan w:val="7"/>
            <w:tcBorders>
              <w:top w:val="nil"/>
              <w:left w:val="nil"/>
              <w:bottom w:val="nil"/>
              <w:right w:val="nil"/>
            </w:tcBorders>
            <w:shd w:val="clear" w:color="auto" w:fill="auto"/>
            <w:noWrap/>
            <w:vAlign w:val="center"/>
            <w:hideMark/>
          </w:tcPr>
          <w:p w:rsidR="00FB26A4" w:rsidRPr="00FB26A4" w:rsidRDefault="00FB26A4" w:rsidP="00FB26A4">
            <w:pPr>
              <w:spacing w:line="240" w:lineRule="auto"/>
              <w:jc w:val="center"/>
              <w:rPr>
                <w:rFonts w:ascii="Arial" w:eastAsia="Times New Roman" w:hAnsi="Arial" w:cs="Arial"/>
                <w:b/>
                <w:bCs/>
                <w:sz w:val="20"/>
                <w:szCs w:val="20"/>
                <w:lang w:eastAsia="en-ZA"/>
              </w:rPr>
            </w:pPr>
            <w:r w:rsidRPr="00FB26A4">
              <w:rPr>
                <w:rFonts w:ascii="Arial" w:eastAsia="Times New Roman" w:hAnsi="Arial" w:cs="Arial"/>
                <w:b/>
                <w:bCs/>
                <w:sz w:val="20"/>
                <w:szCs w:val="20"/>
                <w:lang w:eastAsia="en-ZA"/>
              </w:rPr>
              <w:t>Warmer northern irrigation areas estimates (</w:t>
            </w:r>
            <w:r>
              <w:rPr>
                <w:rFonts w:ascii="Arial" w:eastAsia="Times New Roman" w:hAnsi="Arial" w:cs="Arial"/>
                <w:b/>
                <w:bCs/>
                <w:sz w:val="20"/>
                <w:szCs w:val="20"/>
                <w:lang w:eastAsia="en-ZA"/>
              </w:rPr>
              <w:t xml:space="preserve">earlier </w:t>
            </w:r>
            <w:r w:rsidRPr="00FB26A4">
              <w:rPr>
                <w:rFonts w:ascii="Arial" w:eastAsia="Times New Roman" w:hAnsi="Arial" w:cs="Arial"/>
                <w:b/>
                <w:bCs/>
                <w:sz w:val="20"/>
                <w:szCs w:val="20"/>
                <w:lang w:eastAsia="en-ZA"/>
              </w:rPr>
              <w:t>planting) 2016</w:t>
            </w:r>
          </w:p>
        </w:tc>
      </w:tr>
      <w:tr w:rsidR="00FB26A4" w:rsidRPr="00FB26A4" w:rsidTr="00FB26A4">
        <w:trPr>
          <w:trHeight w:val="284"/>
          <w:jc w:val="center"/>
        </w:trPr>
        <w:tc>
          <w:tcPr>
            <w:tcW w:w="1898" w:type="dxa"/>
            <w:tcBorders>
              <w:top w:val="nil"/>
              <w:left w:val="nil"/>
              <w:bottom w:val="nil"/>
              <w:right w:val="nil"/>
            </w:tcBorders>
            <w:shd w:val="clear" w:color="auto" w:fill="auto"/>
            <w:noWrap/>
            <w:vAlign w:val="center"/>
            <w:hideMark/>
          </w:tcPr>
          <w:p w:rsidR="00FB26A4" w:rsidRPr="00FB26A4" w:rsidRDefault="00FB26A4" w:rsidP="00FB26A4">
            <w:pPr>
              <w:spacing w:line="240" w:lineRule="auto"/>
              <w:rPr>
                <w:rFonts w:ascii="Arial" w:eastAsia="Times New Roman" w:hAnsi="Arial" w:cs="Arial"/>
                <w:sz w:val="20"/>
                <w:szCs w:val="20"/>
                <w:lang w:eastAsia="en-ZA"/>
              </w:rPr>
            </w:pPr>
            <w:r w:rsidRPr="00FB26A4">
              <w:rPr>
                <w:rFonts w:ascii="Arial" w:eastAsia="Times New Roman" w:hAnsi="Arial" w:cs="Arial"/>
                <w:sz w:val="20"/>
                <w:szCs w:val="20"/>
                <w:lang w:eastAsia="en-ZA"/>
              </w:rPr>
              <w:t xml:space="preserve"> </w:t>
            </w:r>
          </w:p>
        </w:tc>
        <w:tc>
          <w:tcPr>
            <w:tcW w:w="925" w:type="dxa"/>
            <w:tcBorders>
              <w:top w:val="nil"/>
              <w:left w:val="nil"/>
              <w:bottom w:val="nil"/>
              <w:right w:val="nil"/>
            </w:tcBorders>
            <w:shd w:val="clear" w:color="auto" w:fill="auto"/>
            <w:noWrap/>
            <w:vAlign w:val="center"/>
            <w:hideMark/>
          </w:tcPr>
          <w:p w:rsidR="00FB26A4" w:rsidRPr="00FB26A4" w:rsidRDefault="00FB26A4" w:rsidP="00FB26A4">
            <w:pPr>
              <w:spacing w:line="240" w:lineRule="auto"/>
              <w:rPr>
                <w:rFonts w:ascii="Arial" w:eastAsia="Times New Roman" w:hAnsi="Arial" w:cs="Arial"/>
                <w:sz w:val="20"/>
                <w:szCs w:val="20"/>
                <w:lang w:eastAsia="en-ZA"/>
              </w:rPr>
            </w:pPr>
          </w:p>
        </w:tc>
        <w:tc>
          <w:tcPr>
            <w:tcW w:w="956" w:type="dxa"/>
            <w:tcBorders>
              <w:top w:val="nil"/>
              <w:left w:val="nil"/>
              <w:bottom w:val="nil"/>
              <w:right w:val="nil"/>
            </w:tcBorders>
            <w:shd w:val="clear" w:color="auto" w:fill="auto"/>
            <w:noWrap/>
            <w:vAlign w:val="center"/>
            <w:hideMark/>
          </w:tcPr>
          <w:p w:rsidR="00FB26A4" w:rsidRPr="00FB26A4" w:rsidRDefault="00FB26A4" w:rsidP="00FB26A4">
            <w:pPr>
              <w:spacing w:line="240" w:lineRule="auto"/>
              <w:rPr>
                <w:rFonts w:ascii="Times New Roman" w:eastAsia="Times New Roman" w:hAnsi="Times New Roman" w:cs="Times New Roman"/>
                <w:sz w:val="20"/>
                <w:szCs w:val="20"/>
                <w:lang w:eastAsia="en-ZA"/>
              </w:rPr>
            </w:pPr>
          </w:p>
        </w:tc>
        <w:tc>
          <w:tcPr>
            <w:tcW w:w="1015" w:type="dxa"/>
            <w:tcBorders>
              <w:top w:val="nil"/>
              <w:left w:val="nil"/>
              <w:bottom w:val="nil"/>
              <w:right w:val="nil"/>
            </w:tcBorders>
            <w:shd w:val="clear" w:color="auto" w:fill="auto"/>
            <w:noWrap/>
            <w:vAlign w:val="center"/>
            <w:hideMark/>
          </w:tcPr>
          <w:p w:rsidR="00FB26A4" w:rsidRPr="00FB26A4" w:rsidRDefault="00FB26A4" w:rsidP="00FB26A4">
            <w:pPr>
              <w:spacing w:line="240" w:lineRule="auto"/>
              <w:rPr>
                <w:rFonts w:ascii="Times New Roman" w:eastAsia="Times New Roman" w:hAnsi="Times New Roman" w:cs="Times New Roman"/>
                <w:sz w:val="20"/>
                <w:szCs w:val="20"/>
                <w:lang w:eastAsia="en-ZA"/>
              </w:rPr>
            </w:pPr>
          </w:p>
        </w:tc>
        <w:tc>
          <w:tcPr>
            <w:tcW w:w="1015" w:type="dxa"/>
            <w:tcBorders>
              <w:top w:val="nil"/>
              <w:left w:val="nil"/>
              <w:bottom w:val="nil"/>
              <w:right w:val="nil"/>
            </w:tcBorders>
            <w:shd w:val="clear" w:color="auto" w:fill="auto"/>
            <w:noWrap/>
            <w:vAlign w:val="center"/>
            <w:hideMark/>
          </w:tcPr>
          <w:p w:rsidR="00FB26A4" w:rsidRPr="00FB26A4" w:rsidRDefault="00FB26A4" w:rsidP="00FB26A4">
            <w:pPr>
              <w:spacing w:line="240" w:lineRule="auto"/>
              <w:rPr>
                <w:rFonts w:ascii="Times New Roman" w:eastAsia="Times New Roman" w:hAnsi="Times New Roman" w:cs="Times New Roman"/>
                <w:sz w:val="20"/>
                <w:szCs w:val="20"/>
                <w:lang w:eastAsia="en-ZA"/>
              </w:rPr>
            </w:pPr>
          </w:p>
        </w:tc>
        <w:tc>
          <w:tcPr>
            <w:tcW w:w="1015" w:type="dxa"/>
            <w:tcBorders>
              <w:top w:val="nil"/>
              <w:left w:val="nil"/>
              <w:bottom w:val="nil"/>
              <w:right w:val="nil"/>
            </w:tcBorders>
            <w:shd w:val="clear" w:color="auto" w:fill="auto"/>
            <w:noWrap/>
            <w:vAlign w:val="center"/>
            <w:hideMark/>
          </w:tcPr>
          <w:p w:rsidR="00FB26A4" w:rsidRPr="00FB26A4" w:rsidRDefault="00FB26A4" w:rsidP="00FB26A4">
            <w:pPr>
              <w:spacing w:line="240" w:lineRule="auto"/>
              <w:rPr>
                <w:rFonts w:ascii="Times New Roman" w:eastAsia="Times New Roman" w:hAnsi="Times New Roman" w:cs="Times New Roman"/>
                <w:sz w:val="20"/>
                <w:szCs w:val="20"/>
                <w:lang w:eastAsia="en-ZA"/>
              </w:rPr>
            </w:pPr>
          </w:p>
        </w:tc>
        <w:tc>
          <w:tcPr>
            <w:tcW w:w="1196" w:type="dxa"/>
            <w:tcBorders>
              <w:top w:val="nil"/>
              <w:left w:val="nil"/>
              <w:bottom w:val="nil"/>
              <w:right w:val="nil"/>
            </w:tcBorders>
            <w:shd w:val="clear" w:color="auto" w:fill="auto"/>
            <w:noWrap/>
            <w:vAlign w:val="center"/>
            <w:hideMark/>
          </w:tcPr>
          <w:p w:rsidR="00FB26A4" w:rsidRPr="00FB26A4" w:rsidRDefault="00FB26A4" w:rsidP="00FB26A4">
            <w:pPr>
              <w:spacing w:line="240" w:lineRule="auto"/>
              <w:rPr>
                <w:rFonts w:ascii="Times New Roman" w:eastAsia="Times New Roman" w:hAnsi="Times New Roman" w:cs="Times New Roman"/>
                <w:sz w:val="20"/>
                <w:szCs w:val="20"/>
                <w:lang w:eastAsia="en-ZA"/>
              </w:rPr>
            </w:pPr>
          </w:p>
        </w:tc>
      </w:tr>
      <w:tr w:rsidR="00FB26A4" w:rsidRPr="00FB26A4" w:rsidTr="00FB26A4">
        <w:trPr>
          <w:trHeight w:val="284"/>
          <w:jc w:val="center"/>
        </w:trPr>
        <w:tc>
          <w:tcPr>
            <w:tcW w:w="18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B26A4" w:rsidRPr="00FB26A4" w:rsidRDefault="00FB26A4" w:rsidP="00FB26A4">
            <w:pPr>
              <w:spacing w:line="240" w:lineRule="auto"/>
              <w:rPr>
                <w:rFonts w:ascii="Arial" w:eastAsia="Times New Roman" w:hAnsi="Arial" w:cs="Arial"/>
                <w:b/>
                <w:bCs/>
                <w:sz w:val="20"/>
                <w:szCs w:val="20"/>
                <w:lang w:eastAsia="en-ZA"/>
              </w:rPr>
            </w:pPr>
            <w:r w:rsidRPr="00FB26A4">
              <w:rPr>
                <w:rFonts w:ascii="Arial" w:eastAsia="Times New Roman" w:hAnsi="Arial" w:cs="Arial"/>
                <w:b/>
                <w:bCs/>
                <w:sz w:val="20"/>
                <w:szCs w:val="20"/>
                <w:lang w:eastAsia="en-ZA"/>
              </w:rPr>
              <w:t>First plantings</w:t>
            </w:r>
          </w:p>
        </w:tc>
        <w:tc>
          <w:tcPr>
            <w:tcW w:w="925" w:type="dxa"/>
            <w:tcBorders>
              <w:top w:val="single" w:sz="4" w:space="0" w:color="auto"/>
              <w:left w:val="nil"/>
              <w:bottom w:val="nil"/>
              <w:right w:val="single" w:sz="4" w:space="0" w:color="auto"/>
            </w:tcBorders>
            <w:shd w:val="clear" w:color="auto" w:fill="auto"/>
            <w:noWrap/>
            <w:vAlign w:val="center"/>
            <w:hideMark/>
          </w:tcPr>
          <w:p w:rsidR="00FB26A4" w:rsidRPr="00FB26A4" w:rsidRDefault="00FB26A4" w:rsidP="00FB26A4">
            <w:pPr>
              <w:spacing w:line="240" w:lineRule="auto"/>
              <w:jc w:val="center"/>
              <w:rPr>
                <w:rFonts w:ascii="Arial" w:eastAsia="Times New Roman" w:hAnsi="Arial" w:cs="Arial"/>
                <w:b/>
                <w:bCs/>
                <w:sz w:val="20"/>
                <w:szCs w:val="20"/>
                <w:lang w:eastAsia="en-ZA"/>
              </w:rPr>
            </w:pPr>
            <w:r w:rsidRPr="00FB26A4">
              <w:rPr>
                <w:rFonts w:ascii="Arial" w:eastAsia="Times New Roman" w:hAnsi="Arial" w:cs="Arial"/>
                <w:b/>
                <w:bCs/>
                <w:sz w:val="20"/>
                <w:szCs w:val="20"/>
                <w:lang w:eastAsia="en-ZA"/>
              </w:rPr>
              <w:t>Yield</w:t>
            </w:r>
          </w:p>
        </w:tc>
        <w:tc>
          <w:tcPr>
            <w:tcW w:w="956" w:type="dxa"/>
            <w:tcBorders>
              <w:top w:val="single" w:sz="4" w:space="0" w:color="auto"/>
              <w:left w:val="nil"/>
              <w:bottom w:val="nil"/>
              <w:right w:val="single" w:sz="4" w:space="0" w:color="auto"/>
            </w:tcBorders>
            <w:shd w:val="clear" w:color="auto" w:fill="auto"/>
            <w:noWrap/>
            <w:vAlign w:val="center"/>
            <w:hideMark/>
          </w:tcPr>
          <w:p w:rsidR="00FB26A4" w:rsidRPr="00FB26A4" w:rsidRDefault="00FB26A4" w:rsidP="00FB26A4">
            <w:pPr>
              <w:spacing w:line="240" w:lineRule="auto"/>
              <w:jc w:val="center"/>
              <w:rPr>
                <w:rFonts w:ascii="Arial" w:eastAsia="Times New Roman" w:hAnsi="Arial" w:cs="Arial"/>
                <w:b/>
                <w:bCs/>
                <w:sz w:val="20"/>
                <w:szCs w:val="20"/>
                <w:lang w:eastAsia="en-ZA"/>
              </w:rPr>
            </w:pPr>
            <w:r w:rsidRPr="00FB26A4">
              <w:rPr>
                <w:rFonts w:ascii="Arial" w:eastAsia="Times New Roman" w:hAnsi="Arial" w:cs="Arial"/>
                <w:b/>
                <w:bCs/>
                <w:sz w:val="20"/>
                <w:szCs w:val="20"/>
                <w:lang w:eastAsia="en-ZA"/>
              </w:rPr>
              <w:t>IPCA 1</w:t>
            </w:r>
          </w:p>
        </w:tc>
        <w:tc>
          <w:tcPr>
            <w:tcW w:w="4241"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B26A4" w:rsidRPr="00FB26A4" w:rsidRDefault="00FB26A4" w:rsidP="00FB26A4">
            <w:pPr>
              <w:spacing w:line="240" w:lineRule="auto"/>
              <w:jc w:val="center"/>
              <w:rPr>
                <w:rFonts w:ascii="Arial" w:eastAsia="Times New Roman" w:hAnsi="Arial" w:cs="Arial"/>
                <w:b/>
                <w:bCs/>
                <w:sz w:val="20"/>
                <w:szCs w:val="20"/>
                <w:lang w:eastAsia="en-ZA"/>
              </w:rPr>
            </w:pPr>
            <w:r w:rsidRPr="00FB26A4">
              <w:rPr>
                <w:rFonts w:ascii="Arial" w:eastAsia="Times New Roman" w:hAnsi="Arial" w:cs="Arial"/>
                <w:b/>
                <w:bCs/>
                <w:sz w:val="20"/>
                <w:szCs w:val="20"/>
                <w:lang w:eastAsia="en-ZA"/>
              </w:rPr>
              <w:t>Cultivars</w:t>
            </w:r>
          </w:p>
        </w:tc>
      </w:tr>
      <w:tr w:rsidR="00FB26A4" w:rsidRPr="00FB26A4" w:rsidTr="00FB26A4">
        <w:trPr>
          <w:trHeight w:val="284"/>
          <w:jc w:val="center"/>
        </w:trPr>
        <w:tc>
          <w:tcPr>
            <w:tcW w:w="1898" w:type="dxa"/>
            <w:vMerge/>
            <w:tcBorders>
              <w:top w:val="single" w:sz="4" w:space="0" w:color="auto"/>
              <w:left w:val="single" w:sz="4" w:space="0" w:color="auto"/>
              <w:bottom w:val="single" w:sz="4" w:space="0" w:color="000000"/>
              <w:right w:val="single" w:sz="4" w:space="0" w:color="auto"/>
            </w:tcBorders>
            <w:vAlign w:val="center"/>
            <w:hideMark/>
          </w:tcPr>
          <w:p w:rsidR="00FB26A4" w:rsidRPr="00FB26A4" w:rsidRDefault="00FB26A4" w:rsidP="00FB26A4">
            <w:pPr>
              <w:spacing w:line="240" w:lineRule="auto"/>
              <w:rPr>
                <w:rFonts w:ascii="Arial" w:eastAsia="Times New Roman" w:hAnsi="Arial" w:cs="Arial"/>
                <w:b/>
                <w:bCs/>
                <w:sz w:val="20"/>
                <w:szCs w:val="20"/>
                <w:lang w:eastAsia="en-ZA"/>
              </w:rPr>
            </w:pPr>
          </w:p>
        </w:tc>
        <w:tc>
          <w:tcPr>
            <w:tcW w:w="925" w:type="dxa"/>
            <w:tcBorders>
              <w:top w:val="nil"/>
              <w:left w:val="nil"/>
              <w:bottom w:val="single" w:sz="4" w:space="0" w:color="auto"/>
              <w:right w:val="single" w:sz="4" w:space="0" w:color="auto"/>
            </w:tcBorders>
            <w:shd w:val="clear" w:color="auto" w:fill="auto"/>
            <w:noWrap/>
            <w:vAlign w:val="center"/>
            <w:hideMark/>
          </w:tcPr>
          <w:p w:rsidR="00FB26A4" w:rsidRPr="00FB26A4" w:rsidRDefault="00FB26A4" w:rsidP="00FB26A4">
            <w:pPr>
              <w:spacing w:line="240" w:lineRule="auto"/>
              <w:jc w:val="center"/>
              <w:rPr>
                <w:rFonts w:ascii="Arial" w:eastAsia="Times New Roman" w:hAnsi="Arial" w:cs="Arial"/>
                <w:b/>
                <w:bCs/>
                <w:sz w:val="20"/>
                <w:szCs w:val="20"/>
                <w:lang w:eastAsia="en-ZA"/>
              </w:rPr>
            </w:pPr>
            <w:r w:rsidRPr="00FB26A4">
              <w:rPr>
                <w:rFonts w:ascii="Arial" w:eastAsia="Times New Roman" w:hAnsi="Arial" w:cs="Arial"/>
                <w:b/>
                <w:bCs/>
                <w:sz w:val="20"/>
                <w:szCs w:val="20"/>
                <w:lang w:eastAsia="en-ZA"/>
              </w:rPr>
              <w:t>Ton/ha</w:t>
            </w:r>
          </w:p>
        </w:tc>
        <w:tc>
          <w:tcPr>
            <w:tcW w:w="956" w:type="dxa"/>
            <w:tcBorders>
              <w:top w:val="nil"/>
              <w:left w:val="nil"/>
              <w:bottom w:val="single" w:sz="4" w:space="0" w:color="auto"/>
              <w:right w:val="single" w:sz="4" w:space="0" w:color="auto"/>
            </w:tcBorders>
            <w:shd w:val="clear" w:color="auto" w:fill="auto"/>
            <w:noWrap/>
            <w:vAlign w:val="center"/>
            <w:hideMark/>
          </w:tcPr>
          <w:p w:rsidR="00FB26A4" w:rsidRPr="00FB26A4" w:rsidRDefault="00FB26A4" w:rsidP="00FB26A4">
            <w:pPr>
              <w:spacing w:line="240" w:lineRule="auto"/>
              <w:jc w:val="center"/>
              <w:rPr>
                <w:rFonts w:ascii="Arial" w:eastAsia="Times New Roman" w:hAnsi="Arial" w:cs="Arial"/>
                <w:b/>
                <w:bCs/>
                <w:sz w:val="20"/>
                <w:szCs w:val="20"/>
                <w:lang w:eastAsia="en-ZA"/>
              </w:rPr>
            </w:pPr>
            <w:r w:rsidRPr="00FB26A4">
              <w:rPr>
                <w:rFonts w:ascii="Arial" w:eastAsia="Times New Roman" w:hAnsi="Arial" w:cs="Arial"/>
                <w:b/>
                <w:bCs/>
                <w:sz w:val="20"/>
                <w:szCs w:val="20"/>
                <w:lang w:eastAsia="en-ZA"/>
              </w:rPr>
              <w:t>score</w:t>
            </w:r>
          </w:p>
        </w:tc>
        <w:tc>
          <w:tcPr>
            <w:tcW w:w="4241" w:type="dxa"/>
            <w:gridSpan w:val="4"/>
            <w:vMerge/>
            <w:tcBorders>
              <w:top w:val="nil"/>
              <w:left w:val="nil"/>
              <w:bottom w:val="single" w:sz="4" w:space="0" w:color="auto"/>
              <w:right w:val="single" w:sz="4" w:space="0" w:color="auto"/>
            </w:tcBorders>
            <w:vAlign w:val="center"/>
            <w:hideMark/>
          </w:tcPr>
          <w:p w:rsidR="00FB26A4" w:rsidRPr="00FB26A4" w:rsidRDefault="00FB26A4" w:rsidP="00FB26A4">
            <w:pPr>
              <w:spacing w:line="240" w:lineRule="auto"/>
              <w:rPr>
                <w:rFonts w:ascii="Arial" w:eastAsia="Times New Roman" w:hAnsi="Arial" w:cs="Arial"/>
                <w:b/>
                <w:bCs/>
                <w:sz w:val="20"/>
                <w:szCs w:val="20"/>
                <w:lang w:eastAsia="en-ZA"/>
              </w:rPr>
            </w:pPr>
          </w:p>
        </w:tc>
      </w:tr>
      <w:tr w:rsidR="00FB26A4" w:rsidRPr="00FB26A4" w:rsidTr="00FB26A4">
        <w:trPr>
          <w:trHeight w:val="284"/>
          <w:jc w:val="center"/>
        </w:trPr>
        <w:tc>
          <w:tcPr>
            <w:tcW w:w="1898" w:type="dxa"/>
            <w:tcBorders>
              <w:top w:val="nil"/>
              <w:left w:val="single" w:sz="4" w:space="0" w:color="auto"/>
              <w:bottom w:val="nil"/>
              <w:right w:val="single" w:sz="4" w:space="0" w:color="auto"/>
            </w:tcBorders>
            <w:shd w:val="clear" w:color="auto" w:fill="auto"/>
            <w:noWrap/>
            <w:vAlign w:val="center"/>
            <w:hideMark/>
          </w:tcPr>
          <w:p w:rsidR="00FB26A4" w:rsidRPr="00FB26A4" w:rsidRDefault="00FB26A4" w:rsidP="00FB26A4">
            <w:pPr>
              <w:spacing w:line="240" w:lineRule="auto"/>
              <w:rPr>
                <w:rFonts w:ascii="Arial" w:eastAsia="Times New Roman" w:hAnsi="Arial" w:cs="Arial"/>
                <w:sz w:val="20"/>
                <w:szCs w:val="20"/>
                <w:lang w:eastAsia="en-ZA"/>
              </w:rPr>
            </w:pPr>
            <w:r w:rsidRPr="00FB26A4">
              <w:rPr>
                <w:rFonts w:ascii="Arial" w:eastAsia="Times New Roman" w:hAnsi="Arial" w:cs="Arial"/>
                <w:sz w:val="20"/>
                <w:szCs w:val="20"/>
                <w:lang w:eastAsia="en-ZA"/>
              </w:rPr>
              <w:t>Burgersfort</w:t>
            </w:r>
          </w:p>
        </w:tc>
        <w:tc>
          <w:tcPr>
            <w:tcW w:w="925" w:type="dxa"/>
            <w:tcBorders>
              <w:top w:val="nil"/>
              <w:left w:val="nil"/>
              <w:bottom w:val="nil"/>
              <w:right w:val="single" w:sz="4" w:space="0" w:color="auto"/>
            </w:tcBorders>
            <w:shd w:val="clear" w:color="auto" w:fill="auto"/>
            <w:noWrap/>
            <w:vAlign w:val="center"/>
            <w:hideMark/>
          </w:tcPr>
          <w:p w:rsidR="00FB26A4" w:rsidRPr="00FB26A4" w:rsidRDefault="00FB26A4" w:rsidP="00FB26A4">
            <w:pPr>
              <w:spacing w:line="240" w:lineRule="auto"/>
              <w:jc w:val="center"/>
              <w:rPr>
                <w:rFonts w:ascii="Arial" w:eastAsia="Times New Roman" w:hAnsi="Arial" w:cs="Arial"/>
                <w:color w:val="000000"/>
                <w:sz w:val="20"/>
                <w:szCs w:val="20"/>
                <w:lang w:eastAsia="en-ZA"/>
              </w:rPr>
            </w:pPr>
            <w:r w:rsidRPr="00FB26A4">
              <w:rPr>
                <w:rFonts w:ascii="Arial" w:eastAsia="Times New Roman" w:hAnsi="Arial" w:cs="Arial"/>
                <w:color w:val="000000"/>
                <w:sz w:val="20"/>
                <w:szCs w:val="20"/>
                <w:lang w:eastAsia="en-ZA"/>
              </w:rPr>
              <w:t>7.08</w:t>
            </w:r>
          </w:p>
        </w:tc>
        <w:tc>
          <w:tcPr>
            <w:tcW w:w="956" w:type="dxa"/>
            <w:tcBorders>
              <w:top w:val="nil"/>
              <w:left w:val="nil"/>
              <w:bottom w:val="nil"/>
              <w:right w:val="single" w:sz="4" w:space="0" w:color="auto"/>
            </w:tcBorders>
            <w:shd w:val="clear" w:color="auto" w:fill="auto"/>
            <w:noWrap/>
            <w:vAlign w:val="center"/>
            <w:hideMark/>
          </w:tcPr>
          <w:p w:rsidR="00FB26A4" w:rsidRPr="00FB26A4" w:rsidRDefault="00FB26A4" w:rsidP="00FB26A4">
            <w:pPr>
              <w:spacing w:line="240" w:lineRule="auto"/>
              <w:jc w:val="right"/>
              <w:rPr>
                <w:rFonts w:ascii="Arial" w:eastAsia="Times New Roman" w:hAnsi="Arial" w:cs="Arial"/>
                <w:color w:val="000000"/>
                <w:sz w:val="20"/>
                <w:szCs w:val="20"/>
                <w:lang w:eastAsia="en-ZA"/>
              </w:rPr>
            </w:pPr>
            <w:r w:rsidRPr="00FB26A4">
              <w:rPr>
                <w:rFonts w:ascii="Arial" w:eastAsia="Times New Roman" w:hAnsi="Arial" w:cs="Arial"/>
                <w:color w:val="000000"/>
                <w:sz w:val="20"/>
                <w:szCs w:val="20"/>
                <w:lang w:eastAsia="en-ZA"/>
              </w:rPr>
              <w:t>0.5209</w:t>
            </w:r>
          </w:p>
        </w:tc>
        <w:tc>
          <w:tcPr>
            <w:tcW w:w="1015" w:type="dxa"/>
            <w:tcBorders>
              <w:top w:val="nil"/>
              <w:left w:val="nil"/>
              <w:bottom w:val="nil"/>
              <w:right w:val="single" w:sz="4" w:space="0" w:color="auto"/>
            </w:tcBorders>
            <w:shd w:val="clear" w:color="auto" w:fill="auto"/>
            <w:noWrap/>
            <w:vAlign w:val="center"/>
            <w:hideMark/>
          </w:tcPr>
          <w:p w:rsidR="00FB26A4" w:rsidRPr="00FB26A4" w:rsidRDefault="00FB26A4" w:rsidP="00FB26A4">
            <w:pPr>
              <w:spacing w:line="240" w:lineRule="auto"/>
              <w:rPr>
                <w:rFonts w:ascii="Arial" w:eastAsia="Times New Roman" w:hAnsi="Arial" w:cs="Arial"/>
                <w:color w:val="000000"/>
                <w:sz w:val="20"/>
                <w:szCs w:val="20"/>
                <w:lang w:eastAsia="en-ZA"/>
              </w:rPr>
            </w:pPr>
            <w:r w:rsidRPr="00FB26A4">
              <w:rPr>
                <w:rFonts w:ascii="Arial" w:eastAsia="Times New Roman" w:hAnsi="Arial" w:cs="Arial"/>
                <w:color w:val="000000"/>
                <w:sz w:val="20"/>
                <w:szCs w:val="20"/>
                <w:lang w:eastAsia="en-ZA"/>
              </w:rPr>
              <w:t>Krokodil</w:t>
            </w:r>
          </w:p>
        </w:tc>
        <w:tc>
          <w:tcPr>
            <w:tcW w:w="1015" w:type="dxa"/>
            <w:tcBorders>
              <w:top w:val="nil"/>
              <w:left w:val="nil"/>
              <w:bottom w:val="nil"/>
              <w:right w:val="single" w:sz="4" w:space="0" w:color="auto"/>
            </w:tcBorders>
            <w:shd w:val="clear" w:color="auto" w:fill="auto"/>
            <w:noWrap/>
            <w:vAlign w:val="center"/>
            <w:hideMark/>
          </w:tcPr>
          <w:p w:rsidR="00FB26A4" w:rsidRPr="00FB26A4" w:rsidRDefault="00FB26A4" w:rsidP="00FB26A4">
            <w:pPr>
              <w:spacing w:line="240" w:lineRule="auto"/>
              <w:rPr>
                <w:rFonts w:ascii="Arial" w:eastAsia="Times New Roman" w:hAnsi="Arial" w:cs="Arial"/>
                <w:color w:val="000000"/>
                <w:sz w:val="20"/>
                <w:szCs w:val="20"/>
                <w:lang w:eastAsia="en-ZA"/>
              </w:rPr>
            </w:pPr>
            <w:r w:rsidRPr="00FB26A4">
              <w:rPr>
                <w:rFonts w:ascii="Arial" w:eastAsia="Times New Roman" w:hAnsi="Arial" w:cs="Arial"/>
                <w:color w:val="000000"/>
                <w:sz w:val="20"/>
                <w:szCs w:val="20"/>
                <w:lang w:eastAsia="en-ZA"/>
              </w:rPr>
              <w:t>SST895</w:t>
            </w:r>
          </w:p>
        </w:tc>
        <w:tc>
          <w:tcPr>
            <w:tcW w:w="1015" w:type="dxa"/>
            <w:tcBorders>
              <w:top w:val="nil"/>
              <w:left w:val="nil"/>
              <w:bottom w:val="nil"/>
              <w:right w:val="single" w:sz="4" w:space="0" w:color="auto"/>
            </w:tcBorders>
            <w:shd w:val="clear" w:color="auto" w:fill="auto"/>
            <w:noWrap/>
            <w:vAlign w:val="center"/>
            <w:hideMark/>
          </w:tcPr>
          <w:p w:rsidR="00FB26A4" w:rsidRPr="00FB26A4" w:rsidRDefault="00FB26A4" w:rsidP="00FB26A4">
            <w:pPr>
              <w:spacing w:line="240" w:lineRule="auto"/>
              <w:rPr>
                <w:rFonts w:ascii="Arial" w:eastAsia="Times New Roman" w:hAnsi="Arial" w:cs="Arial"/>
                <w:color w:val="000000"/>
                <w:sz w:val="20"/>
                <w:szCs w:val="20"/>
                <w:lang w:eastAsia="en-ZA"/>
              </w:rPr>
            </w:pPr>
            <w:r w:rsidRPr="00FB26A4">
              <w:rPr>
                <w:rFonts w:ascii="Arial" w:eastAsia="Times New Roman" w:hAnsi="Arial" w:cs="Arial"/>
                <w:color w:val="000000"/>
                <w:sz w:val="20"/>
                <w:szCs w:val="20"/>
                <w:lang w:eastAsia="en-ZA"/>
              </w:rPr>
              <w:t>Duzi</w:t>
            </w:r>
          </w:p>
        </w:tc>
        <w:tc>
          <w:tcPr>
            <w:tcW w:w="1196" w:type="dxa"/>
            <w:tcBorders>
              <w:top w:val="nil"/>
              <w:left w:val="nil"/>
              <w:bottom w:val="nil"/>
              <w:right w:val="single" w:sz="4" w:space="0" w:color="auto"/>
            </w:tcBorders>
            <w:shd w:val="clear" w:color="auto" w:fill="auto"/>
            <w:noWrap/>
            <w:vAlign w:val="center"/>
            <w:hideMark/>
          </w:tcPr>
          <w:p w:rsidR="00FB26A4" w:rsidRPr="00FB26A4" w:rsidRDefault="00FB26A4" w:rsidP="00FB26A4">
            <w:pPr>
              <w:spacing w:line="240" w:lineRule="auto"/>
              <w:rPr>
                <w:rFonts w:ascii="Arial" w:eastAsia="Times New Roman" w:hAnsi="Arial" w:cs="Arial"/>
                <w:color w:val="000000"/>
                <w:sz w:val="20"/>
                <w:szCs w:val="20"/>
                <w:lang w:eastAsia="en-ZA"/>
              </w:rPr>
            </w:pPr>
            <w:r w:rsidRPr="00FB26A4">
              <w:rPr>
                <w:rFonts w:ascii="Arial" w:eastAsia="Times New Roman" w:hAnsi="Arial" w:cs="Arial"/>
                <w:color w:val="000000"/>
                <w:sz w:val="20"/>
                <w:szCs w:val="20"/>
                <w:lang w:eastAsia="en-ZA"/>
              </w:rPr>
              <w:t>SST884</w:t>
            </w:r>
          </w:p>
        </w:tc>
      </w:tr>
      <w:tr w:rsidR="00FB26A4" w:rsidRPr="00FB26A4" w:rsidTr="00FB26A4">
        <w:trPr>
          <w:trHeight w:val="284"/>
          <w:jc w:val="center"/>
        </w:trPr>
        <w:tc>
          <w:tcPr>
            <w:tcW w:w="1898" w:type="dxa"/>
            <w:tcBorders>
              <w:top w:val="nil"/>
              <w:left w:val="single" w:sz="4" w:space="0" w:color="auto"/>
              <w:bottom w:val="nil"/>
              <w:right w:val="single" w:sz="4" w:space="0" w:color="auto"/>
            </w:tcBorders>
            <w:shd w:val="clear" w:color="auto" w:fill="auto"/>
            <w:noWrap/>
            <w:vAlign w:val="center"/>
            <w:hideMark/>
          </w:tcPr>
          <w:p w:rsidR="00FB26A4" w:rsidRPr="00FB26A4" w:rsidRDefault="00FB26A4" w:rsidP="00FB26A4">
            <w:pPr>
              <w:spacing w:line="240" w:lineRule="auto"/>
              <w:rPr>
                <w:rFonts w:ascii="Arial" w:eastAsia="Times New Roman" w:hAnsi="Arial" w:cs="Arial"/>
                <w:sz w:val="20"/>
                <w:szCs w:val="20"/>
                <w:lang w:eastAsia="en-ZA"/>
              </w:rPr>
            </w:pPr>
            <w:r w:rsidRPr="00FB26A4">
              <w:rPr>
                <w:rFonts w:ascii="Arial" w:eastAsia="Times New Roman" w:hAnsi="Arial" w:cs="Arial"/>
                <w:sz w:val="20"/>
                <w:szCs w:val="20"/>
                <w:lang w:eastAsia="en-ZA"/>
              </w:rPr>
              <w:t>Groblersdal</w:t>
            </w:r>
          </w:p>
        </w:tc>
        <w:tc>
          <w:tcPr>
            <w:tcW w:w="925" w:type="dxa"/>
            <w:tcBorders>
              <w:top w:val="nil"/>
              <w:left w:val="nil"/>
              <w:bottom w:val="nil"/>
              <w:right w:val="single" w:sz="4" w:space="0" w:color="auto"/>
            </w:tcBorders>
            <w:shd w:val="clear" w:color="auto" w:fill="auto"/>
            <w:noWrap/>
            <w:vAlign w:val="center"/>
            <w:hideMark/>
          </w:tcPr>
          <w:p w:rsidR="00FB26A4" w:rsidRPr="00FB26A4" w:rsidRDefault="00FB26A4" w:rsidP="00FB26A4">
            <w:pPr>
              <w:spacing w:line="240" w:lineRule="auto"/>
              <w:jc w:val="center"/>
              <w:rPr>
                <w:rFonts w:ascii="Arial" w:eastAsia="Times New Roman" w:hAnsi="Arial" w:cs="Arial"/>
                <w:color w:val="000000"/>
                <w:sz w:val="20"/>
                <w:szCs w:val="20"/>
                <w:lang w:eastAsia="en-ZA"/>
              </w:rPr>
            </w:pPr>
            <w:r w:rsidRPr="00FB26A4">
              <w:rPr>
                <w:rFonts w:ascii="Arial" w:eastAsia="Times New Roman" w:hAnsi="Arial" w:cs="Arial"/>
                <w:color w:val="000000"/>
                <w:sz w:val="20"/>
                <w:szCs w:val="20"/>
                <w:lang w:eastAsia="en-ZA"/>
              </w:rPr>
              <w:t>8.08</w:t>
            </w:r>
          </w:p>
        </w:tc>
        <w:tc>
          <w:tcPr>
            <w:tcW w:w="956" w:type="dxa"/>
            <w:tcBorders>
              <w:top w:val="nil"/>
              <w:left w:val="nil"/>
              <w:bottom w:val="nil"/>
              <w:right w:val="single" w:sz="4" w:space="0" w:color="auto"/>
            </w:tcBorders>
            <w:shd w:val="clear" w:color="auto" w:fill="auto"/>
            <w:noWrap/>
            <w:vAlign w:val="center"/>
            <w:hideMark/>
          </w:tcPr>
          <w:p w:rsidR="00FB26A4" w:rsidRPr="00FB26A4" w:rsidRDefault="00FB26A4" w:rsidP="00FB26A4">
            <w:pPr>
              <w:spacing w:line="240" w:lineRule="auto"/>
              <w:jc w:val="right"/>
              <w:rPr>
                <w:rFonts w:ascii="Arial" w:eastAsia="Times New Roman" w:hAnsi="Arial" w:cs="Arial"/>
                <w:color w:val="000000"/>
                <w:sz w:val="20"/>
                <w:szCs w:val="20"/>
                <w:lang w:eastAsia="en-ZA"/>
              </w:rPr>
            </w:pPr>
            <w:r w:rsidRPr="00FB26A4">
              <w:rPr>
                <w:rFonts w:ascii="Arial" w:eastAsia="Times New Roman" w:hAnsi="Arial" w:cs="Arial"/>
                <w:color w:val="000000"/>
                <w:sz w:val="20"/>
                <w:szCs w:val="20"/>
                <w:lang w:eastAsia="en-ZA"/>
              </w:rPr>
              <w:t>0.7575</w:t>
            </w:r>
          </w:p>
        </w:tc>
        <w:tc>
          <w:tcPr>
            <w:tcW w:w="1015" w:type="dxa"/>
            <w:tcBorders>
              <w:top w:val="nil"/>
              <w:left w:val="nil"/>
              <w:bottom w:val="nil"/>
              <w:right w:val="single" w:sz="4" w:space="0" w:color="auto"/>
            </w:tcBorders>
            <w:shd w:val="clear" w:color="auto" w:fill="auto"/>
            <w:noWrap/>
            <w:vAlign w:val="center"/>
            <w:hideMark/>
          </w:tcPr>
          <w:p w:rsidR="00FB26A4" w:rsidRPr="00FB26A4" w:rsidRDefault="00FB26A4" w:rsidP="00FB26A4">
            <w:pPr>
              <w:spacing w:line="240" w:lineRule="auto"/>
              <w:rPr>
                <w:rFonts w:ascii="Arial" w:eastAsia="Times New Roman" w:hAnsi="Arial" w:cs="Arial"/>
                <w:color w:val="000000"/>
                <w:sz w:val="20"/>
                <w:szCs w:val="20"/>
                <w:lang w:eastAsia="en-ZA"/>
              </w:rPr>
            </w:pPr>
            <w:r w:rsidRPr="00FB26A4">
              <w:rPr>
                <w:rFonts w:ascii="Arial" w:eastAsia="Times New Roman" w:hAnsi="Arial" w:cs="Arial"/>
                <w:color w:val="000000"/>
                <w:sz w:val="20"/>
                <w:szCs w:val="20"/>
                <w:lang w:eastAsia="en-ZA"/>
              </w:rPr>
              <w:t>Krokodil</w:t>
            </w:r>
          </w:p>
        </w:tc>
        <w:tc>
          <w:tcPr>
            <w:tcW w:w="1015" w:type="dxa"/>
            <w:tcBorders>
              <w:top w:val="nil"/>
              <w:left w:val="nil"/>
              <w:bottom w:val="nil"/>
              <w:right w:val="single" w:sz="4" w:space="0" w:color="auto"/>
            </w:tcBorders>
            <w:shd w:val="clear" w:color="auto" w:fill="auto"/>
            <w:noWrap/>
            <w:vAlign w:val="center"/>
            <w:hideMark/>
          </w:tcPr>
          <w:p w:rsidR="00FB26A4" w:rsidRPr="00FB26A4" w:rsidRDefault="00FB26A4" w:rsidP="00FB26A4">
            <w:pPr>
              <w:spacing w:line="240" w:lineRule="auto"/>
              <w:rPr>
                <w:rFonts w:ascii="Arial" w:eastAsia="Times New Roman" w:hAnsi="Arial" w:cs="Arial"/>
                <w:color w:val="000000"/>
                <w:sz w:val="20"/>
                <w:szCs w:val="20"/>
                <w:lang w:eastAsia="en-ZA"/>
              </w:rPr>
            </w:pPr>
            <w:r w:rsidRPr="00FB26A4">
              <w:rPr>
                <w:rFonts w:ascii="Arial" w:eastAsia="Times New Roman" w:hAnsi="Arial" w:cs="Arial"/>
                <w:color w:val="000000"/>
                <w:sz w:val="20"/>
                <w:szCs w:val="20"/>
                <w:lang w:eastAsia="en-ZA"/>
              </w:rPr>
              <w:t>SST843</w:t>
            </w:r>
          </w:p>
        </w:tc>
        <w:tc>
          <w:tcPr>
            <w:tcW w:w="1015" w:type="dxa"/>
            <w:tcBorders>
              <w:top w:val="nil"/>
              <w:left w:val="nil"/>
              <w:bottom w:val="nil"/>
              <w:right w:val="single" w:sz="4" w:space="0" w:color="auto"/>
            </w:tcBorders>
            <w:shd w:val="clear" w:color="auto" w:fill="auto"/>
            <w:noWrap/>
            <w:vAlign w:val="center"/>
            <w:hideMark/>
          </w:tcPr>
          <w:p w:rsidR="00FB26A4" w:rsidRPr="00FB26A4" w:rsidRDefault="00FB26A4" w:rsidP="00FB26A4">
            <w:pPr>
              <w:spacing w:line="240" w:lineRule="auto"/>
              <w:rPr>
                <w:rFonts w:ascii="Arial" w:eastAsia="Times New Roman" w:hAnsi="Arial" w:cs="Arial"/>
                <w:color w:val="000000"/>
                <w:sz w:val="20"/>
                <w:szCs w:val="20"/>
                <w:lang w:eastAsia="en-ZA"/>
              </w:rPr>
            </w:pPr>
            <w:r w:rsidRPr="00FB26A4">
              <w:rPr>
                <w:rFonts w:ascii="Arial" w:eastAsia="Times New Roman" w:hAnsi="Arial" w:cs="Arial"/>
                <w:color w:val="000000"/>
                <w:sz w:val="20"/>
                <w:szCs w:val="20"/>
                <w:lang w:eastAsia="en-ZA"/>
              </w:rPr>
              <w:t>SST884</w:t>
            </w:r>
          </w:p>
        </w:tc>
        <w:tc>
          <w:tcPr>
            <w:tcW w:w="1196" w:type="dxa"/>
            <w:tcBorders>
              <w:top w:val="nil"/>
              <w:left w:val="nil"/>
              <w:bottom w:val="nil"/>
              <w:right w:val="single" w:sz="4" w:space="0" w:color="auto"/>
            </w:tcBorders>
            <w:shd w:val="clear" w:color="auto" w:fill="auto"/>
            <w:noWrap/>
            <w:vAlign w:val="center"/>
            <w:hideMark/>
          </w:tcPr>
          <w:p w:rsidR="00FB26A4" w:rsidRPr="00FB26A4" w:rsidRDefault="00FB26A4" w:rsidP="00FB26A4">
            <w:pPr>
              <w:spacing w:line="240" w:lineRule="auto"/>
              <w:rPr>
                <w:rFonts w:ascii="Arial" w:eastAsia="Times New Roman" w:hAnsi="Arial" w:cs="Arial"/>
                <w:color w:val="000000"/>
                <w:sz w:val="20"/>
                <w:szCs w:val="20"/>
                <w:lang w:eastAsia="en-ZA"/>
              </w:rPr>
            </w:pPr>
            <w:r w:rsidRPr="00FB26A4">
              <w:rPr>
                <w:rFonts w:ascii="Arial" w:eastAsia="Times New Roman" w:hAnsi="Arial" w:cs="Arial"/>
                <w:color w:val="000000"/>
                <w:sz w:val="20"/>
                <w:szCs w:val="20"/>
                <w:lang w:eastAsia="en-ZA"/>
              </w:rPr>
              <w:t>PAN3623</w:t>
            </w:r>
          </w:p>
        </w:tc>
      </w:tr>
      <w:tr w:rsidR="00FB26A4" w:rsidRPr="00FB26A4" w:rsidTr="00FB26A4">
        <w:trPr>
          <w:trHeight w:val="284"/>
          <w:jc w:val="center"/>
        </w:trPr>
        <w:tc>
          <w:tcPr>
            <w:tcW w:w="1898" w:type="dxa"/>
            <w:tcBorders>
              <w:top w:val="nil"/>
              <w:left w:val="single" w:sz="4" w:space="0" w:color="auto"/>
              <w:bottom w:val="single" w:sz="4" w:space="0" w:color="auto"/>
              <w:right w:val="single" w:sz="4" w:space="0" w:color="auto"/>
            </w:tcBorders>
            <w:shd w:val="clear" w:color="auto" w:fill="auto"/>
            <w:noWrap/>
            <w:vAlign w:val="center"/>
            <w:hideMark/>
          </w:tcPr>
          <w:p w:rsidR="00FB26A4" w:rsidRPr="00FB26A4" w:rsidRDefault="00FB26A4" w:rsidP="00FB26A4">
            <w:pPr>
              <w:spacing w:line="240" w:lineRule="auto"/>
              <w:rPr>
                <w:rFonts w:ascii="Arial" w:eastAsia="Times New Roman" w:hAnsi="Arial" w:cs="Arial"/>
                <w:sz w:val="20"/>
                <w:szCs w:val="20"/>
                <w:lang w:eastAsia="en-ZA"/>
              </w:rPr>
            </w:pPr>
            <w:r w:rsidRPr="00FB26A4">
              <w:rPr>
                <w:rFonts w:ascii="Arial" w:eastAsia="Times New Roman" w:hAnsi="Arial" w:cs="Arial"/>
                <w:sz w:val="20"/>
                <w:szCs w:val="20"/>
                <w:lang w:eastAsia="en-ZA"/>
              </w:rPr>
              <w:t>Skuinsdrift</w:t>
            </w:r>
          </w:p>
        </w:tc>
        <w:tc>
          <w:tcPr>
            <w:tcW w:w="925" w:type="dxa"/>
            <w:tcBorders>
              <w:top w:val="nil"/>
              <w:left w:val="nil"/>
              <w:bottom w:val="single" w:sz="4" w:space="0" w:color="auto"/>
              <w:right w:val="single" w:sz="4" w:space="0" w:color="auto"/>
            </w:tcBorders>
            <w:shd w:val="clear" w:color="auto" w:fill="auto"/>
            <w:noWrap/>
            <w:vAlign w:val="center"/>
            <w:hideMark/>
          </w:tcPr>
          <w:p w:rsidR="00FB26A4" w:rsidRPr="00FB26A4" w:rsidRDefault="00FB26A4" w:rsidP="00FB26A4">
            <w:pPr>
              <w:spacing w:line="240" w:lineRule="auto"/>
              <w:jc w:val="center"/>
              <w:rPr>
                <w:rFonts w:ascii="Arial" w:eastAsia="Times New Roman" w:hAnsi="Arial" w:cs="Arial"/>
                <w:color w:val="000000"/>
                <w:sz w:val="20"/>
                <w:szCs w:val="20"/>
                <w:lang w:eastAsia="en-ZA"/>
              </w:rPr>
            </w:pPr>
            <w:r w:rsidRPr="00FB26A4">
              <w:rPr>
                <w:rFonts w:ascii="Arial" w:eastAsia="Times New Roman" w:hAnsi="Arial" w:cs="Arial"/>
                <w:color w:val="000000"/>
                <w:sz w:val="20"/>
                <w:szCs w:val="20"/>
                <w:lang w:eastAsia="en-ZA"/>
              </w:rPr>
              <w:t>6.62</w:t>
            </w:r>
          </w:p>
        </w:tc>
        <w:tc>
          <w:tcPr>
            <w:tcW w:w="956" w:type="dxa"/>
            <w:tcBorders>
              <w:top w:val="nil"/>
              <w:left w:val="nil"/>
              <w:bottom w:val="single" w:sz="4" w:space="0" w:color="auto"/>
              <w:right w:val="single" w:sz="4" w:space="0" w:color="auto"/>
            </w:tcBorders>
            <w:shd w:val="clear" w:color="auto" w:fill="auto"/>
            <w:noWrap/>
            <w:vAlign w:val="center"/>
            <w:hideMark/>
          </w:tcPr>
          <w:p w:rsidR="00FB26A4" w:rsidRPr="00FB26A4" w:rsidRDefault="00FB26A4" w:rsidP="00FB26A4">
            <w:pPr>
              <w:spacing w:line="240" w:lineRule="auto"/>
              <w:jc w:val="right"/>
              <w:rPr>
                <w:rFonts w:ascii="Arial" w:eastAsia="Times New Roman" w:hAnsi="Arial" w:cs="Arial"/>
                <w:color w:val="000000"/>
                <w:sz w:val="20"/>
                <w:szCs w:val="20"/>
                <w:lang w:eastAsia="en-ZA"/>
              </w:rPr>
            </w:pPr>
            <w:r w:rsidRPr="00FB26A4">
              <w:rPr>
                <w:rFonts w:ascii="Arial" w:eastAsia="Times New Roman" w:hAnsi="Arial" w:cs="Arial"/>
                <w:color w:val="000000"/>
                <w:sz w:val="20"/>
                <w:szCs w:val="20"/>
                <w:lang w:eastAsia="en-ZA"/>
              </w:rPr>
              <w:t>-1.2784</w:t>
            </w:r>
          </w:p>
        </w:tc>
        <w:tc>
          <w:tcPr>
            <w:tcW w:w="1015" w:type="dxa"/>
            <w:tcBorders>
              <w:top w:val="nil"/>
              <w:left w:val="nil"/>
              <w:bottom w:val="single" w:sz="4" w:space="0" w:color="auto"/>
              <w:right w:val="single" w:sz="4" w:space="0" w:color="auto"/>
            </w:tcBorders>
            <w:shd w:val="clear" w:color="auto" w:fill="auto"/>
            <w:noWrap/>
            <w:vAlign w:val="center"/>
            <w:hideMark/>
          </w:tcPr>
          <w:p w:rsidR="00FB26A4" w:rsidRPr="00FB26A4" w:rsidRDefault="00FB26A4" w:rsidP="00FB26A4">
            <w:pPr>
              <w:spacing w:line="240" w:lineRule="auto"/>
              <w:rPr>
                <w:rFonts w:ascii="Arial" w:eastAsia="Times New Roman" w:hAnsi="Arial" w:cs="Arial"/>
                <w:color w:val="000000"/>
                <w:sz w:val="20"/>
                <w:szCs w:val="20"/>
                <w:lang w:eastAsia="en-ZA"/>
              </w:rPr>
            </w:pPr>
            <w:r w:rsidRPr="00FB26A4">
              <w:rPr>
                <w:rFonts w:ascii="Arial" w:eastAsia="Times New Roman" w:hAnsi="Arial" w:cs="Arial"/>
                <w:color w:val="000000"/>
                <w:sz w:val="20"/>
                <w:szCs w:val="20"/>
                <w:lang w:eastAsia="en-ZA"/>
              </w:rPr>
              <w:t>SST806</w:t>
            </w:r>
          </w:p>
        </w:tc>
        <w:tc>
          <w:tcPr>
            <w:tcW w:w="1015" w:type="dxa"/>
            <w:tcBorders>
              <w:top w:val="nil"/>
              <w:left w:val="nil"/>
              <w:bottom w:val="single" w:sz="4" w:space="0" w:color="auto"/>
              <w:right w:val="single" w:sz="4" w:space="0" w:color="auto"/>
            </w:tcBorders>
            <w:shd w:val="clear" w:color="auto" w:fill="auto"/>
            <w:noWrap/>
            <w:vAlign w:val="center"/>
            <w:hideMark/>
          </w:tcPr>
          <w:p w:rsidR="00FB26A4" w:rsidRPr="00FB26A4" w:rsidRDefault="00FB26A4" w:rsidP="00FB26A4">
            <w:pPr>
              <w:spacing w:line="240" w:lineRule="auto"/>
              <w:rPr>
                <w:rFonts w:ascii="Arial" w:eastAsia="Times New Roman" w:hAnsi="Arial" w:cs="Arial"/>
                <w:color w:val="000000"/>
                <w:sz w:val="20"/>
                <w:szCs w:val="20"/>
                <w:lang w:eastAsia="en-ZA"/>
              </w:rPr>
            </w:pPr>
            <w:r w:rsidRPr="00FB26A4">
              <w:rPr>
                <w:rFonts w:ascii="Arial" w:eastAsia="Times New Roman" w:hAnsi="Arial" w:cs="Arial"/>
                <w:color w:val="000000"/>
                <w:sz w:val="20"/>
                <w:szCs w:val="20"/>
                <w:lang w:eastAsia="en-ZA"/>
              </w:rPr>
              <w:t>SST866</w:t>
            </w:r>
          </w:p>
        </w:tc>
        <w:tc>
          <w:tcPr>
            <w:tcW w:w="1015" w:type="dxa"/>
            <w:tcBorders>
              <w:top w:val="nil"/>
              <w:left w:val="nil"/>
              <w:bottom w:val="single" w:sz="4" w:space="0" w:color="auto"/>
              <w:right w:val="single" w:sz="4" w:space="0" w:color="auto"/>
            </w:tcBorders>
            <w:shd w:val="clear" w:color="auto" w:fill="auto"/>
            <w:noWrap/>
            <w:vAlign w:val="center"/>
            <w:hideMark/>
          </w:tcPr>
          <w:p w:rsidR="00FB26A4" w:rsidRPr="00FB26A4" w:rsidRDefault="00FB26A4" w:rsidP="00FB26A4">
            <w:pPr>
              <w:spacing w:line="240" w:lineRule="auto"/>
              <w:rPr>
                <w:rFonts w:ascii="Arial" w:eastAsia="Times New Roman" w:hAnsi="Arial" w:cs="Arial"/>
                <w:color w:val="000000"/>
                <w:sz w:val="20"/>
                <w:szCs w:val="20"/>
                <w:lang w:eastAsia="en-ZA"/>
              </w:rPr>
            </w:pPr>
            <w:r w:rsidRPr="00FB26A4">
              <w:rPr>
                <w:rFonts w:ascii="Arial" w:eastAsia="Times New Roman" w:hAnsi="Arial" w:cs="Arial"/>
                <w:color w:val="000000"/>
                <w:sz w:val="20"/>
                <w:szCs w:val="20"/>
                <w:lang w:eastAsia="en-ZA"/>
              </w:rPr>
              <w:t>SST884</w:t>
            </w:r>
          </w:p>
        </w:tc>
        <w:tc>
          <w:tcPr>
            <w:tcW w:w="1196" w:type="dxa"/>
            <w:tcBorders>
              <w:top w:val="nil"/>
              <w:left w:val="nil"/>
              <w:bottom w:val="single" w:sz="4" w:space="0" w:color="auto"/>
              <w:right w:val="single" w:sz="4" w:space="0" w:color="auto"/>
            </w:tcBorders>
            <w:shd w:val="clear" w:color="auto" w:fill="auto"/>
            <w:noWrap/>
            <w:vAlign w:val="center"/>
            <w:hideMark/>
          </w:tcPr>
          <w:p w:rsidR="00FB26A4" w:rsidRPr="00FB26A4" w:rsidRDefault="00FB26A4" w:rsidP="00FB26A4">
            <w:pPr>
              <w:spacing w:line="240" w:lineRule="auto"/>
              <w:rPr>
                <w:rFonts w:ascii="Arial" w:eastAsia="Times New Roman" w:hAnsi="Arial" w:cs="Arial"/>
                <w:color w:val="000000"/>
                <w:sz w:val="20"/>
                <w:szCs w:val="20"/>
                <w:lang w:eastAsia="en-ZA"/>
              </w:rPr>
            </w:pPr>
            <w:r w:rsidRPr="00FB26A4">
              <w:rPr>
                <w:rFonts w:ascii="Arial" w:eastAsia="Times New Roman" w:hAnsi="Arial" w:cs="Arial"/>
                <w:color w:val="000000"/>
                <w:sz w:val="20"/>
                <w:szCs w:val="20"/>
                <w:lang w:eastAsia="en-ZA"/>
              </w:rPr>
              <w:t>PAN3623</w:t>
            </w:r>
          </w:p>
        </w:tc>
      </w:tr>
    </w:tbl>
    <w:p w:rsidR="00CF3036" w:rsidRPr="00855DFE" w:rsidRDefault="00CF3036" w:rsidP="00CF3036">
      <w:pPr>
        <w:spacing w:line="360" w:lineRule="auto"/>
        <w:jc w:val="both"/>
        <w:rPr>
          <w:rFonts w:ascii="Arial" w:hAnsi="Arial" w:cs="Arial"/>
          <w:color w:val="FF0000"/>
        </w:rPr>
      </w:pPr>
    </w:p>
    <w:p w:rsidR="00CF3036" w:rsidRPr="00492A84" w:rsidRDefault="00CF3036" w:rsidP="00CF3036">
      <w:pPr>
        <w:rPr>
          <w:rFonts w:ascii="Arial" w:hAnsi="Arial" w:cs="Arial"/>
          <w:b/>
          <w:i/>
          <w:color w:val="000000" w:themeColor="text1"/>
        </w:rPr>
      </w:pPr>
      <w:bookmarkStart w:id="17" w:name="_Toc379188349"/>
      <w:r w:rsidRPr="00492A84">
        <w:rPr>
          <w:rFonts w:ascii="Arial" w:hAnsi="Arial" w:cs="Arial"/>
          <w:b/>
          <w:i/>
          <w:color w:val="000000" w:themeColor="text1"/>
        </w:rPr>
        <w:t>Combined analys</w:t>
      </w:r>
      <w:r>
        <w:rPr>
          <w:rFonts w:ascii="Arial" w:hAnsi="Arial" w:cs="Arial"/>
          <w:b/>
          <w:i/>
          <w:color w:val="000000" w:themeColor="text1"/>
        </w:rPr>
        <w:t>e</w:t>
      </w:r>
      <w:r w:rsidRPr="00492A84">
        <w:rPr>
          <w:rFonts w:ascii="Arial" w:hAnsi="Arial" w:cs="Arial"/>
          <w:b/>
          <w:i/>
          <w:color w:val="000000" w:themeColor="text1"/>
        </w:rPr>
        <w:t xml:space="preserve">s: </w:t>
      </w:r>
      <w:r>
        <w:rPr>
          <w:rFonts w:ascii="Arial" w:hAnsi="Arial" w:cs="Arial"/>
          <w:b/>
          <w:i/>
          <w:color w:val="000000" w:themeColor="text1"/>
        </w:rPr>
        <w:t>Later</w:t>
      </w:r>
      <w:r w:rsidRPr="00492A84">
        <w:rPr>
          <w:rFonts w:ascii="Arial" w:hAnsi="Arial" w:cs="Arial"/>
          <w:b/>
          <w:i/>
          <w:color w:val="000000" w:themeColor="text1"/>
        </w:rPr>
        <w:t xml:space="preserve"> plantings</w:t>
      </w:r>
      <w:bookmarkEnd w:id="17"/>
    </w:p>
    <w:p w:rsidR="00CF3036" w:rsidRDefault="00CF3036" w:rsidP="00CF3036">
      <w:pPr>
        <w:pStyle w:val="Caption"/>
        <w:keepNext/>
        <w:spacing w:line="360" w:lineRule="auto"/>
        <w:jc w:val="both"/>
        <w:rPr>
          <w:rFonts w:ascii="Arial" w:hAnsi="Arial" w:cs="Arial"/>
          <w:b w:val="0"/>
          <w:color w:val="000000" w:themeColor="text1"/>
          <w:sz w:val="22"/>
          <w:szCs w:val="22"/>
        </w:rPr>
      </w:pPr>
      <w:r w:rsidRPr="00FE212C">
        <w:rPr>
          <w:rFonts w:ascii="Arial" w:hAnsi="Arial" w:cs="Arial"/>
          <w:b w:val="0"/>
          <w:color w:val="000000" w:themeColor="text1"/>
          <w:sz w:val="22"/>
          <w:szCs w:val="22"/>
        </w:rPr>
        <w:t>An average yield of 7.</w:t>
      </w:r>
      <w:r w:rsidR="00EB5CA7">
        <w:rPr>
          <w:rFonts w:ascii="Arial" w:hAnsi="Arial" w:cs="Arial"/>
          <w:b w:val="0"/>
          <w:color w:val="000000" w:themeColor="text1"/>
          <w:sz w:val="22"/>
          <w:szCs w:val="22"/>
        </w:rPr>
        <w:t>57</w:t>
      </w:r>
      <w:r w:rsidRPr="00FE212C">
        <w:rPr>
          <w:rFonts w:ascii="Arial" w:hAnsi="Arial" w:cs="Arial"/>
          <w:b w:val="0"/>
          <w:color w:val="000000" w:themeColor="text1"/>
          <w:sz w:val="22"/>
          <w:szCs w:val="22"/>
        </w:rPr>
        <w:t xml:space="preserve"> </w:t>
      </w:r>
      <w:r>
        <w:rPr>
          <w:rFonts w:ascii="Arial" w:hAnsi="Arial" w:cs="Arial"/>
          <w:b w:val="0"/>
          <w:color w:val="000000" w:themeColor="text1"/>
          <w:sz w:val="22"/>
          <w:szCs w:val="22"/>
        </w:rPr>
        <w:t>ton/ha</w:t>
      </w:r>
      <w:r w:rsidRPr="00FE212C">
        <w:rPr>
          <w:rFonts w:ascii="Arial" w:hAnsi="Arial" w:cs="Arial"/>
          <w:b w:val="0"/>
          <w:color w:val="000000" w:themeColor="text1"/>
          <w:sz w:val="22"/>
          <w:szCs w:val="22"/>
        </w:rPr>
        <w:t xml:space="preserve"> </w:t>
      </w:r>
      <w:proofErr w:type="gramStart"/>
      <w:r w:rsidRPr="00FE212C">
        <w:rPr>
          <w:rFonts w:ascii="Arial" w:hAnsi="Arial" w:cs="Arial"/>
          <w:b w:val="0"/>
          <w:color w:val="000000" w:themeColor="text1"/>
          <w:sz w:val="22"/>
          <w:szCs w:val="22"/>
        </w:rPr>
        <w:t>was recorded</w:t>
      </w:r>
      <w:proofErr w:type="gramEnd"/>
      <w:r w:rsidRPr="00FE212C">
        <w:rPr>
          <w:rFonts w:ascii="Arial" w:hAnsi="Arial" w:cs="Arial"/>
          <w:b w:val="0"/>
          <w:color w:val="000000" w:themeColor="text1"/>
          <w:sz w:val="22"/>
          <w:szCs w:val="22"/>
        </w:rPr>
        <w:t xml:space="preserve"> for </w:t>
      </w:r>
      <w:r>
        <w:rPr>
          <w:rFonts w:ascii="Arial" w:hAnsi="Arial" w:cs="Arial"/>
          <w:b w:val="0"/>
          <w:color w:val="000000" w:themeColor="text1"/>
          <w:sz w:val="22"/>
          <w:szCs w:val="22"/>
        </w:rPr>
        <w:t>later</w:t>
      </w:r>
      <w:r w:rsidRPr="00FE212C">
        <w:rPr>
          <w:rFonts w:ascii="Arial" w:hAnsi="Arial" w:cs="Arial"/>
          <w:b w:val="0"/>
          <w:color w:val="000000" w:themeColor="text1"/>
          <w:sz w:val="22"/>
          <w:szCs w:val="22"/>
        </w:rPr>
        <w:t xml:space="preserve"> plantings of the Warmer Northern Irrigation areas in 201</w:t>
      </w:r>
      <w:r w:rsidR="00EB5CA7">
        <w:rPr>
          <w:rFonts w:ascii="Arial" w:hAnsi="Arial" w:cs="Arial"/>
          <w:b w:val="0"/>
          <w:color w:val="000000" w:themeColor="text1"/>
          <w:sz w:val="22"/>
          <w:szCs w:val="22"/>
        </w:rPr>
        <w:t>6</w:t>
      </w:r>
      <w:r w:rsidRPr="00FE212C">
        <w:rPr>
          <w:rFonts w:ascii="Arial" w:hAnsi="Arial" w:cs="Arial"/>
          <w:b w:val="0"/>
          <w:color w:val="000000" w:themeColor="text1"/>
          <w:sz w:val="22"/>
          <w:szCs w:val="22"/>
        </w:rPr>
        <w:t xml:space="preserve">. This average yield was </w:t>
      </w:r>
      <w:r w:rsidR="00EB5CA7">
        <w:rPr>
          <w:rFonts w:ascii="Arial" w:hAnsi="Arial" w:cs="Arial"/>
          <w:b w:val="0"/>
          <w:color w:val="000000" w:themeColor="text1"/>
          <w:sz w:val="22"/>
          <w:szCs w:val="22"/>
        </w:rPr>
        <w:t xml:space="preserve">similar to </w:t>
      </w:r>
      <w:r w:rsidRPr="00FE212C">
        <w:rPr>
          <w:rFonts w:ascii="Arial" w:hAnsi="Arial" w:cs="Arial"/>
          <w:b w:val="0"/>
          <w:color w:val="000000" w:themeColor="text1"/>
          <w:sz w:val="22"/>
          <w:szCs w:val="22"/>
        </w:rPr>
        <w:t xml:space="preserve">the </w:t>
      </w:r>
      <w:r>
        <w:rPr>
          <w:rFonts w:ascii="Arial" w:hAnsi="Arial" w:cs="Arial"/>
          <w:b w:val="0"/>
          <w:color w:val="000000" w:themeColor="text1"/>
          <w:sz w:val="22"/>
          <w:szCs w:val="22"/>
        </w:rPr>
        <w:t>earlier</w:t>
      </w:r>
      <w:r w:rsidRPr="00FE212C">
        <w:rPr>
          <w:rFonts w:ascii="Arial" w:hAnsi="Arial" w:cs="Arial"/>
          <w:b w:val="0"/>
          <w:color w:val="000000" w:themeColor="text1"/>
          <w:sz w:val="22"/>
          <w:szCs w:val="22"/>
        </w:rPr>
        <w:t xml:space="preserve"> plantings which had 7.</w:t>
      </w:r>
      <w:r w:rsidR="00EB5CA7">
        <w:rPr>
          <w:rFonts w:ascii="Arial" w:hAnsi="Arial" w:cs="Arial"/>
          <w:b w:val="0"/>
          <w:color w:val="000000" w:themeColor="text1"/>
          <w:sz w:val="22"/>
          <w:szCs w:val="22"/>
        </w:rPr>
        <w:t>26</w:t>
      </w:r>
      <w:r w:rsidRPr="00FE212C">
        <w:rPr>
          <w:rFonts w:ascii="Arial" w:hAnsi="Arial" w:cs="Arial"/>
          <w:b w:val="0"/>
          <w:color w:val="000000" w:themeColor="text1"/>
          <w:sz w:val="22"/>
          <w:szCs w:val="22"/>
        </w:rPr>
        <w:t xml:space="preserve"> </w:t>
      </w:r>
      <w:r>
        <w:rPr>
          <w:rFonts w:ascii="Arial" w:hAnsi="Arial" w:cs="Arial"/>
          <w:b w:val="0"/>
          <w:color w:val="000000" w:themeColor="text1"/>
          <w:sz w:val="22"/>
          <w:szCs w:val="22"/>
        </w:rPr>
        <w:t>ton/ha</w:t>
      </w:r>
      <w:r w:rsidRPr="00FE212C">
        <w:rPr>
          <w:rFonts w:ascii="Arial" w:hAnsi="Arial" w:cs="Arial"/>
          <w:b w:val="0"/>
          <w:color w:val="000000" w:themeColor="text1"/>
          <w:sz w:val="22"/>
          <w:szCs w:val="22"/>
        </w:rPr>
        <w:t>. The combined analysis indicate</w:t>
      </w:r>
      <w:r w:rsidR="00EB5CA7">
        <w:rPr>
          <w:rFonts w:ascii="Arial" w:hAnsi="Arial" w:cs="Arial"/>
          <w:b w:val="0"/>
          <w:color w:val="000000" w:themeColor="text1"/>
          <w:sz w:val="22"/>
          <w:szCs w:val="22"/>
        </w:rPr>
        <w:t>d</w:t>
      </w:r>
      <w:r w:rsidRPr="00FE212C">
        <w:rPr>
          <w:rFonts w:ascii="Arial" w:hAnsi="Arial" w:cs="Arial"/>
          <w:b w:val="0"/>
          <w:color w:val="000000" w:themeColor="text1"/>
          <w:sz w:val="22"/>
          <w:szCs w:val="22"/>
        </w:rPr>
        <w:t xml:space="preserve"> that PAN 3400 (8.</w:t>
      </w:r>
      <w:r w:rsidR="00EB5CA7">
        <w:rPr>
          <w:rFonts w:ascii="Arial" w:hAnsi="Arial" w:cs="Arial"/>
          <w:b w:val="0"/>
          <w:color w:val="000000" w:themeColor="text1"/>
          <w:sz w:val="22"/>
          <w:szCs w:val="22"/>
        </w:rPr>
        <w:t>22</w:t>
      </w:r>
      <w:r w:rsidRPr="00FE212C">
        <w:rPr>
          <w:rFonts w:ascii="Arial" w:hAnsi="Arial" w:cs="Arial"/>
          <w:b w:val="0"/>
          <w:color w:val="000000" w:themeColor="text1"/>
          <w:sz w:val="22"/>
          <w:szCs w:val="22"/>
        </w:rPr>
        <w:t xml:space="preserve"> </w:t>
      </w:r>
      <w:r>
        <w:rPr>
          <w:rFonts w:ascii="Arial" w:hAnsi="Arial" w:cs="Arial"/>
          <w:b w:val="0"/>
          <w:color w:val="000000" w:themeColor="text1"/>
          <w:sz w:val="22"/>
          <w:szCs w:val="22"/>
        </w:rPr>
        <w:t>ton/ha</w:t>
      </w:r>
      <w:r w:rsidRPr="00FE212C">
        <w:rPr>
          <w:rFonts w:ascii="Arial" w:hAnsi="Arial" w:cs="Arial"/>
          <w:b w:val="0"/>
          <w:color w:val="000000" w:themeColor="text1"/>
          <w:sz w:val="22"/>
          <w:szCs w:val="22"/>
        </w:rPr>
        <w:t xml:space="preserve">) produced the highest yield, followed by </w:t>
      </w:r>
      <w:r w:rsidR="00EB5CA7">
        <w:rPr>
          <w:rFonts w:ascii="Arial" w:hAnsi="Arial" w:cs="Arial"/>
          <w:b w:val="0"/>
          <w:color w:val="000000" w:themeColor="text1"/>
          <w:sz w:val="22"/>
          <w:szCs w:val="22"/>
        </w:rPr>
        <w:t xml:space="preserve">SST 895 </w:t>
      </w:r>
      <w:r w:rsidRPr="00FE212C">
        <w:rPr>
          <w:rFonts w:ascii="Arial" w:hAnsi="Arial" w:cs="Arial"/>
          <w:b w:val="0"/>
          <w:color w:val="000000" w:themeColor="text1"/>
          <w:sz w:val="22"/>
          <w:szCs w:val="22"/>
        </w:rPr>
        <w:t>(8.</w:t>
      </w:r>
      <w:r w:rsidR="00EB5CA7">
        <w:rPr>
          <w:rFonts w:ascii="Arial" w:hAnsi="Arial" w:cs="Arial"/>
          <w:b w:val="0"/>
          <w:color w:val="000000" w:themeColor="text1"/>
          <w:sz w:val="22"/>
          <w:szCs w:val="22"/>
        </w:rPr>
        <w:t>0</w:t>
      </w:r>
      <w:r w:rsidRPr="00FE212C">
        <w:rPr>
          <w:rFonts w:ascii="Arial" w:hAnsi="Arial" w:cs="Arial"/>
          <w:b w:val="0"/>
          <w:color w:val="000000" w:themeColor="text1"/>
          <w:sz w:val="22"/>
          <w:szCs w:val="22"/>
        </w:rPr>
        <w:t xml:space="preserve">3 </w:t>
      </w:r>
      <w:r>
        <w:rPr>
          <w:rFonts w:ascii="Arial" w:hAnsi="Arial" w:cs="Arial"/>
          <w:b w:val="0"/>
          <w:color w:val="000000" w:themeColor="text1"/>
          <w:sz w:val="22"/>
          <w:szCs w:val="22"/>
        </w:rPr>
        <w:t>ton/ha</w:t>
      </w:r>
      <w:r w:rsidRPr="00FE212C">
        <w:rPr>
          <w:rFonts w:ascii="Arial" w:hAnsi="Arial" w:cs="Arial"/>
          <w:b w:val="0"/>
          <w:color w:val="000000" w:themeColor="text1"/>
          <w:sz w:val="22"/>
          <w:szCs w:val="22"/>
        </w:rPr>
        <w:t xml:space="preserve">) and </w:t>
      </w:r>
      <w:r w:rsidR="00EB5CA7">
        <w:rPr>
          <w:rFonts w:ascii="Arial" w:hAnsi="Arial" w:cs="Arial"/>
          <w:b w:val="0"/>
          <w:color w:val="000000" w:themeColor="text1"/>
          <w:sz w:val="22"/>
          <w:szCs w:val="22"/>
        </w:rPr>
        <w:t xml:space="preserve">PAN 3623 </w:t>
      </w:r>
      <w:r w:rsidRPr="00FE212C">
        <w:rPr>
          <w:rFonts w:ascii="Arial" w:hAnsi="Arial" w:cs="Arial"/>
          <w:b w:val="0"/>
          <w:color w:val="000000" w:themeColor="text1"/>
          <w:sz w:val="22"/>
          <w:szCs w:val="22"/>
        </w:rPr>
        <w:t>(8.0</w:t>
      </w:r>
      <w:r w:rsidR="00EB5CA7">
        <w:rPr>
          <w:rFonts w:ascii="Arial" w:hAnsi="Arial" w:cs="Arial"/>
          <w:b w:val="0"/>
          <w:color w:val="000000" w:themeColor="text1"/>
          <w:sz w:val="22"/>
          <w:szCs w:val="22"/>
        </w:rPr>
        <w:t>0</w:t>
      </w:r>
      <w:r w:rsidRPr="00FE212C">
        <w:rPr>
          <w:rFonts w:ascii="Arial" w:hAnsi="Arial" w:cs="Arial"/>
          <w:b w:val="0"/>
          <w:color w:val="000000" w:themeColor="text1"/>
          <w:sz w:val="22"/>
          <w:szCs w:val="22"/>
        </w:rPr>
        <w:t xml:space="preserve"> </w:t>
      </w:r>
      <w:r>
        <w:rPr>
          <w:rFonts w:ascii="Arial" w:hAnsi="Arial" w:cs="Arial"/>
          <w:b w:val="0"/>
          <w:color w:val="000000" w:themeColor="text1"/>
          <w:sz w:val="22"/>
          <w:szCs w:val="22"/>
        </w:rPr>
        <w:t>ton/ha</w:t>
      </w:r>
      <w:r w:rsidRPr="00FE212C">
        <w:rPr>
          <w:rFonts w:ascii="Arial" w:hAnsi="Arial" w:cs="Arial"/>
          <w:b w:val="0"/>
          <w:color w:val="000000" w:themeColor="text1"/>
          <w:sz w:val="22"/>
          <w:szCs w:val="22"/>
        </w:rPr>
        <w:t>). The four year average grain yields indicate that PAN 3400 (7.</w:t>
      </w:r>
      <w:r w:rsidR="00EB5CA7">
        <w:rPr>
          <w:rFonts w:ascii="Arial" w:hAnsi="Arial" w:cs="Arial"/>
          <w:b w:val="0"/>
          <w:color w:val="000000" w:themeColor="text1"/>
          <w:sz w:val="22"/>
          <w:szCs w:val="22"/>
        </w:rPr>
        <w:t>97</w:t>
      </w:r>
      <w:r w:rsidRPr="00FE212C">
        <w:rPr>
          <w:rFonts w:ascii="Arial" w:hAnsi="Arial" w:cs="Arial"/>
          <w:b w:val="0"/>
          <w:color w:val="000000" w:themeColor="text1"/>
          <w:sz w:val="22"/>
          <w:szCs w:val="22"/>
        </w:rPr>
        <w:t xml:space="preserve"> </w:t>
      </w:r>
      <w:r>
        <w:rPr>
          <w:rFonts w:ascii="Arial" w:hAnsi="Arial" w:cs="Arial"/>
          <w:b w:val="0"/>
          <w:color w:val="000000" w:themeColor="text1"/>
          <w:sz w:val="22"/>
          <w:szCs w:val="22"/>
        </w:rPr>
        <w:t>ton/ha</w:t>
      </w:r>
      <w:r w:rsidRPr="00FE212C">
        <w:rPr>
          <w:rFonts w:ascii="Arial" w:hAnsi="Arial" w:cs="Arial"/>
          <w:b w:val="0"/>
          <w:color w:val="000000" w:themeColor="text1"/>
          <w:sz w:val="22"/>
          <w:szCs w:val="22"/>
        </w:rPr>
        <w:t>) produced the highest yield, followed by SST</w:t>
      </w:r>
      <w:r w:rsidR="00EB5CA7">
        <w:rPr>
          <w:rFonts w:ascii="Arial" w:hAnsi="Arial" w:cs="Arial"/>
          <w:b w:val="0"/>
          <w:color w:val="000000" w:themeColor="text1"/>
          <w:sz w:val="22"/>
          <w:szCs w:val="22"/>
        </w:rPr>
        <w:t> </w:t>
      </w:r>
      <w:r w:rsidRPr="00FE212C">
        <w:rPr>
          <w:rFonts w:ascii="Arial" w:hAnsi="Arial" w:cs="Arial"/>
          <w:b w:val="0"/>
          <w:color w:val="000000" w:themeColor="text1"/>
          <w:sz w:val="22"/>
          <w:szCs w:val="22"/>
        </w:rPr>
        <w:t>8</w:t>
      </w:r>
      <w:r w:rsidR="00EB5CA7">
        <w:rPr>
          <w:rFonts w:ascii="Arial" w:hAnsi="Arial" w:cs="Arial"/>
          <w:b w:val="0"/>
          <w:color w:val="000000" w:themeColor="text1"/>
          <w:sz w:val="22"/>
          <w:szCs w:val="22"/>
        </w:rPr>
        <w:t xml:space="preserve">95 </w:t>
      </w:r>
      <w:r w:rsidRPr="00FE212C">
        <w:rPr>
          <w:rFonts w:ascii="Arial" w:hAnsi="Arial" w:cs="Arial"/>
          <w:b w:val="0"/>
          <w:color w:val="000000" w:themeColor="text1"/>
          <w:sz w:val="22"/>
          <w:szCs w:val="22"/>
        </w:rPr>
        <w:t>(7.</w:t>
      </w:r>
      <w:r w:rsidR="00EB5CA7">
        <w:rPr>
          <w:rFonts w:ascii="Arial" w:hAnsi="Arial" w:cs="Arial"/>
          <w:b w:val="0"/>
          <w:color w:val="000000" w:themeColor="text1"/>
          <w:sz w:val="22"/>
          <w:szCs w:val="22"/>
        </w:rPr>
        <w:t>81</w:t>
      </w:r>
      <w:r w:rsidRPr="00FE212C">
        <w:rPr>
          <w:rFonts w:ascii="Arial" w:hAnsi="Arial" w:cs="Arial"/>
          <w:b w:val="0"/>
          <w:color w:val="000000" w:themeColor="text1"/>
          <w:sz w:val="22"/>
          <w:szCs w:val="22"/>
        </w:rPr>
        <w:t xml:space="preserve"> </w:t>
      </w:r>
      <w:r>
        <w:rPr>
          <w:rFonts w:ascii="Arial" w:hAnsi="Arial" w:cs="Arial"/>
          <w:b w:val="0"/>
          <w:color w:val="000000" w:themeColor="text1"/>
          <w:sz w:val="22"/>
          <w:szCs w:val="22"/>
        </w:rPr>
        <w:t>ton/ha</w:t>
      </w:r>
      <w:r w:rsidRPr="00FE212C">
        <w:rPr>
          <w:rFonts w:ascii="Arial" w:hAnsi="Arial" w:cs="Arial"/>
          <w:b w:val="0"/>
          <w:color w:val="000000" w:themeColor="text1"/>
          <w:sz w:val="22"/>
          <w:szCs w:val="22"/>
        </w:rPr>
        <w:t>) and SST 8</w:t>
      </w:r>
      <w:r w:rsidR="00EB5CA7">
        <w:rPr>
          <w:rFonts w:ascii="Arial" w:hAnsi="Arial" w:cs="Arial"/>
          <w:b w:val="0"/>
          <w:color w:val="000000" w:themeColor="text1"/>
          <w:sz w:val="22"/>
          <w:szCs w:val="22"/>
        </w:rPr>
        <w:t>66</w:t>
      </w:r>
      <w:r w:rsidRPr="00FE212C">
        <w:rPr>
          <w:rFonts w:ascii="Arial" w:hAnsi="Arial" w:cs="Arial"/>
          <w:b w:val="0"/>
          <w:color w:val="000000" w:themeColor="text1"/>
          <w:sz w:val="22"/>
          <w:szCs w:val="22"/>
        </w:rPr>
        <w:t xml:space="preserve"> (7.</w:t>
      </w:r>
      <w:r w:rsidR="00EB5CA7">
        <w:rPr>
          <w:rFonts w:ascii="Arial" w:hAnsi="Arial" w:cs="Arial"/>
          <w:b w:val="0"/>
          <w:color w:val="000000" w:themeColor="text1"/>
          <w:sz w:val="22"/>
          <w:szCs w:val="22"/>
        </w:rPr>
        <w:t>68</w:t>
      </w:r>
      <w:r w:rsidRPr="00FE212C">
        <w:rPr>
          <w:rFonts w:ascii="Arial" w:hAnsi="Arial" w:cs="Arial"/>
          <w:b w:val="0"/>
          <w:color w:val="000000" w:themeColor="text1"/>
          <w:sz w:val="22"/>
          <w:szCs w:val="22"/>
        </w:rPr>
        <w:t>).</w:t>
      </w:r>
    </w:p>
    <w:p w:rsidR="00CF3036" w:rsidRDefault="00CF3036" w:rsidP="00CF3036">
      <w:pPr>
        <w:pStyle w:val="Caption"/>
        <w:keepNext/>
        <w:spacing w:line="360" w:lineRule="auto"/>
        <w:jc w:val="both"/>
        <w:rPr>
          <w:rFonts w:ascii="Arial" w:hAnsi="Arial" w:cs="Arial"/>
          <w:b w:val="0"/>
          <w:color w:val="000000" w:themeColor="text1"/>
          <w:sz w:val="22"/>
          <w:szCs w:val="22"/>
        </w:rPr>
      </w:pPr>
    </w:p>
    <w:p w:rsidR="00CF3036" w:rsidRDefault="00CF3036" w:rsidP="00CF3036">
      <w:pPr>
        <w:pStyle w:val="Caption"/>
        <w:keepNext/>
        <w:spacing w:line="360" w:lineRule="auto"/>
        <w:jc w:val="both"/>
        <w:rPr>
          <w:rFonts w:ascii="Arial" w:hAnsi="Arial" w:cs="Arial"/>
          <w:b w:val="0"/>
          <w:color w:val="000000" w:themeColor="text1"/>
          <w:sz w:val="22"/>
          <w:szCs w:val="22"/>
        </w:rPr>
      </w:pPr>
      <w:r w:rsidRPr="00FE212C">
        <w:rPr>
          <w:rFonts w:ascii="Arial" w:hAnsi="Arial" w:cs="Arial"/>
          <w:b w:val="0"/>
          <w:color w:val="000000" w:themeColor="text1"/>
          <w:sz w:val="22"/>
          <w:szCs w:val="22"/>
        </w:rPr>
        <w:t xml:space="preserve">The average hectolitre mass values calculated over the years indicate acceptable high values for all cultivars, with </w:t>
      </w:r>
      <w:r w:rsidR="002323D5">
        <w:rPr>
          <w:rFonts w:ascii="Arial" w:hAnsi="Arial" w:cs="Arial"/>
          <w:b w:val="0"/>
          <w:color w:val="000000" w:themeColor="text1"/>
          <w:sz w:val="22"/>
          <w:szCs w:val="22"/>
        </w:rPr>
        <w:t xml:space="preserve">82.01 </w:t>
      </w:r>
      <w:r w:rsidRPr="00FE212C">
        <w:rPr>
          <w:rFonts w:ascii="Arial" w:hAnsi="Arial" w:cs="Arial"/>
          <w:b w:val="0"/>
          <w:color w:val="000000" w:themeColor="text1"/>
          <w:sz w:val="22"/>
          <w:szCs w:val="22"/>
        </w:rPr>
        <w:t>and 82.32 kg/hl recorded for 201</w:t>
      </w:r>
      <w:r w:rsidR="002323D5">
        <w:rPr>
          <w:rFonts w:ascii="Arial" w:hAnsi="Arial" w:cs="Arial"/>
          <w:b w:val="0"/>
          <w:color w:val="000000" w:themeColor="text1"/>
          <w:sz w:val="22"/>
          <w:szCs w:val="22"/>
        </w:rPr>
        <w:t>6</w:t>
      </w:r>
      <w:r w:rsidRPr="00FE212C">
        <w:rPr>
          <w:rFonts w:ascii="Arial" w:hAnsi="Arial" w:cs="Arial"/>
          <w:b w:val="0"/>
          <w:color w:val="000000" w:themeColor="text1"/>
          <w:sz w:val="22"/>
          <w:szCs w:val="22"/>
        </w:rPr>
        <w:t xml:space="preserve"> and 2015</w:t>
      </w:r>
      <w:r>
        <w:rPr>
          <w:rFonts w:ascii="Arial" w:hAnsi="Arial" w:cs="Arial"/>
          <w:b w:val="0"/>
          <w:color w:val="000000" w:themeColor="text1"/>
          <w:sz w:val="22"/>
          <w:szCs w:val="22"/>
        </w:rPr>
        <w:t>,</w:t>
      </w:r>
      <w:r w:rsidRPr="00FE212C">
        <w:rPr>
          <w:rFonts w:ascii="Arial" w:hAnsi="Arial" w:cs="Arial"/>
          <w:b w:val="0"/>
          <w:color w:val="000000" w:themeColor="text1"/>
          <w:sz w:val="22"/>
          <w:szCs w:val="22"/>
        </w:rPr>
        <w:t xml:space="preserve"> respectively.</w:t>
      </w:r>
    </w:p>
    <w:p w:rsidR="00CF3036" w:rsidRDefault="00CF3036" w:rsidP="00CF3036">
      <w:pPr>
        <w:pStyle w:val="Caption"/>
        <w:keepNext/>
        <w:spacing w:line="360" w:lineRule="auto"/>
        <w:jc w:val="both"/>
        <w:rPr>
          <w:rFonts w:ascii="Arial" w:hAnsi="Arial" w:cs="Arial"/>
          <w:b w:val="0"/>
          <w:color w:val="000000" w:themeColor="text1"/>
          <w:sz w:val="22"/>
          <w:szCs w:val="22"/>
        </w:rPr>
      </w:pPr>
    </w:p>
    <w:p w:rsidR="00CF3036" w:rsidRDefault="00CF3036" w:rsidP="00CF3036">
      <w:pPr>
        <w:pStyle w:val="Caption"/>
        <w:keepNext/>
        <w:spacing w:line="360" w:lineRule="auto"/>
        <w:jc w:val="both"/>
        <w:rPr>
          <w:rFonts w:ascii="Arial" w:hAnsi="Arial" w:cs="Arial"/>
          <w:b w:val="0"/>
          <w:color w:val="000000" w:themeColor="text1"/>
          <w:sz w:val="22"/>
          <w:szCs w:val="22"/>
        </w:rPr>
      </w:pPr>
      <w:r w:rsidRPr="00FE212C">
        <w:rPr>
          <w:rFonts w:ascii="Arial" w:hAnsi="Arial" w:cs="Arial"/>
          <w:b w:val="0"/>
          <w:color w:val="000000" w:themeColor="text1"/>
          <w:sz w:val="22"/>
          <w:szCs w:val="22"/>
        </w:rPr>
        <w:t xml:space="preserve">Grain protein content was on average slightly </w:t>
      </w:r>
      <w:r w:rsidR="002323D5">
        <w:rPr>
          <w:rFonts w:ascii="Arial" w:hAnsi="Arial" w:cs="Arial"/>
          <w:b w:val="0"/>
          <w:color w:val="000000" w:themeColor="text1"/>
          <w:sz w:val="22"/>
          <w:szCs w:val="22"/>
        </w:rPr>
        <w:t xml:space="preserve">lower </w:t>
      </w:r>
      <w:r w:rsidRPr="00FE212C">
        <w:rPr>
          <w:rFonts w:ascii="Arial" w:hAnsi="Arial" w:cs="Arial"/>
          <w:b w:val="0"/>
          <w:color w:val="000000" w:themeColor="text1"/>
          <w:sz w:val="22"/>
          <w:szCs w:val="22"/>
        </w:rPr>
        <w:t>during 201</w:t>
      </w:r>
      <w:r w:rsidR="002323D5">
        <w:rPr>
          <w:rFonts w:ascii="Arial" w:hAnsi="Arial" w:cs="Arial"/>
          <w:b w:val="0"/>
          <w:color w:val="000000" w:themeColor="text1"/>
          <w:sz w:val="22"/>
          <w:szCs w:val="22"/>
        </w:rPr>
        <w:t>6</w:t>
      </w:r>
      <w:r w:rsidRPr="00FE212C">
        <w:rPr>
          <w:rFonts w:ascii="Arial" w:hAnsi="Arial" w:cs="Arial"/>
          <w:b w:val="0"/>
          <w:color w:val="000000" w:themeColor="text1"/>
          <w:sz w:val="22"/>
          <w:szCs w:val="22"/>
        </w:rPr>
        <w:t xml:space="preserve"> at 12.</w:t>
      </w:r>
      <w:r w:rsidR="002323D5">
        <w:rPr>
          <w:rFonts w:ascii="Arial" w:hAnsi="Arial" w:cs="Arial"/>
          <w:b w:val="0"/>
          <w:color w:val="000000" w:themeColor="text1"/>
          <w:sz w:val="22"/>
          <w:szCs w:val="22"/>
        </w:rPr>
        <w:t>06</w:t>
      </w:r>
      <w:r w:rsidRPr="00FE212C">
        <w:rPr>
          <w:rFonts w:ascii="Arial" w:hAnsi="Arial" w:cs="Arial"/>
          <w:b w:val="0"/>
          <w:color w:val="000000" w:themeColor="text1"/>
          <w:sz w:val="22"/>
          <w:szCs w:val="22"/>
        </w:rPr>
        <w:t>%</w:t>
      </w:r>
      <w:r w:rsidR="002323D5">
        <w:rPr>
          <w:rFonts w:ascii="Arial" w:hAnsi="Arial" w:cs="Arial"/>
          <w:b w:val="0"/>
          <w:color w:val="000000" w:themeColor="text1"/>
          <w:sz w:val="22"/>
          <w:szCs w:val="22"/>
        </w:rPr>
        <w:t>,</w:t>
      </w:r>
      <w:r w:rsidRPr="00FE212C">
        <w:rPr>
          <w:rFonts w:ascii="Arial" w:hAnsi="Arial" w:cs="Arial"/>
          <w:b w:val="0"/>
          <w:color w:val="000000" w:themeColor="text1"/>
          <w:sz w:val="22"/>
          <w:szCs w:val="22"/>
        </w:rPr>
        <w:t xml:space="preserve"> compared to 12.</w:t>
      </w:r>
      <w:r w:rsidR="002323D5">
        <w:rPr>
          <w:rFonts w:ascii="Arial" w:hAnsi="Arial" w:cs="Arial"/>
          <w:b w:val="0"/>
          <w:color w:val="000000" w:themeColor="text1"/>
          <w:sz w:val="22"/>
          <w:szCs w:val="22"/>
        </w:rPr>
        <w:t>72</w:t>
      </w:r>
      <w:r w:rsidRPr="00FE212C">
        <w:rPr>
          <w:rFonts w:ascii="Arial" w:hAnsi="Arial" w:cs="Arial"/>
          <w:b w:val="0"/>
          <w:color w:val="000000" w:themeColor="text1"/>
          <w:sz w:val="22"/>
          <w:szCs w:val="22"/>
        </w:rPr>
        <w:t>% for the previous season.</w:t>
      </w:r>
    </w:p>
    <w:p w:rsidR="00CF3036" w:rsidRDefault="00CF3036" w:rsidP="00CF3036">
      <w:pPr>
        <w:pStyle w:val="Caption"/>
        <w:keepNext/>
        <w:spacing w:line="360" w:lineRule="auto"/>
        <w:jc w:val="both"/>
        <w:rPr>
          <w:rFonts w:ascii="Arial" w:hAnsi="Arial" w:cs="Arial"/>
          <w:b w:val="0"/>
          <w:color w:val="000000" w:themeColor="text1"/>
          <w:sz w:val="22"/>
          <w:szCs w:val="22"/>
        </w:rPr>
      </w:pPr>
    </w:p>
    <w:p w:rsidR="002323D5" w:rsidRDefault="00CF3036" w:rsidP="00CF3036">
      <w:pPr>
        <w:pStyle w:val="Caption"/>
        <w:keepNext/>
        <w:spacing w:line="360" w:lineRule="auto"/>
        <w:jc w:val="both"/>
        <w:rPr>
          <w:rFonts w:ascii="Arial" w:hAnsi="Arial" w:cs="Arial"/>
          <w:b w:val="0"/>
          <w:color w:val="000000" w:themeColor="text1"/>
          <w:sz w:val="22"/>
          <w:szCs w:val="22"/>
        </w:rPr>
      </w:pPr>
      <w:r w:rsidRPr="00FE212C">
        <w:rPr>
          <w:rFonts w:ascii="Arial" w:hAnsi="Arial" w:cs="Arial"/>
          <w:b w:val="0"/>
          <w:color w:val="000000" w:themeColor="text1"/>
          <w:sz w:val="22"/>
          <w:szCs w:val="22"/>
        </w:rPr>
        <w:t>Falling number values were generally high, with an average of 3</w:t>
      </w:r>
      <w:r w:rsidR="002323D5">
        <w:rPr>
          <w:rFonts w:ascii="Arial" w:hAnsi="Arial" w:cs="Arial"/>
          <w:b w:val="0"/>
          <w:color w:val="000000" w:themeColor="text1"/>
          <w:sz w:val="22"/>
          <w:szCs w:val="22"/>
        </w:rPr>
        <w:t>56</w:t>
      </w:r>
      <w:r w:rsidRPr="00FE212C">
        <w:rPr>
          <w:rFonts w:ascii="Arial" w:hAnsi="Arial" w:cs="Arial"/>
          <w:b w:val="0"/>
          <w:color w:val="000000" w:themeColor="text1"/>
          <w:sz w:val="22"/>
          <w:szCs w:val="22"/>
        </w:rPr>
        <w:t xml:space="preserve"> seconds for cultivars and localities combined. </w:t>
      </w:r>
    </w:p>
    <w:p w:rsidR="002323D5" w:rsidRDefault="002323D5" w:rsidP="00CF3036">
      <w:pPr>
        <w:pStyle w:val="Caption"/>
        <w:keepNext/>
        <w:spacing w:line="360" w:lineRule="auto"/>
        <w:jc w:val="both"/>
        <w:rPr>
          <w:rFonts w:ascii="Arial" w:hAnsi="Arial" w:cs="Arial"/>
          <w:b w:val="0"/>
          <w:color w:val="000000" w:themeColor="text1"/>
          <w:sz w:val="22"/>
          <w:szCs w:val="22"/>
        </w:rPr>
      </w:pPr>
    </w:p>
    <w:p w:rsidR="00CF3036" w:rsidRPr="00FE212C" w:rsidRDefault="00CF3036" w:rsidP="00CF3036">
      <w:pPr>
        <w:pStyle w:val="Caption"/>
        <w:keepNext/>
        <w:spacing w:line="360" w:lineRule="auto"/>
        <w:jc w:val="both"/>
        <w:rPr>
          <w:rFonts w:ascii="Arial" w:hAnsi="Arial" w:cs="Arial"/>
          <w:b w:val="0"/>
          <w:color w:val="000000" w:themeColor="text1"/>
          <w:sz w:val="22"/>
          <w:szCs w:val="22"/>
        </w:rPr>
      </w:pPr>
      <w:r w:rsidRPr="00FE212C">
        <w:rPr>
          <w:rFonts w:ascii="Arial" w:hAnsi="Arial" w:cs="Arial"/>
          <w:b w:val="0"/>
          <w:color w:val="000000" w:themeColor="text1"/>
          <w:sz w:val="22"/>
          <w:szCs w:val="22"/>
        </w:rPr>
        <w:t xml:space="preserve">From the AMMI analysis, the following cultivar selections per locality </w:t>
      </w:r>
      <w:proofErr w:type="gramStart"/>
      <w:r w:rsidRPr="00FE212C">
        <w:rPr>
          <w:rFonts w:ascii="Arial" w:hAnsi="Arial" w:cs="Arial"/>
          <w:b w:val="0"/>
          <w:color w:val="000000" w:themeColor="text1"/>
          <w:sz w:val="22"/>
          <w:szCs w:val="22"/>
        </w:rPr>
        <w:t>were provided</w:t>
      </w:r>
      <w:proofErr w:type="gramEnd"/>
      <w:r w:rsidRPr="00FE212C">
        <w:rPr>
          <w:rFonts w:ascii="Arial" w:hAnsi="Arial" w:cs="Arial"/>
          <w:b w:val="0"/>
          <w:color w:val="000000" w:themeColor="text1"/>
          <w:sz w:val="22"/>
          <w:szCs w:val="22"/>
        </w:rPr>
        <w:t xml:space="preserve"> for the </w:t>
      </w:r>
      <w:r>
        <w:rPr>
          <w:rFonts w:ascii="Arial" w:hAnsi="Arial" w:cs="Arial"/>
          <w:b w:val="0"/>
          <w:color w:val="000000" w:themeColor="text1"/>
          <w:sz w:val="22"/>
          <w:szCs w:val="22"/>
        </w:rPr>
        <w:t>later</w:t>
      </w:r>
      <w:r w:rsidRPr="00FE212C">
        <w:rPr>
          <w:rFonts w:ascii="Arial" w:hAnsi="Arial" w:cs="Arial"/>
          <w:b w:val="0"/>
          <w:color w:val="000000" w:themeColor="text1"/>
          <w:sz w:val="22"/>
          <w:szCs w:val="22"/>
        </w:rPr>
        <w:t xml:space="preserve"> plantings in the Warmer Northern Irrigation areas:</w:t>
      </w:r>
    </w:p>
    <w:p w:rsidR="00CF3036" w:rsidRDefault="00CF3036" w:rsidP="00CF3036">
      <w:pPr>
        <w:rPr>
          <w:rFonts w:ascii="Arial" w:hAnsi="Arial" w:cs="Arial"/>
          <w:color w:val="000000" w:themeColor="text1"/>
        </w:rPr>
      </w:pPr>
    </w:p>
    <w:tbl>
      <w:tblPr>
        <w:tblW w:w="9072" w:type="dxa"/>
        <w:jc w:val="center"/>
        <w:tblLook w:val="04A0" w:firstRow="1" w:lastRow="0" w:firstColumn="1" w:lastColumn="0" w:noHBand="0" w:noVBand="1"/>
      </w:tblPr>
      <w:tblGrid>
        <w:gridCol w:w="2213"/>
        <w:gridCol w:w="984"/>
        <w:gridCol w:w="989"/>
        <w:gridCol w:w="1237"/>
        <w:gridCol w:w="1237"/>
        <w:gridCol w:w="1206"/>
        <w:gridCol w:w="1206"/>
      </w:tblGrid>
      <w:tr w:rsidR="002323D5" w:rsidRPr="002323D5" w:rsidTr="002323D5">
        <w:trPr>
          <w:trHeight w:val="284"/>
          <w:jc w:val="center"/>
        </w:trPr>
        <w:tc>
          <w:tcPr>
            <w:tcW w:w="8020" w:type="dxa"/>
            <w:gridSpan w:val="7"/>
            <w:tcBorders>
              <w:top w:val="nil"/>
              <w:left w:val="nil"/>
              <w:bottom w:val="nil"/>
              <w:right w:val="nil"/>
            </w:tcBorders>
            <w:shd w:val="clear" w:color="auto" w:fill="auto"/>
            <w:noWrap/>
            <w:vAlign w:val="center"/>
            <w:hideMark/>
          </w:tcPr>
          <w:p w:rsidR="002323D5" w:rsidRPr="002323D5" w:rsidRDefault="002323D5" w:rsidP="002323D5">
            <w:pPr>
              <w:spacing w:line="240" w:lineRule="auto"/>
              <w:jc w:val="center"/>
              <w:rPr>
                <w:rFonts w:ascii="Arial" w:eastAsia="Times New Roman" w:hAnsi="Arial" w:cs="Arial"/>
                <w:b/>
                <w:bCs/>
                <w:sz w:val="20"/>
                <w:szCs w:val="20"/>
                <w:lang w:eastAsia="en-ZA"/>
              </w:rPr>
            </w:pPr>
            <w:r w:rsidRPr="002323D5">
              <w:rPr>
                <w:rFonts w:ascii="Arial" w:eastAsia="Times New Roman" w:hAnsi="Arial" w:cs="Arial"/>
                <w:b/>
                <w:bCs/>
                <w:sz w:val="20"/>
                <w:szCs w:val="20"/>
                <w:lang w:eastAsia="en-ZA"/>
              </w:rPr>
              <w:lastRenderedPageBreak/>
              <w:t>Warmer northern irrigation areas estimates (</w:t>
            </w:r>
            <w:r>
              <w:rPr>
                <w:rFonts w:ascii="Arial" w:eastAsia="Times New Roman" w:hAnsi="Arial" w:cs="Arial"/>
                <w:b/>
                <w:bCs/>
                <w:sz w:val="20"/>
                <w:szCs w:val="20"/>
                <w:lang w:eastAsia="en-ZA"/>
              </w:rPr>
              <w:t xml:space="preserve">later </w:t>
            </w:r>
            <w:r w:rsidRPr="002323D5">
              <w:rPr>
                <w:rFonts w:ascii="Arial" w:eastAsia="Times New Roman" w:hAnsi="Arial" w:cs="Arial"/>
                <w:b/>
                <w:bCs/>
                <w:sz w:val="20"/>
                <w:szCs w:val="20"/>
                <w:lang w:eastAsia="en-ZA"/>
              </w:rPr>
              <w:t>planting) 2016</w:t>
            </w:r>
          </w:p>
        </w:tc>
      </w:tr>
      <w:tr w:rsidR="002323D5" w:rsidRPr="002323D5" w:rsidTr="002323D5">
        <w:trPr>
          <w:trHeight w:val="284"/>
          <w:jc w:val="center"/>
        </w:trPr>
        <w:tc>
          <w:tcPr>
            <w:tcW w:w="1962" w:type="dxa"/>
            <w:tcBorders>
              <w:top w:val="nil"/>
              <w:left w:val="nil"/>
              <w:bottom w:val="single" w:sz="4" w:space="0" w:color="auto"/>
              <w:right w:val="nil"/>
            </w:tcBorders>
            <w:shd w:val="clear" w:color="auto" w:fill="auto"/>
            <w:noWrap/>
            <w:vAlign w:val="center"/>
            <w:hideMark/>
          </w:tcPr>
          <w:p w:rsidR="002323D5" w:rsidRPr="002323D5" w:rsidRDefault="002323D5" w:rsidP="002323D5">
            <w:pPr>
              <w:spacing w:line="240" w:lineRule="auto"/>
              <w:rPr>
                <w:rFonts w:ascii="Arial" w:eastAsia="Times New Roman" w:hAnsi="Arial" w:cs="Arial"/>
                <w:sz w:val="20"/>
                <w:szCs w:val="20"/>
                <w:lang w:eastAsia="en-ZA"/>
              </w:rPr>
            </w:pPr>
            <w:r w:rsidRPr="002323D5">
              <w:rPr>
                <w:rFonts w:ascii="Arial" w:eastAsia="Times New Roman" w:hAnsi="Arial" w:cs="Arial"/>
                <w:sz w:val="20"/>
                <w:szCs w:val="20"/>
                <w:lang w:eastAsia="en-ZA"/>
              </w:rPr>
              <w:t> </w:t>
            </w:r>
          </w:p>
        </w:tc>
        <w:tc>
          <w:tcPr>
            <w:tcW w:w="849" w:type="dxa"/>
            <w:tcBorders>
              <w:top w:val="nil"/>
              <w:left w:val="nil"/>
              <w:bottom w:val="single" w:sz="4" w:space="0" w:color="auto"/>
              <w:right w:val="nil"/>
            </w:tcBorders>
            <w:shd w:val="clear" w:color="auto" w:fill="auto"/>
            <w:noWrap/>
            <w:vAlign w:val="center"/>
            <w:hideMark/>
          </w:tcPr>
          <w:p w:rsidR="002323D5" w:rsidRPr="002323D5" w:rsidRDefault="002323D5" w:rsidP="002323D5">
            <w:pPr>
              <w:spacing w:line="240" w:lineRule="auto"/>
              <w:jc w:val="center"/>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 </w:t>
            </w:r>
          </w:p>
        </w:tc>
        <w:tc>
          <w:tcPr>
            <w:tcW w:w="877" w:type="dxa"/>
            <w:tcBorders>
              <w:top w:val="nil"/>
              <w:left w:val="nil"/>
              <w:bottom w:val="single" w:sz="4" w:space="0" w:color="auto"/>
              <w:right w:val="nil"/>
            </w:tcBorders>
            <w:shd w:val="clear" w:color="auto" w:fill="auto"/>
            <w:noWrap/>
            <w:vAlign w:val="center"/>
            <w:hideMark/>
          </w:tcPr>
          <w:p w:rsidR="002323D5" w:rsidRPr="002323D5" w:rsidRDefault="002323D5" w:rsidP="002323D5">
            <w:pPr>
              <w:spacing w:line="240" w:lineRule="auto"/>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 </w:t>
            </w:r>
          </w:p>
        </w:tc>
        <w:tc>
          <w:tcPr>
            <w:tcW w:w="1097" w:type="dxa"/>
            <w:tcBorders>
              <w:top w:val="nil"/>
              <w:left w:val="nil"/>
              <w:bottom w:val="single" w:sz="4" w:space="0" w:color="auto"/>
              <w:right w:val="nil"/>
            </w:tcBorders>
            <w:shd w:val="clear" w:color="auto" w:fill="auto"/>
            <w:noWrap/>
            <w:vAlign w:val="center"/>
            <w:hideMark/>
          </w:tcPr>
          <w:p w:rsidR="002323D5" w:rsidRPr="002323D5" w:rsidRDefault="002323D5" w:rsidP="002323D5">
            <w:pPr>
              <w:spacing w:line="240" w:lineRule="auto"/>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 </w:t>
            </w:r>
          </w:p>
        </w:tc>
        <w:tc>
          <w:tcPr>
            <w:tcW w:w="1097" w:type="dxa"/>
            <w:tcBorders>
              <w:top w:val="nil"/>
              <w:left w:val="nil"/>
              <w:bottom w:val="single" w:sz="4" w:space="0" w:color="auto"/>
              <w:right w:val="nil"/>
            </w:tcBorders>
            <w:shd w:val="clear" w:color="auto" w:fill="auto"/>
            <w:noWrap/>
            <w:vAlign w:val="center"/>
            <w:hideMark/>
          </w:tcPr>
          <w:p w:rsidR="002323D5" w:rsidRPr="002323D5" w:rsidRDefault="002323D5" w:rsidP="002323D5">
            <w:pPr>
              <w:spacing w:line="240" w:lineRule="auto"/>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 </w:t>
            </w:r>
          </w:p>
        </w:tc>
        <w:tc>
          <w:tcPr>
            <w:tcW w:w="1069" w:type="dxa"/>
            <w:tcBorders>
              <w:top w:val="nil"/>
              <w:left w:val="nil"/>
              <w:bottom w:val="single" w:sz="4" w:space="0" w:color="auto"/>
              <w:right w:val="nil"/>
            </w:tcBorders>
            <w:shd w:val="clear" w:color="auto" w:fill="auto"/>
            <w:noWrap/>
            <w:vAlign w:val="center"/>
            <w:hideMark/>
          </w:tcPr>
          <w:p w:rsidR="002323D5" w:rsidRPr="002323D5" w:rsidRDefault="002323D5" w:rsidP="002323D5">
            <w:pPr>
              <w:spacing w:line="240" w:lineRule="auto"/>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 </w:t>
            </w:r>
          </w:p>
        </w:tc>
        <w:tc>
          <w:tcPr>
            <w:tcW w:w="1069" w:type="dxa"/>
            <w:tcBorders>
              <w:top w:val="nil"/>
              <w:left w:val="nil"/>
              <w:bottom w:val="single" w:sz="4" w:space="0" w:color="auto"/>
              <w:right w:val="nil"/>
            </w:tcBorders>
            <w:shd w:val="clear" w:color="auto" w:fill="auto"/>
            <w:noWrap/>
            <w:vAlign w:val="center"/>
            <w:hideMark/>
          </w:tcPr>
          <w:p w:rsidR="002323D5" w:rsidRPr="002323D5" w:rsidRDefault="002323D5" w:rsidP="002323D5">
            <w:pPr>
              <w:spacing w:line="240" w:lineRule="auto"/>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 </w:t>
            </w:r>
          </w:p>
        </w:tc>
      </w:tr>
      <w:tr w:rsidR="002323D5" w:rsidRPr="002323D5" w:rsidTr="002323D5">
        <w:trPr>
          <w:trHeight w:val="284"/>
          <w:jc w:val="center"/>
        </w:trPr>
        <w:tc>
          <w:tcPr>
            <w:tcW w:w="19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23D5" w:rsidRPr="002323D5" w:rsidRDefault="002323D5" w:rsidP="002323D5">
            <w:pPr>
              <w:spacing w:line="240" w:lineRule="auto"/>
              <w:rPr>
                <w:rFonts w:ascii="Arial" w:eastAsia="Times New Roman" w:hAnsi="Arial" w:cs="Arial"/>
                <w:b/>
                <w:bCs/>
                <w:sz w:val="20"/>
                <w:szCs w:val="20"/>
                <w:lang w:eastAsia="en-ZA"/>
              </w:rPr>
            </w:pPr>
            <w:r w:rsidRPr="002323D5">
              <w:rPr>
                <w:rFonts w:ascii="Arial" w:eastAsia="Times New Roman" w:hAnsi="Arial" w:cs="Arial"/>
                <w:b/>
                <w:bCs/>
                <w:sz w:val="20"/>
                <w:szCs w:val="20"/>
                <w:lang w:eastAsia="en-ZA"/>
              </w:rPr>
              <w:t>Second planting</w:t>
            </w:r>
          </w:p>
        </w:tc>
        <w:tc>
          <w:tcPr>
            <w:tcW w:w="849" w:type="dxa"/>
            <w:tcBorders>
              <w:top w:val="nil"/>
              <w:left w:val="nil"/>
              <w:bottom w:val="nil"/>
              <w:right w:val="single" w:sz="4" w:space="0" w:color="auto"/>
            </w:tcBorders>
            <w:shd w:val="clear" w:color="auto" w:fill="auto"/>
            <w:noWrap/>
            <w:vAlign w:val="center"/>
            <w:hideMark/>
          </w:tcPr>
          <w:p w:rsidR="002323D5" w:rsidRPr="002323D5" w:rsidRDefault="002323D5" w:rsidP="002323D5">
            <w:pPr>
              <w:spacing w:line="240" w:lineRule="auto"/>
              <w:jc w:val="center"/>
              <w:rPr>
                <w:rFonts w:ascii="Arial" w:eastAsia="Times New Roman" w:hAnsi="Arial" w:cs="Arial"/>
                <w:b/>
                <w:bCs/>
                <w:sz w:val="20"/>
                <w:szCs w:val="20"/>
                <w:lang w:eastAsia="en-ZA"/>
              </w:rPr>
            </w:pPr>
            <w:r w:rsidRPr="002323D5">
              <w:rPr>
                <w:rFonts w:ascii="Arial" w:eastAsia="Times New Roman" w:hAnsi="Arial" w:cs="Arial"/>
                <w:b/>
                <w:bCs/>
                <w:sz w:val="20"/>
                <w:szCs w:val="20"/>
                <w:lang w:eastAsia="en-ZA"/>
              </w:rPr>
              <w:t>Yield</w:t>
            </w:r>
          </w:p>
        </w:tc>
        <w:tc>
          <w:tcPr>
            <w:tcW w:w="877" w:type="dxa"/>
            <w:tcBorders>
              <w:top w:val="nil"/>
              <w:left w:val="nil"/>
              <w:bottom w:val="nil"/>
              <w:right w:val="single" w:sz="4" w:space="0" w:color="auto"/>
            </w:tcBorders>
            <w:shd w:val="clear" w:color="auto" w:fill="auto"/>
            <w:noWrap/>
            <w:vAlign w:val="center"/>
            <w:hideMark/>
          </w:tcPr>
          <w:p w:rsidR="002323D5" w:rsidRPr="002323D5" w:rsidRDefault="002323D5" w:rsidP="002323D5">
            <w:pPr>
              <w:spacing w:line="240" w:lineRule="auto"/>
              <w:jc w:val="center"/>
              <w:rPr>
                <w:rFonts w:ascii="Arial" w:eastAsia="Times New Roman" w:hAnsi="Arial" w:cs="Arial"/>
                <w:b/>
                <w:bCs/>
                <w:sz w:val="20"/>
                <w:szCs w:val="20"/>
                <w:lang w:eastAsia="en-ZA"/>
              </w:rPr>
            </w:pPr>
            <w:r w:rsidRPr="002323D5">
              <w:rPr>
                <w:rFonts w:ascii="Arial" w:eastAsia="Times New Roman" w:hAnsi="Arial" w:cs="Arial"/>
                <w:b/>
                <w:bCs/>
                <w:sz w:val="20"/>
                <w:szCs w:val="20"/>
                <w:lang w:eastAsia="en-ZA"/>
              </w:rPr>
              <w:t>IPCA 1</w:t>
            </w:r>
          </w:p>
        </w:tc>
        <w:tc>
          <w:tcPr>
            <w:tcW w:w="4332"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323D5" w:rsidRPr="002323D5" w:rsidRDefault="002323D5" w:rsidP="002323D5">
            <w:pPr>
              <w:spacing w:line="240" w:lineRule="auto"/>
              <w:jc w:val="center"/>
              <w:rPr>
                <w:rFonts w:ascii="Arial" w:eastAsia="Times New Roman" w:hAnsi="Arial" w:cs="Arial"/>
                <w:b/>
                <w:bCs/>
                <w:sz w:val="20"/>
                <w:szCs w:val="20"/>
                <w:lang w:eastAsia="en-ZA"/>
              </w:rPr>
            </w:pPr>
            <w:r w:rsidRPr="002323D5">
              <w:rPr>
                <w:rFonts w:ascii="Arial" w:eastAsia="Times New Roman" w:hAnsi="Arial" w:cs="Arial"/>
                <w:b/>
                <w:bCs/>
                <w:sz w:val="20"/>
                <w:szCs w:val="20"/>
                <w:lang w:eastAsia="en-ZA"/>
              </w:rPr>
              <w:t>Cultivars</w:t>
            </w:r>
          </w:p>
        </w:tc>
      </w:tr>
      <w:tr w:rsidR="002323D5" w:rsidRPr="002323D5" w:rsidTr="002323D5">
        <w:trPr>
          <w:trHeight w:val="284"/>
          <w:jc w:val="center"/>
        </w:trPr>
        <w:tc>
          <w:tcPr>
            <w:tcW w:w="1962" w:type="dxa"/>
            <w:vMerge/>
            <w:tcBorders>
              <w:top w:val="nil"/>
              <w:left w:val="single" w:sz="4" w:space="0" w:color="auto"/>
              <w:bottom w:val="single" w:sz="4" w:space="0" w:color="000000"/>
              <w:right w:val="single" w:sz="4" w:space="0" w:color="auto"/>
            </w:tcBorders>
            <w:vAlign w:val="center"/>
            <w:hideMark/>
          </w:tcPr>
          <w:p w:rsidR="002323D5" w:rsidRPr="002323D5" w:rsidRDefault="002323D5" w:rsidP="002323D5">
            <w:pPr>
              <w:spacing w:line="240" w:lineRule="auto"/>
              <w:rPr>
                <w:rFonts w:ascii="Arial" w:eastAsia="Times New Roman" w:hAnsi="Arial" w:cs="Arial"/>
                <w:b/>
                <w:bCs/>
                <w:sz w:val="20"/>
                <w:szCs w:val="20"/>
                <w:lang w:eastAsia="en-ZA"/>
              </w:rPr>
            </w:pPr>
          </w:p>
        </w:tc>
        <w:tc>
          <w:tcPr>
            <w:tcW w:w="849" w:type="dxa"/>
            <w:tcBorders>
              <w:top w:val="nil"/>
              <w:left w:val="nil"/>
              <w:bottom w:val="single" w:sz="4" w:space="0" w:color="auto"/>
              <w:right w:val="single" w:sz="4" w:space="0" w:color="auto"/>
            </w:tcBorders>
            <w:shd w:val="clear" w:color="auto" w:fill="auto"/>
            <w:noWrap/>
            <w:vAlign w:val="center"/>
            <w:hideMark/>
          </w:tcPr>
          <w:p w:rsidR="002323D5" w:rsidRPr="002323D5" w:rsidRDefault="002323D5" w:rsidP="002323D5">
            <w:pPr>
              <w:spacing w:line="240" w:lineRule="auto"/>
              <w:jc w:val="center"/>
              <w:rPr>
                <w:rFonts w:ascii="Arial" w:eastAsia="Times New Roman" w:hAnsi="Arial" w:cs="Arial"/>
                <w:b/>
                <w:bCs/>
                <w:sz w:val="20"/>
                <w:szCs w:val="20"/>
                <w:lang w:eastAsia="en-ZA"/>
              </w:rPr>
            </w:pPr>
            <w:r w:rsidRPr="002323D5">
              <w:rPr>
                <w:rFonts w:ascii="Arial" w:eastAsia="Times New Roman" w:hAnsi="Arial" w:cs="Arial"/>
                <w:b/>
                <w:bCs/>
                <w:sz w:val="20"/>
                <w:szCs w:val="20"/>
                <w:lang w:eastAsia="en-ZA"/>
              </w:rPr>
              <w:t>Ton/ha</w:t>
            </w:r>
          </w:p>
        </w:tc>
        <w:tc>
          <w:tcPr>
            <w:tcW w:w="877" w:type="dxa"/>
            <w:tcBorders>
              <w:top w:val="nil"/>
              <w:left w:val="nil"/>
              <w:bottom w:val="single" w:sz="4" w:space="0" w:color="auto"/>
              <w:right w:val="single" w:sz="4" w:space="0" w:color="auto"/>
            </w:tcBorders>
            <w:shd w:val="clear" w:color="auto" w:fill="auto"/>
            <w:noWrap/>
            <w:vAlign w:val="center"/>
            <w:hideMark/>
          </w:tcPr>
          <w:p w:rsidR="002323D5" w:rsidRPr="002323D5" w:rsidRDefault="002323D5" w:rsidP="002323D5">
            <w:pPr>
              <w:spacing w:line="240" w:lineRule="auto"/>
              <w:jc w:val="center"/>
              <w:rPr>
                <w:rFonts w:ascii="Arial" w:eastAsia="Times New Roman" w:hAnsi="Arial" w:cs="Arial"/>
                <w:b/>
                <w:bCs/>
                <w:sz w:val="20"/>
                <w:szCs w:val="20"/>
                <w:lang w:eastAsia="en-ZA"/>
              </w:rPr>
            </w:pPr>
            <w:r w:rsidRPr="002323D5">
              <w:rPr>
                <w:rFonts w:ascii="Arial" w:eastAsia="Times New Roman" w:hAnsi="Arial" w:cs="Arial"/>
                <w:b/>
                <w:bCs/>
                <w:sz w:val="20"/>
                <w:szCs w:val="20"/>
                <w:lang w:eastAsia="en-ZA"/>
              </w:rPr>
              <w:t>score</w:t>
            </w:r>
          </w:p>
        </w:tc>
        <w:tc>
          <w:tcPr>
            <w:tcW w:w="4332" w:type="dxa"/>
            <w:gridSpan w:val="4"/>
            <w:vMerge/>
            <w:tcBorders>
              <w:top w:val="nil"/>
              <w:left w:val="nil"/>
              <w:bottom w:val="single" w:sz="4" w:space="0" w:color="auto"/>
              <w:right w:val="single" w:sz="4" w:space="0" w:color="auto"/>
            </w:tcBorders>
            <w:vAlign w:val="center"/>
            <w:hideMark/>
          </w:tcPr>
          <w:p w:rsidR="002323D5" w:rsidRPr="002323D5" w:rsidRDefault="002323D5" w:rsidP="002323D5">
            <w:pPr>
              <w:spacing w:line="240" w:lineRule="auto"/>
              <w:rPr>
                <w:rFonts w:ascii="Arial" w:eastAsia="Times New Roman" w:hAnsi="Arial" w:cs="Arial"/>
                <w:b/>
                <w:bCs/>
                <w:sz w:val="20"/>
                <w:szCs w:val="20"/>
                <w:lang w:eastAsia="en-ZA"/>
              </w:rPr>
            </w:pPr>
          </w:p>
        </w:tc>
      </w:tr>
      <w:tr w:rsidR="002323D5" w:rsidRPr="002323D5" w:rsidTr="002323D5">
        <w:trPr>
          <w:trHeight w:val="284"/>
          <w:jc w:val="center"/>
        </w:trPr>
        <w:tc>
          <w:tcPr>
            <w:tcW w:w="1962" w:type="dxa"/>
            <w:tcBorders>
              <w:top w:val="nil"/>
              <w:left w:val="single" w:sz="4" w:space="0" w:color="auto"/>
              <w:bottom w:val="nil"/>
              <w:right w:val="single" w:sz="4" w:space="0" w:color="auto"/>
            </w:tcBorders>
            <w:shd w:val="clear" w:color="auto" w:fill="auto"/>
            <w:noWrap/>
            <w:vAlign w:val="center"/>
            <w:hideMark/>
          </w:tcPr>
          <w:p w:rsidR="002323D5" w:rsidRPr="002323D5" w:rsidRDefault="002323D5" w:rsidP="002323D5">
            <w:pPr>
              <w:spacing w:line="240" w:lineRule="auto"/>
              <w:rPr>
                <w:rFonts w:ascii="Arial" w:eastAsia="Times New Roman" w:hAnsi="Arial" w:cs="Arial"/>
                <w:sz w:val="20"/>
                <w:szCs w:val="20"/>
                <w:lang w:eastAsia="en-ZA"/>
              </w:rPr>
            </w:pPr>
            <w:r w:rsidRPr="002323D5">
              <w:rPr>
                <w:rFonts w:ascii="Arial" w:eastAsia="Times New Roman" w:hAnsi="Arial" w:cs="Arial"/>
                <w:sz w:val="20"/>
                <w:szCs w:val="20"/>
                <w:lang w:eastAsia="en-ZA"/>
              </w:rPr>
              <w:t>Brits JvR</w:t>
            </w:r>
          </w:p>
        </w:tc>
        <w:tc>
          <w:tcPr>
            <w:tcW w:w="849" w:type="dxa"/>
            <w:tcBorders>
              <w:top w:val="nil"/>
              <w:left w:val="nil"/>
              <w:bottom w:val="nil"/>
              <w:right w:val="single" w:sz="4" w:space="0" w:color="auto"/>
            </w:tcBorders>
            <w:shd w:val="clear" w:color="auto" w:fill="auto"/>
            <w:noWrap/>
            <w:vAlign w:val="center"/>
            <w:hideMark/>
          </w:tcPr>
          <w:p w:rsidR="002323D5" w:rsidRPr="002323D5" w:rsidRDefault="002323D5" w:rsidP="002323D5">
            <w:pPr>
              <w:spacing w:line="240" w:lineRule="auto"/>
              <w:jc w:val="center"/>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6.81</w:t>
            </w:r>
          </w:p>
        </w:tc>
        <w:tc>
          <w:tcPr>
            <w:tcW w:w="877" w:type="dxa"/>
            <w:tcBorders>
              <w:top w:val="nil"/>
              <w:left w:val="nil"/>
              <w:bottom w:val="nil"/>
              <w:right w:val="single" w:sz="4" w:space="0" w:color="auto"/>
            </w:tcBorders>
            <w:shd w:val="clear" w:color="auto" w:fill="auto"/>
            <w:noWrap/>
            <w:vAlign w:val="center"/>
            <w:hideMark/>
          </w:tcPr>
          <w:p w:rsidR="002323D5" w:rsidRPr="002323D5" w:rsidRDefault="002323D5" w:rsidP="002323D5">
            <w:pPr>
              <w:spacing w:line="240" w:lineRule="auto"/>
              <w:jc w:val="right"/>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0.9677</w:t>
            </w:r>
          </w:p>
        </w:tc>
        <w:tc>
          <w:tcPr>
            <w:tcW w:w="1097" w:type="dxa"/>
            <w:tcBorders>
              <w:top w:val="nil"/>
              <w:left w:val="nil"/>
              <w:bottom w:val="nil"/>
              <w:right w:val="single" w:sz="4" w:space="0" w:color="auto"/>
            </w:tcBorders>
            <w:shd w:val="clear" w:color="auto" w:fill="auto"/>
            <w:noWrap/>
            <w:vAlign w:val="center"/>
            <w:hideMark/>
          </w:tcPr>
          <w:p w:rsidR="002323D5" w:rsidRPr="002323D5" w:rsidRDefault="002323D5" w:rsidP="002323D5">
            <w:pPr>
              <w:spacing w:line="240" w:lineRule="auto"/>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PAN3400</w:t>
            </w:r>
          </w:p>
        </w:tc>
        <w:tc>
          <w:tcPr>
            <w:tcW w:w="1097" w:type="dxa"/>
            <w:tcBorders>
              <w:top w:val="nil"/>
              <w:left w:val="nil"/>
              <w:bottom w:val="nil"/>
              <w:right w:val="single" w:sz="4" w:space="0" w:color="auto"/>
            </w:tcBorders>
            <w:shd w:val="clear" w:color="auto" w:fill="auto"/>
            <w:noWrap/>
            <w:vAlign w:val="center"/>
            <w:hideMark/>
          </w:tcPr>
          <w:p w:rsidR="002323D5" w:rsidRPr="002323D5" w:rsidRDefault="002323D5" w:rsidP="002323D5">
            <w:pPr>
              <w:spacing w:line="240" w:lineRule="auto"/>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SST8135</w:t>
            </w:r>
          </w:p>
        </w:tc>
        <w:tc>
          <w:tcPr>
            <w:tcW w:w="1069" w:type="dxa"/>
            <w:tcBorders>
              <w:top w:val="nil"/>
              <w:left w:val="nil"/>
              <w:bottom w:val="nil"/>
              <w:right w:val="single" w:sz="4" w:space="0" w:color="auto"/>
            </w:tcBorders>
            <w:shd w:val="clear" w:color="auto" w:fill="auto"/>
            <w:noWrap/>
            <w:vAlign w:val="center"/>
            <w:hideMark/>
          </w:tcPr>
          <w:p w:rsidR="002323D5" w:rsidRPr="002323D5" w:rsidRDefault="002323D5" w:rsidP="002323D5">
            <w:pPr>
              <w:spacing w:line="240" w:lineRule="auto"/>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SST875</w:t>
            </w:r>
          </w:p>
        </w:tc>
        <w:tc>
          <w:tcPr>
            <w:tcW w:w="1069" w:type="dxa"/>
            <w:tcBorders>
              <w:top w:val="nil"/>
              <w:left w:val="nil"/>
              <w:bottom w:val="nil"/>
              <w:right w:val="single" w:sz="4" w:space="0" w:color="auto"/>
            </w:tcBorders>
            <w:shd w:val="clear" w:color="auto" w:fill="auto"/>
            <w:noWrap/>
            <w:vAlign w:val="center"/>
            <w:hideMark/>
          </w:tcPr>
          <w:p w:rsidR="002323D5" w:rsidRPr="002323D5" w:rsidRDefault="002323D5" w:rsidP="002323D5">
            <w:pPr>
              <w:spacing w:line="240" w:lineRule="auto"/>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Sabie</w:t>
            </w:r>
          </w:p>
        </w:tc>
      </w:tr>
      <w:tr w:rsidR="002323D5" w:rsidRPr="002323D5" w:rsidTr="002323D5">
        <w:trPr>
          <w:trHeight w:val="284"/>
          <w:jc w:val="center"/>
        </w:trPr>
        <w:tc>
          <w:tcPr>
            <w:tcW w:w="1962" w:type="dxa"/>
            <w:tcBorders>
              <w:top w:val="nil"/>
              <w:left w:val="single" w:sz="4" w:space="0" w:color="auto"/>
              <w:bottom w:val="nil"/>
              <w:right w:val="single" w:sz="4" w:space="0" w:color="auto"/>
            </w:tcBorders>
            <w:shd w:val="clear" w:color="auto" w:fill="auto"/>
            <w:noWrap/>
            <w:vAlign w:val="center"/>
            <w:hideMark/>
          </w:tcPr>
          <w:p w:rsidR="002323D5" w:rsidRPr="002323D5" w:rsidRDefault="002323D5" w:rsidP="002323D5">
            <w:pPr>
              <w:spacing w:line="240" w:lineRule="auto"/>
              <w:rPr>
                <w:rFonts w:ascii="Arial" w:eastAsia="Times New Roman" w:hAnsi="Arial" w:cs="Arial"/>
                <w:sz w:val="20"/>
                <w:szCs w:val="20"/>
                <w:lang w:eastAsia="en-ZA"/>
              </w:rPr>
            </w:pPr>
            <w:r w:rsidRPr="002323D5">
              <w:rPr>
                <w:rFonts w:ascii="Arial" w:eastAsia="Times New Roman" w:hAnsi="Arial" w:cs="Arial"/>
                <w:sz w:val="20"/>
                <w:szCs w:val="20"/>
                <w:lang w:eastAsia="en-ZA"/>
              </w:rPr>
              <w:t>Koedoeskop</w:t>
            </w:r>
          </w:p>
        </w:tc>
        <w:tc>
          <w:tcPr>
            <w:tcW w:w="849" w:type="dxa"/>
            <w:tcBorders>
              <w:top w:val="nil"/>
              <w:left w:val="nil"/>
              <w:bottom w:val="nil"/>
              <w:right w:val="single" w:sz="4" w:space="0" w:color="auto"/>
            </w:tcBorders>
            <w:shd w:val="clear" w:color="auto" w:fill="auto"/>
            <w:noWrap/>
            <w:vAlign w:val="center"/>
            <w:hideMark/>
          </w:tcPr>
          <w:p w:rsidR="002323D5" w:rsidRPr="002323D5" w:rsidRDefault="002323D5" w:rsidP="002323D5">
            <w:pPr>
              <w:spacing w:line="240" w:lineRule="auto"/>
              <w:jc w:val="center"/>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8.74</w:t>
            </w:r>
          </w:p>
        </w:tc>
        <w:tc>
          <w:tcPr>
            <w:tcW w:w="877" w:type="dxa"/>
            <w:tcBorders>
              <w:top w:val="nil"/>
              <w:left w:val="nil"/>
              <w:bottom w:val="nil"/>
              <w:right w:val="single" w:sz="4" w:space="0" w:color="auto"/>
            </w:tcBorders>
            <w:shd w:val="clear" w:color="auto" w:fill="auto"/>
            <w:noWrap/>
            <w:vAlign w:val="center"/>
            <w:hideMark/>
          </w:tcPr>
          <w:p w:rsidR="002323D5" w:rsidRPr="002323D5" w:rsidRDefault="002323D5" w:rsidP="002323D5">
            <w:pPr>
              <w:spacing w:line="240" w:lineRule="auto"/>
              <w:jc w:val="right"/>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-1.5822</w:t>
            </w:r>
          </w:p>
        </w:tc>
        <w:tc>
          <w:tcPr>
            <w:tcW w:w="1097" w:type="dxa"/>
            <w:tcBorders>
              <w:top w:val="nil"/>
              <w:left w:val="nil"/>
              <w:bottom w:val="nil"/>
              <w:right w:val="single" w:sz="4" w:space="0" w:color="auto"/>
            </w:tcBorders>
            <w:shd w:val="clear" w:color="auto" w:fill="auto"/>
            <w:noWrap/>
            <w:vAlign w:val="center"/>
            <w:hideMark/>
          </w:tcPr>
          <w:p w:rsidR="002323D5" w:rsidRPr="002323D5" w:rsidRDefault="002323D5" w:rsidP="002323D5">
            <w:pPr>
              <w:spacing w:line="240" w:lineRule="auto"/>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PAN3400</w:t>
            </w:r>
          </w:p>
        </w:tc>
        <w:tc>
          <w:tcPr>
            <w:tcW w:w="1097" w:type="dxa"/>
            <w:tcBorders>
              <w:top w:val="nil"/>
              <w:left w:val="nil"/>
              <w:bottom w:val="nil"/>
              <w:right w:val="single" w:sz="4" w:space="0" w:color="auto"/>
            </w:tcBorders>
            <w:shd w:val="clear" w:color="auto" w:fill="auto"/>
            <w:noWrap/>
            <w:vAlign w:val="center"/>
            <w:hideMark/>
          </w:tcPr>
          <w:p w:rsidR="002323D5" w:rsidRPr="002323D5" w:rsidRDefault="002323D5" w:rsidP="002323D5">
            <w:pPr>
              <w:spacing w:line="240" w:lineRule="auto"/>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PAN3623</w:t>
            </w:r>
          </w:p>
        </w:tc>
        <w:tc>
          <w:tcPr>
            <w:tcW w:w="1069" w:type="dxa"/>
            <w:tcBorders>
              <w:top w:val="nil"/>
              <w:left w:val="nil"/>
              <w:bottom w:val="nil"/>
              <w:right w:val="single" w:sz="4" w:space="0" w:color="auto"/>
            </w:tcBorders>
            <w:shd w:val="clear" w:color="auto" w:fill="auto"/>
            <w:noWrap/>
            <w:vAlign w:val="center"/>
            <w:hideMark/>
          </w:tcPr>
          <w:p w:rsidR="002323D5" w:rsidRPr="002323D5" w:rsidRDefault="002323D5" w:rsidP="002323D5">
            <w:pPr>
              <w:spacing w:line="240" w:lineRule="auto"/>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SST8154</w:t>
            </w:r>
          </w:p>
        </w:tc>
        <w:tc>
          <w:tcPr>
            <w:tcW w:w="1069" w:type="dxa"/>
            <w:tcBorders>
              <w:top w:val="nil"/>
              <w:left w:val="nil"/>
              <w:bottom w:val="nil"/>
              <w:right w:val="single" w:sz="4" w:space="0" w:color="auto"/>
            </w:tcBorders>
            <w:shd w:val="clear" w:color="auto" w:fill="auto"/>
            <w:noWrap/>
            <w:vAlign w:val="center"/>
            <w:hideMark/>
          </w:tcPr>
          <w:p w:rsidR="002323D5" w:rsidRPr="002323D5" w:rsidRDefault="002323D5" w:rsidP="002323D5">
            <w:pPr>
              <w:spacing w:line="240" w:lineRule="auto"/>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SST8135</w:t>
            </w:r>
          </w:p>
        </w:tc>
      </w:tr>
      <w:tr w:rsidR="002323D5" w:rsidRPr="002323D5" w:rsidTr="002323D5">
        <w:trPr>
          <w:trHeight w:val="284"/>
          <w:jc w:val="center"/>
        </w:trPr>
        <w:tc>
          <w:tcPr>
            <w:tcW w:w="1962" w:type="dxa"/>
            <w:tcBorders>
              <w:top w:val="nil"/>
              <w:left w:val="single" w:sz="4" w:space="0" w:color="auto"/>
              <w:bottom w:val="nil"/>
              <w:right w:val="single" w:sz="4" w:space="0" w:color="auto"/>
            </w:tcBorders>
            <w:shd w:val="clear" w:color="auto" w:fill="auto"/>
            <w:noWrap/>
            <w:vAlign w:val="center"/>
            <w:hideMark/>
          </w:tcPr>
          <w:p w:rsidR="002323D5" w:rsidRPr="002323D5" w:rsidRDefault="002323D5" w:rsidP="002323D5">
            <w:pPr>
              <w:spacing w:line="240" w:lineRule="auto"/>
              <w:rPr>
                <w:rFonts w:ascii="Arial" w:eastAsia="Times New Roman" w:hAnsi="Arial" w:cs="Arial"/>
                <w:sz w:val="20"/>
                <w:szCs w:val="20"/>
                <w:lang w:eastAsia="en-ZA"/>
              </w:rPr>
            </w:pPr>
            <w:r w:rsidRPr="002323D5">
              <w:rPr>
                <w:rFonts w:ascii="Arial" w:eastAsia="Times New Roman" w:hAnsi="Arial" w:cs="Arial"/>
                <w:sz w:val="20"/>
                <w:szCs w:val="20"/>
                <w:lang w:eastAsia="en-ZA"/>
              </w:rPr>
              <w:t>Makoppa</w:t>
            </w:r>
          </w:p>
        </w:tc>
        <w:tc>
          <w:tcPr>
            <w:tcW w:w="849" w:type="dxa"/>
            <w:tcBorders>
              <w:top w:val="nil"/>
              <w:left w:val="nil"/>
              <w:bottom w:val="nil"/>
              <w:right w:val="single" w:sz="4" w:space="0" w:color="auto"/>
            </w:tcBorders>
            <w:shd w:val="clear" w:color="auto" w:fill="auto"/>
            <w:noWrap/>
            <w:vAlign w:val="center"/>
            <w:hideMark/>
          </w:tcPr>
          <w:p w:rsidR="002323D5" w:rsidRPr="002323D5" w:rsidRDefault="002323D5" w:rsidP="002323D5">
            <w:pPr>
              <w:spacing w:line="240" w:lineRule="auto"/>
              <w:jc w:val="center"/>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7.17</w:t>
            </w:r>
          </w:p>
        </w:tc>
        <w:tc>
          <w:tcPr>
            <w:tcW w:w="877" w:type="dxa"/>
            <w:tcBorders>
              <w:top w:val="nil"/>
              <w:left w:val="nil"/>
              <w:bottom w:val="nil"/>
              <w:right w:val="single" w:sz="4" w:space="0" w:color="auto"/>
            </w:tcBorders>
            <w:shd w:val="clear" w:color="auto" w:fill="auto"/>
            <w:noWrap/>
            <w:vAlign w:val="center"/>
            <w:hideMark/>
          </w:tcPr>
          <w:p w:rsidR="002323D5" w:rsidRPr="002323D5" w:rsidRDefault="002323D5" w:rsidP="002323D5">
            <w:pPr>
              <w:spacing w:line="240" w:lineRule="auto"/>
              <w:jc w:val="right"/>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0.6392</w:t>
            </w:r>
          </w:p>
        </w:tc>
        <w:tc>
          <w:tcPr>
            <w:tcW w:w="1097" w:type="dxa"/>
            <w:tcBorders>
              <w:top w:val="nil"/>
              <w:left w:val="nil"/>
              <w:bottom w:val="nil"/>
              <w:right w:val="single" w:sz="4" w:space="0" w:color="auto"/>
            </w:tcBorders>
            <w:shd w:val="clear" w:color="auto" w:fill="auto"/>
            <w:noWrap/>
            <w:vAlign w:val="center"/>
            <w:hideMark/>
          </w:tcPr>
          <w:p w:rsidR="002323D5" w:rsidRPr="002323D5" w:rsidRDefault="002323D5" w:rsidP="002323D5">
            <w:pPr>
              <w:spacing w:line="240" w:lineRule="auto"/>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PAN3471</w:t>
            </w:r>
          </w:p>
        </w:tc>
        <w:tc>
          <w:tcPr>
            <w:tcW w:w="1097" w:type="dxa"/>
            <w:tcBorders>
              <w:top w:val="nil"/>
              <w:left w:val="nil"/>
              <w:bottom w:val="nil"/>
              <w:right w:val="single" w:sz="4" w:space="0" w:color="auto"/>
            </w:tcBorders>
            <w:shd w:val="clear" w:color="auto" w:fill="auto"/>
            <w:noWrap/>
            <w:vAlign w:val="center"/>
            <w:hideMark/>
          </w:tcPr>
          <w:p w:rsidR="002323D5" w:rsidRPr="002323D5" w:rsidRDefault="002323D5" w:rsidP="002323D5">
            <w:pPr>
              <w:spacing w:line="240" w:lineRule="auto"/>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Duzi</w:t>
            </w:r>
          </w:p>
        </w:tc>
        <w:tc>
          <w:tcPr>
            <w:tcW w:w="1069" w:type="dxa"/>
            <w:tcBorders>
              <w:top w:val="nil"/>
              <w:left w:val="nil"/>
              <w:bottom w:val="nil"/>
              <w:right w:val="single" w:sz="4" w:space="0" w:color="auto"/>
            </w:tcBorders>
            <w:shd w:val="clear" w:color="auto" w:fill="auto"/>
            <w:noWrap/>
            <w:vAlign w:val="center"/>
            <w:hideMark/>
          </w:tcPr>
          <w:p w:rsidR="002323D5" w:rsidRPr="002323D5" w:rsidRDefault="002323D5" w:rsidP="002323D5">
            <w:pPr>
              <w:spacing w:line="240" w:lineRule="auto"/>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SST8125</w:t>
            </w:r>
          </w:p>
        </w:tc>
        <w:tc>
          <w:tcPr>
            <w:tcW w:w="1069" w:type="dxa"/>
            <w:tcBorders>
              <w:top w:val="nil"/>
              <w:left w:val="nil"/>
              <w:bottom w:val="nil"/>
              <w:right w:val="single" w:sz="4" w:space="0" w:color="auto"/>
            </w:tcBorders>
            <w:shd w:val="clear" w:color="auto" w:fill="auto"/>
            <w:noWrap/>
            <w:vAlign w:val="center"/>
            <w:hideMark/>
          </w:tcPr>
          <w:p w:rsidR="002323D5" w:rsidRPr="002323D5" w:rsidRDefault="002323D5" w:rsidP="002323D5">
            <w:pPr>
              <w:spacing w:line="240" w:lineRule="auto"/>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SST895</w:t>
            </w:r>
          </w:p>
        </w:tc>
      </w:tr>
      <w:tr w:rsidR="002323D5" w:rsidRPr="002323D5" w:rsidTr="002323D5">
        <w:trPr>
          <w:trHeight w:val="284"/>
          <w:jc w:val="center"/>
        </w:trPr>
        <w:tc>
          <w:tcPr>
            <w:tcW w:w="1962" w:type="dxa"/>
            <w:tcBorders>
              <w:top w:val="nil"/>
              <w:left w:val="single" w:sz="4" w:space="0" w:color="auto"/>
              <w:bottom w:val="single" w:sz="4" w:space="0" w:color="auto"/>
              <w:right w:val="single" w:sz="4" w:space="0" w:color="auto"/>
            </w:tcBorders>
            <w:shd w:val="clear" w:color="auto" w:fill="auto"/>
            <w:noWrap/>
            <w:vAlign w:val="center"/>
            <w:hideMark/>
          </w:tcPr>
          <w:p w:rsidR="002323D5" w:rsidRPr="002323D5" w:rsidRDefault="002323D5" w:rsidP="002323D5">
            <w:pPr>
              <w:spacing w:line="240" w:lineRule="auto"/>
              <w:rPr>
                <w:rFonts w:ascii="Arial" w:eastAsia="Times New Roman" w:hAnsi="Arial" w:cs="Arial"/>
                <w:sz w:val="20"/>
                <w:szCs w:val="20"/>
                <w:lang w:eastAsia="en-ZA"/>
              </w:rPr>
            </w:pPr>
            <w:r w:rsidRPr="002323D5">
              <w:rPr>
                <w:rFonts w:ascii="Arial" w:eastAsia="Times New Roman" w:hAnsi="Arial" w:cs="Arial"/>
                <w:sz w:val="20"/>
                <w:szCs w:val="20"/>
                <w:lang w:eastAsia="en-ZA"/>
              </w:rPr>
              <w:t>Ohrigstad</w:t>
            </w:r>
          </w:p>
        </w:tc>
        <w:tc>
          <w:tcPr>
            <w:tcW w:w="849" w:type="dxa"/>
            <w:tcBorders>
              <w:top w:val="nil"/>
              <w:left w:val="nil"/>
              <w:bottom w:val="single" w:sz="4" w:space="0" w:color="auto"/>
              <w:right w:val="single" w:sz="4" w:space="0" w:color="auto"/>
            </w:tcBorders>
            <w:shd w:val="clear" w:color="auto" w:fill="auto"/>
            <w:noWrap/>
            <w:vAlign w:val="center"/>
            <w:hideMark/>
          </w:tcPr>
          <w:p w:rsidR="002323D5" w:rsidRPr="002323D5" w:rsidRDefault="002323D5" w:rsidP="002323D5">
            <w:pPr>
              <w:spacing w:line="240" w:lineRule="auto"/>
              <w:jc w:val="center"/>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7.56</w:t>
            </w:r>
          </w:p>
        </w:tc>
        <w:tc>
          <w:tcPr>
            <w:tcW w:w="877" w:type="dxa"/>
            <w:tcBorders>
              <w:top w:val="nil"/>
              <w:left w:val="nil"/>
              <w:bottom w:val="single" w:sz="4" w:space="0" w:color="auto"/>
              <w:right w:val="single" w:sz="4" w:space="0" w:color="auto"/>
            </w:tcBorders>
            <w:shd w:val="clear" w:color="auto" w:fill="auto"/>
            <w:noWrap/>
            <w:vAlign w:val="center"/>
            <w:hideMark/>
          </w:tcPr>
          <w:p w:rsidR="002323D5" w:rsidRPr="002323D5" w:rsidRDefault="002323D5" w:rsidP="002323D5">
            <w:pPr>
              <w:spacing w:line="240" w:lineRule="auto"/>
              <w:jc w:val="right"/>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-0.0247</w:t>
            </w:r>
          </w:p>
        </w:tc>
        <w:tc>
          <w:tcPr>
            <w:tcW w:w="1097" w:type="dxa"/>
            <w:tcBorders>
              <w:top w:val="nil"/>
              <w:left w:val="nil"/>
              <w:bottom w:val="single" w:sz="4" w:space="0" w:color="auto"/>
              <w:right w:val="single" w:sz="4" w:space="0" w:color="auto"/>
            </w:tcBorders>
            <w:shd w:val="clear" w:color="auto" w:fill="auto"/>
            <w:noWrap/>
            <w:vAlign w:val="center"/>
            <w:hideMark/>
          </w:tcPr>
          <w:p w:rsidR="002323D5" w:rsidRPr="002323D5" w:rsidRDefault="002323D5" w:rsidP="002323D5">
            <w:pPr>
              <w:spacing w:line="240" w:lineRule="auto"/>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PAN3623</w:t>
            </w:r>
          </w:p>
        </w:tc>
        <w:tc>
          <w:tcPr>
            <w:tcW w:w="1097" w:type="dxa"/>
            <w:tcBorders>
              <w:top w:val="nil"/>
              <w:left w:val="nil"/>
              <w:bottom w:val="single" w:sz="4" w:space="0" w:color="auto"/>
              <w:right w:val="single" w:sz="4" w:space="0" w:color="auto"/>
            </w:tcBorders>
            <w:shd w:val="clear" w:color="auto" w:fill="auto"/>
            <w:noWrap/>
            <w:vAlign w:val="center"/>
            <w:hideMark/>
          </w:tcPr>
          <w:p w:rsidR="002323D5" w:rsidRPr="002323D5" w:rsidRDefault="002323D5" w:rsidP="002323D5">
            <w:pPr>
              <w:spacing w:line="240" w:lineRule="auto"/>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Duzi</w:t>
            </w:r>
          </w:p>
        </w:tc>
        <w:tc>
          <w:tcPr>
            <w:tcW w:w="1069" w:type="dxa"/>
            <w:tcBorders>
              <w:top w:val="nil"/>
              <w:left w:val="nil"/>
              <w:bottom w:val="single" w:sz="4" w:space="0" w:color="auto"/>
              <w:right w:val="single" w:sz="4" w:space="0" w:color="auto"/>
            </w:tcBorders>
            <w:shd w:val="clear" w:color="auto" w:fill="auto"/>
            <w:noWrap/>
            <w:vAlign w:val="center"/>
            <w:hideMark/>
          </w:tcPr>
          <w:p w:rsidR="002323D5" w:rsidRPr="002323D5" w:rsidRDefault="002323D5" w:rsidP="002323D5">
            <w:pPr>
              <w:spacing w:line="240" w:lineRule="auto"/>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SST895</w:t>
            </w:r>
          </w:p>
        </w:tc>
        <w:tc>
          <w:tcPr>
            <w:tcW w:w="1069" w:type="dxa"/>
            <w:tcBorders>
              <w:top w:val="nil"/>
              <w:left w:val="nil"/>
              <w:bottom w:val="single" w:sz="4" w:space="0" w:color="auto"/>
              <w:right w:val="single" w:sz="4" w:space="0" w:color="auto"/>
            </w:tcBorders>
            <w:shd w:val="clear" w:color="auto" w:fill="auto"/>
            <w:noWrap/>
            <w:vAlign w:val="center"/>
            <w:hideMark/>
          </w:tcPr>
          <w:p w:rsidR="002323D5" w:rsidRPr="002323D5" w:rsidRDefault="002323D5" w:rsidP="002323D5">
            <w:pPr>
              <w:spacing w:line="240" w:lineRule="auto"/>
              <w:rPr>
                <w:rFonts w:ascii="Arial" w:eastAsia="Times New Roman" w:hAnsi="Arial" w:cs="Arial"/>
                <w:color w:val="000000"/>
                <w:sz w:val="20"/>
                <w:szCs w:val="20"/>
                <w:lang w:eastAsia="en-ZA"/>
              </w:rPr>
            </w:pPr>
            <w:r w:rsidRPr="002323D5">
              <w:rPr>
                <w:rFonts w:ascii="Arial" w:eastAsia="Times New Roman" w:hAnsi="Arial" w:cs="Arial"/>
                <w:color w:val="000000"/>
                <w:sz w:val="20"/>
                <w:szCs w:val="20"/>
                <w:lang w:eastAsia="en-ZA"/>
              </w:rPr>
              <w:t>SST8125</w:t>
            </w:r>
          </w:p>
        </w:tc>
      </w:tr>
    </w:tbl>
    <w:p w:rsidR="00CF3036" w:rsidRDefault="00CF3036" w:rsidP="00CF3036">
      <w:pPr>
        <w:rPr>
          <w:rFonts w:ascii="Arial" w:hAnsi="Arial" w:cs="Arial"/>
          <w:color w:val="000000" w:themeColor="text1"/>
        </w:rPr>
      </w:pPr>
    </w:p>
    <w:p w:rsidR="00967D70" w:rsidRDefault="00967D70" w:rsidP="00CF3036">
      <w:pPr>
        <w:rPr>
          <w:rFonts w:ascii="Arial" w:hAnsi="Arial" w:cs="Arial"/>
          <w:b/>
          <w:color w:val="000000" w:themeColor="text1"/>
        </w:rPr>
      </w:pPr>
    </w:p>
    <w:p w:rsidR="00CF3036" w:rsidRDefault="00CF3036" w:rsidP="00CF3036">
      <w:pPr>
        <w:rPr>
          <w:rFonts w:ascii="Arial" w:hAnsi="Arial" w:cs="Arial"/>
          <w:b/>
          <w:color w:val="000000" w:themeColor="text1"/>
        </w:rPr>
      </w:pPr>
      <w:r>
        <w:rPr>
          <w:rFonts w:ascii="Arial" w:hAnsi="Arial" w:cs="Arial"/>
          <w:b/>
          <w:color w:val="000000" w:themeColor="text1"/>
        </w:rPr>
        <w:t>HIGHVELD</w:t>
      </w:r>
    </w:p>
    <w:p w:rsidR="00967D70" w:rsidRPr="00FE212C" w:rsidRDefault="00967D70" w:rsidP="00CF3036">
      <w:pPr>
        <w:rPr>
          <w:rFonts w:ascii="Arial" w:hAnsi="Arial" w:cs="Arial"/>
          <w:b/>
          <w:color w:val="000000" w:themeColor="text1"/>
        </w:rPr>
      </w:pPr>
    </w:p>
    <w:p w:rsidR="00CF3036" w:rsidRPr="00FE212C" w:rsidRDefault="00CF3036" w:rsidP="00CF3036">
      <w:pPr>
        <w:rPr>
          <w:rFonts w:ascii="Arial" w:hAnsi="Arial" w:cs="Arial"/>
          <w:b/>
          <w:i/>
          <w:color w:val="000000" w:themeColor="text1"/>
        </w:rPr>
      </w:pPr>
      <w:bookmarkStart w:id="18" w:name="_Toc379188351"/>
      <w:r>
        <w:rPr>
          <w:rFonts w:ascii="Arial" w:hAnsi="Arial" w:cs="Arial"/>
          <w:b/>
          <w:i/>
          <w:color w:val="000000" w:themeColor="text1"/>
        </w:rPr>
        <w:t>Combined analyse</w:t>
      </w:r>
      <w:r w:rsidRPr="00FE212C">
        <w:rPr>
          <w:rFonts w:ascii="Arial" w:hAnsi="Arial" w:cs="Arial"/>
          <w:b/>
          <w:i/>
          <w:color w:val="000000" w:themeColor="text1"/>
        </w:rPr>
        <w:t>s</w:t>
      </w:r>
      <w:bookmarkEnd w:id="18"/>
      <w:r>
        <w:rPr>
          <w:rFonts w:ascii="Arial" w:hAnsi="Arial" w:cs="Arial"/>
          <w:b/>
          <w:i/>
          <w:color w:val="000000" w:themeColor="text1"/>
        </w:rPr>
        <w:t xml:space="preserve"> earlier planting date</w:t>
      </w:r>
    </w:p>
    <w:p w:rsidR="00CF3036" w:rsidRDefault="00CF3036" w:rsidP="00CF3036">
      <w:pPr>
        <w:spacing w:line="360" w:lineRule="auto"/>
        <w:jc w:val="both"/>
        <w:rPr>
          <w:rFonts w:ascii="Arial" w:hAnsi="Arial" w:cs="Arial"/>
          <w:color w:val="000000" w:themeColor="text1"/>
        </w:rPr>
      </w:pPr>
      <w:r w:rsidRPr="00FE212C">
        <w:rPr>
          <w:rFonts w:ascii="Arial" w:hAnsi="Arial" w:cs="Arial"/>
          <w:color w:val="000000" w:themeColor="text1"/>
        </w:rPr>
        <w:t xml:space="preserve">The average yield over localities and cultivars for the </w:t>
      </w:r>
      <w:r>
        <w:rPr>
          <w:rFonts w:ascii="Arial" w:hAnsi="Arial" w:cs="Arial"/>
          <w:color w:val="000000" w:themeColor="text1"/>
        </w:rPr>
        <w:t>Highveld</w:t>
      </w:r>
      <w:r w:rsidRPr="00FE212C">
        <w:rPr>
          <w:rFonts w:ascii="Arial" w:hAnsi="Arial" w:cs="Arial"/>
          <w:color w:val="000000" w:themeColor="text1"/>
        </w:rPr>
        <w:t xml:space="preserve"> in 201</w:t>
      </w:r>
      <w:r w:rsidR="00967D70">
        <w:rPr>
          <w:rFonts w:ascii="Arial" w:hAnsi="Arial" w:cs="Arial"/>
          <w:color w:val="000000" w:themeColor="text1"/>
        </w:rPr>
        <w:t>6</w:t>
      </w:r>
      <w:r w:rsidRPr="00FE212C">
        <w:rPr>
          <w:rFonts w:ascii="Arial" w:hAnsi="Arial" w:cs="Arial"/>
          <w:color w:val="000000" w:themeColor="text1"/>
        </w:rPr>
        <w:t xml:space="preserve"> was </w:t>
      </w:r>
      <w:r w:rsidR="00967D70">
        <w:rPr>
          <w:rFonts w:ascii="Arial" w:hAnsi="Arial" w:cs="Arial"/>
          <w:color w:val="000000" w:themeColor="text1"/>
        </w:rPr>
        <w:t xml:space="preserve">7.06 </w:t>
      </w:r>
      <w:r>
        <w:rPr>
          <w:rFonts w:ascii="Arial" w:hAnsi="Arial" w:cs="Arial"/>
          <w:color w:val="000000" w:themeColor="text1"/>
        </w:rPr>
        <w:t>ton/ha</w:t>
      </w:r>
      <w:r w:rsidRPr="00FE212C">
        <w:rPr>
          <w:rFonts w:ascii="Arial" w:hAnsi="Arial" w:cs="Arial"/>
          <w:color w:val="000000" w:themeColor="text1"/>
        </w:rPr>
        <w:t xml:space="preserve">, </w:t>
      </w:r>
      <w:r w:rsidR="00967D70">
        <w:rPr>
          <w:rFonts w:ascii="Arial" w:hAnsi="Arial" w:cs="Arial"/>
          <w:color w:val="000000" w:themeColor="text1"/>
        </w:rPr>
        <w:t xml:space="preserve">significantly lower than </w:t>
      </w:r>
      <w:r w:rsidRPr="00FE212C">
        <w:rPr>
          <w:rFonts w:ascii="Arial" w:hAnsi="Arial" w:cs="Arial"/>
          <w:color w:val="000000" w:themeColor="text1"/>
        </w:rPr>
        <w:t>201</w:t>
      </w:r>
      <w:r w:rsidR="00967D70">
        <w:rPr>
          <w:rFonts w:ascii="Arial" w:hAnsi="Arial" w:cs="Arial"/>
          <w:color w:val="000000" w:themeColor="text1"/>
        </w:rPr>
        <w:t>5</w:t>
      </w:r>
      <w:r w:rsidRPr="00FE212C">
        <w:rPr>
          <w:rFonts w:ascii="Arial" w:hAnsi="Arial" w:cs="Arial"/>
          <w:color w:val="000000" w:themeColor="text1"/>
        </w:rPr>
        <w:t xml:space="preserve"> which had </w:t>
      </w:r>
      <w:r w:rsidR="00967D70">
        <w:rPr>
          <w:rFonts w:ascii="Arial" w:hAnsi="Arial" w:cs="Arial"/>
          <w:color w:val="000000" w:themeColor="text1"/>
        </w:rPr>
        <w:t xml:space="preserve">a yield of </w:t>
      </w:r>
      <w:r w:rsidRPr="00FE212C">
        <w:rPr>
          <w:rFonts w:ascii="Arial" w:hAnsi="Arial" w:cs="Arial"/>
          <w:color w:val="000000" w:themeColor="text1"/>
        </w:rPr>
        <w:t>8.</w:t>
      </w:r>
      <w:r w:rsidR="00967D70">
        <w:rPr>
          <w:rFonts w:ascii="Arial" w:hAnsi="Arial" w:cs="Arial"/>
          <w:color w:val="000000" w:themeColor="text1"/>
        </w:rPr>
        <w:t>55</w:t>
      </w:r>
      <w:r w:rsidRPr="00FE212C">
        <w:rPr>
          <w:rFonts w:ascii="Arial" w:hAnsi="Arial" w:cs="Arial"/>
          <w:color w:val="000000" w:themeColor="text1"/>
        </w:rPr>
        <w:t xml:space="preserve"> </w:t>
      </w:r>
      <w:r>
        <w:rPr>
          <w:rFonts w:ascii="Arial" w:hAnsi="Arial" w:cs="Arial"/>
          <w:color w:val="000000" w:themeColor="text1"/>
        </w:rPr>
        <w:t>ton/ha</w:t>
      </w:r>
      <w:r w:rsidRPr="00FE212C">
        <w:rPr>
          <w:rFonts w:ascii="Arial" w:hAnsi="Arial" w:cs="Arial"/>
          <w:color w:val="000000" w:themeColor="text1"/>
        </w:rPr>
        <w:t xml:space="preserve">. From the combined analysis for the </w:t>
      </w:r>
      <w:r>
        <w:rPr>
          <w:rFonts w:ascii="Arial" w:hAnsi="Arial" w:cs="Arial"/>
          <w:color w:val="000000" w:themeColor="text1"/>
        </w:rPr>
        <w:t>earlier</w:t>
      </w:r>
      <w:r w:rsidRPr="00FE212C">
        <w:rPr>
          <w:rFonts w:ascii="Arial" w:hAnsi="Arial" w:cs="Arial"/>
          <w:color w:val="000000" w:themeColor="text1"/>
        </w:rPr>
        <w:t xml:space="preserve"> plantings, PAN 3</w:t>
      </w:r>
      <w:r>
        <w:rPr>
          <w:rFonts w:ascii="Arial" w:hAnsi="Arial" w:cs="Arial"/>
          <w:color w:val="000000" w:themeColor="text1"/>
        </w:rPr>
        <w:t>497</w:t>
      </w:r>
      <w:r w:rsidRPr="00FE212C">
        <w:rPr>
          <w:rFonts w:ascii="Arial" w:hAnsi="Arial" w:cs="Arial"/>
          <w:color w:val="000000" w:themeColor="text1"/>
        </w:rPr>
        <w:t xml:space="preserve"> (</w:t>
      </w:r>
      <w:r w:rsidR="00967D70">
        <w:rPr>
          <w:rFonts w:ascii="Arial" w:hAnsi="Arial" w:cs="Arial"/>
          <w:color w:val="000000" w:themeColor="text1"/>
        </w:rPr>
        <w:t>8.38</w:t>
      </w:r>
      <w:r w:rsidRPr="00FE212C">
        <w:rPr>
          <w:rFonts w:ascii="Arial" w:hAnsi="Arial" w:cs="Arial"/>
          <w:color w:val="000000" w:themeColor="text1"/>
        </w:rPr>
        <w:t xml:space="preserve"> </w:t>
      </w:r>
      <w:r>
        <w:rPr>
          <w:rFonts w:ascii="Arial" w:hAnsi="Arial" w:cs="Arial"/>
          <w:color w:val="000000" w:themeColor="text1"/>
        </w:rPr>
        <w:t>ton/ha</w:t>
      </w:r>
      <w:r w:rsidRPr="00FE212C">
        <w:rPr>
          <w:rFonts w:ascii="Arial" w:hAnsi="Arial" w:cs="Arial"/>
          <w:color w:val="000000" w:themeColor="text1"/>
        </w:rPr>
        <w:t>), SST 83</w:t>
      </w:r>
      <w:r w:rsidR="00967D70">
        <w:rPr>
          <w:rFonts w:ascii="Arial" w:hAnsi="Arial" w:cs="Arial"/>
          <w:color w:val="000000" w:themeColor="text1"/>
        </w:rPr>
        <w:t>5</w:t>
      </w:r>
      <w:r w:rsidRPr="00FE212C">
        <w:rPr>
          <w:rFonts w:ascii="Arial" w:hAnsi="Arial" w:cs="Arial"/>
          <w:color w:val="000000" w:themeColor="text1"/>
        </w:rPr>
        <w:t xml:space="preserve"> (</w:t>
      </w:r>
      <w:r w:rsidR="00967D70">
        <w:rPr>
          <w:rFonts w:ascii="Arial" w:hAnsi="Arial" w:cs="Arial"/>
          <w:color w:val="000000" w:themeColor="text1"/>
        </w:rPr>
        <w:t>7.40</w:t>
      </w:r>
      <w:r w:rsidRPr="00FE212C">
        <w:rPr>
          <w:rFonts w:ascii="Arial" w:hAnsi="Arial" w:cs="Arial"/>
          <w:color w:val="000000" w:themeColor="text1"/>
        </w:rPr>
        <w:t xml:space="preserve"> </w:t>
      </w:r>
      <w:r>
        <w:rPr>
          <w:rFonts w:ascii="Arial" w:hAnsi="Arial" w:cs="Arial"/>
          <w:color w:val="000000" w:themeColor="text1"/>
        </w:rPr>
        <w:t>ton/ha</w:t>
      </w:r>
      <w:r w:rsidRPr="00FE212C">
        <w:rPr>
          <w:rFonts w:ascii="Arial" w:hAnsi="Arial" w:cs="Arial"/>
          <w:color w:val="000000" w:themeColor="text1"/>
        </w:rPr>
        <w:t xml:space="preserve">), </w:t>
      </w:r>
      <w:r w:rsidR="00967D70">
        <w:rPr>
          <w:rFonts w:ascii="Arial" w:hAnsi="Arial" w:cs="Arial"/>
          <w:color w:val="000000" w:themeColor="text1"/>
        </w:rPr>
        <w:t xml:space="preserve">PAN 3471 </w:t>
      </w:r>
      <w:r w:rsidRPr="00FE212C">
        <w:rPr>
          <w:rFonts w:ascii="Arial" w:hAnsi="Arial" w:cs="Arial"/>
          <w:color w:val="000000" w:themeColor="text1"/>
        </w:rPr>
        <w:t>(</w:t>
      </w:r>
      <w:r w:rsidR="00967D70">
        <w:rPr>
          <w:rFonts w:ascii="Arial" w:hAnsi="Arial" w:cs="Arial"/>
          <w:color w:val="000000" w:themeColor="text1"/>
        </w:rPr>
        <w:t xml:space="preserve">7.34 </w:t>
      </w:r>
      <w:r>
        <w:rPr>
          <w:rFonts w:ascii="Arial" w:hAnsi="Arial" w:cs="Arial"/>
          <w:color w:val="000000" w:themeColor="text1"/>
        </w:rPr>
        <w:t>ton/ha</w:t>
      </w:r>
      <w:r w:rsidRPr="00FE212C">
        <w:rPr>
          <w:rFonts w:ascii="Arial" w:hAnsi="Arial" w:cs="Arial"/>
          <w:color w:val="000000" w:themeColor="text1"/>
        </w:rPr>
        <w:t>) and PAN 3</w:t>
      </w:r>
      <w:r w:rsidR="00967D70">
        <w:rPr>
          <w:rFonts w:ascii="Arial" w:hAnsi="Arial" w:cs="Arial"/>
          <w:color w:val="000000" w:themeColor="text1"/>
        </w:rPr>
        <w:t>400</w:t>
      </w:r>
      <w:r w:rsidRPr="00FE212C">
        <w:rPr>
          <w:rFonts w:ascii="Arial" w:hAnsi="Arial" w:cs="Arial"/>
          <w:color w:val="000000" w:themeColor="text1"/>
        </w:rPr>
        <w:t xml:space="preserve"> (</w:t>
      </w:r>
      <w:r w:rsidR="00967D70">
        <w:rPr>
          <w:rFonts w:ascii="Arial" w:hAnsi="Arial" w:cs="Arial"/>
          <w:color w:val="000000" w:themeColor="text1"/>
        </w:rPr>
        <w:t>7.33</w:t>
      </w:r>
      <w:r w:rsidRPr="00FE212C">
        <w:rPr>
          <w:rFonts w:ascii="Arial" w:hAnsi="Arial" w:cs="Arial"/>
          <w:color w:val="000000" w:themeColor="text1"/>
        </w:rPr>
        <w:t xml:space="preserve"> </w:t>
      </w:r>
      <w:r>
        <w:rPr>
          <w:rFonts w:ascii="Arial" w:hAnsi="Arial" w:cs="Arial"/>
          <w:color w:val="000000" w:themeColor="text1"/>
        </w:rPr>
        <w:t>ton/ha</w:t>
      </w:r>
      <w:r w:rsidRPr="00FE212C">
        <w:rPr>
          <w:rFonts w:ascii="Arial" w:hAnsi="Arial" w:cs="Arial"/>
          <w:color w:val="000000" w:themeColor="text1"/>
        </w:rPr>
        <w:t>) had the highest yields. The yield of</w:t>
      </w:r>
      <w:r w:rsidR="00967D70">
        <w:rPr>
          <w:rFonts w:ascii="Arial" w:hAnsi="Arial" w:cs="Arial"/>
          <w:color w:val="000000" w:themeColor="text1"/>
        </w:rPr>
        <w:t xml:space="preserve"> PAN 3497 was </w:t>
      </w:r>
      <w:r w:rsidRPr="00FE212C">
        <w:rPr>
          <w:rFonts w:ascii="Arial" w:hAnsi="Arial" w:cs="Arial"/>
          <w:color w:val="000000" w:themeColor="text1"/>
        </w:rPr>
        <w:t xml:space="preserve">significantly </w:t>
      </w:r>
      <w:r w:rsidR="00967D70">
        <w:rPr>
          <w:rFonts w:ascii="Arial" w:hAnsi="Arial" w:cs="Arial"/>
          <w:color w:val="000000" w:themeColor="text1"/>
        </w:rPr>
        <w:t>higher than the rest of the entries</w:t>
      </w:r>
      <w:r w:rsidRPr="00FE212C">
        <w:rPr>
          <w:rFonts w:ascii="Arial" w:hAnsi="Arial" w:cs="Arial"/>
          <w:color w:val="000000" w:themeColor="text1"/>
        </w:rPr>
        <w:t>. The three year average grain yields indicate that PAN 3497 (8.</w:t>
      </w:r>
      <w:r w:rsidR="00967D70">
        <w:rPr>
          <w:rFonts w:ascii="Arial" w:hAnsi="Arial" w:cs="Arial"/>
          <w:color w:val="000000" w:themeColor="text1"/>
        </w:rPr>
        <w:t>71</w:t>
      </w:r>
      <w:r w:rsidRPr="00FE212C">
        <w:rPr>
          <w:rFonts w:ascii="Arial" w:hAnsi="Arial" w:cs="Arial"/>
          <w:color w:val="000000" w:themeColor="text1"/>
        </w:rPr>
        <w:t xml:space="preserve"> </w:t>
      </w:r>
      <w:r>
        <w:rPr>
          <w:rFonts w:ascii="Arial" w:hAnsi="Arial" w:cs="Arial"/>
          <w:color w:val="000000" w:themeColor="text1"/>
        </w:rPr>
        <w:t>ton/ha</w:t>
      </w:r>
      <w:r w:rsidRPr="00FE212C">
        <w:rPr>
          <w:rFonts w:ascii="Arial" w:hAnsi="Arial" w:cs="Arial"/>
          <w:color w:val="000000" w:themeColor="text1"/>
        </w:rPr>
        <w:t>) produced the highest yield, followed by SST 8</w:t>
      </w:r>
      <w:r w:rsidR="00967D70">
        <w:rPr>
          <w:rFonts w:ascii="Arial" w:hAnsi="Arial" w:cs="Arial"/>
          <w:color w:val="000000" w:themeColor="text1"/>
        </w:rPr>
        <w:t>3</w:t>
      </w:r>
      <w:r w:rsidRPr="00FE212C">
        <w:rPr>
          <w:rFonts w:ascii="Arial" w:hAnsi="Arial" w:cs="Arial"/>
          <w:color w:val="000000" w:themeColor="text1"/>
        </w:rPr>
        <w:t>5 (8.</w:t>
      </w:r>
      <w:r>
        <w:rPr>
          <w:rFonts w:ascii="Arial" w:hAnsi="Arial" w:cs="Arial"/>
          <w:color w:val="000000" w:themeColor="text1"/>
        </w:rPr>
        <w:t>2</w:t>
      </w:r>
      <w:r w:rsidR="00967D70">
        <w:rPr>
          <w:rFonts w:ascii="Arial" w:hAnsi="Arial" w:cs="Arial"/>
          <w:color w:val="000000" w:themeColor="text1"/>
        </w:rPr>
        <w:t>3</w:t>
      </w:r>
      <w:r w:rsidRPr="00FE212C">
        <w:rPr>
          <w:rFonts w:ascii="Arial" w:hAnsi="Arial" w:cs="Arial"/>
          <w:color w:val="000000" w:themeColor="text1"/>
        </w:rPr>
        <w:t xml:space="preserve"> </w:t>
      </w:r>
      <w:r>
        <w:rPr>
          <w:rFonts w:ascii="Arial" w:hAnsi="Arial" w:cs="Arial"/>
          <w:color w:val="000000" w:themeColor="text1"/>
        </w:rPr>
        <w:t>ton/ha</w:t>
      </w:r>
      <w:r w:rsidRPr="00FE212C">
        <w:rPr>
          <w:rFonts w:ascii="Arial" w:hAnsi="Arial" w:cs="Arial"/>
          <w:color w:val="000000" w:themeColor="text1"/>
        </w:rPr>
        <w:t>)</w:t>
      </w:r>
      <w:r w:rsidRPr="00855DFE">
        <w:rPr>
          <w:rFonts w:ascii="Arial" w:hAnsi="Arial" w:cs="Arial"/>
          <w:color w:val="FF0000"/>
        </w:rPr>
        <w:t xml:space="preserve"> </w:t>
      </w:r>
      <w:r w:rsidRPr="00FE212C">
        <w:rPr>
          <w:rFonts w:ascii="Arial" w:hAnsi="Arial" w:cs="Arial"/>
          <w:color w:val="000000" w:themeColor="text1"/>
        </w:rPr>
        <w:t>and SST 8</w:t>
      </w:r>
      <w:r w:rsidR="00967D70">
        <w:rPr>
          <w:rFonts w:ascii="Arial" w:hAnsi="Arial" w:cs="Arial"/>
          <w:color w:val="000000" w:themeColor="text1"/>
        </w:rPr>
        <w:t>84</w:t>
      </w:r>
      <w:r w:rsidRPr="00FE212C">
        <w:rPr>
          <w:rFonts w:ascii="Arial" w:hAnsi="Arial" w:cs="Arial"/>
          <w:color w:val="000000" w:themeColor="text1"/>
        </w:rPr>
        <w:t xml:space="preserve"> (</w:t>
      </w:r>
      <w:r>
        <w:rPr>
          <w:rFonts w:ascii="Arial" w:hAnsi="Arial" w:cs="Arial"/>
          <w:color w:val="000000" w:themeColor="text1"/>
        </w:rPr>
        <w:t>8.</w:t>
      </w:r>
      <w:r w:rsidR="00967D70">
        <w:rPr>
          <w:rFonts w:ascii="Arial" w:hAnsi="Arial" w:cs="Arial"/>
          <w:color w:val="000000" w:themeColor="text1"/>
        </w:rPr>
        <w:t>1</w:t>
      </w:r>
      <w:r>
        <w:rPr>
          <w:rFonts w:ascii="Arial" w:hAnsi="Arial" w:cs="Arial"/>
          <w:color w:val="000000" w:themeColor="text1"/>
        </w:rPr>
        <w:t>8</w:t>
      </w:r>
      <w:r w:rsidRPr="00FE212C">
        <w:rPr>
          <w:rFonts w:ascii="Arial" w:hAnsi="Arial" w:cs="Arial"/>
          <w:color w:val="000000" w:themeColor="text1"/>
        </w:rPr>
        <w:t xml:space="preserve"> </w:t>
      </w:r>
      <w:r>
        <w:rPr>
          <w:rFonts w:ascii="Arial" w:hAnsi="Arial" w:cs="Arial"/>
          <w:color w:val="000000" w:themeColor="text1"/>
        </w:rPr>
        <w:t>ton/ha</w:t>
      </w:r>
      <w:r w:rsidRPr="00FE212C">
        <w:rPr>
          <w:rFonts w:ascii="Arial" w:hAnsi="Arial" w:cs="Arial"/>
          <w:color w:val="000000" w:themeColor="text1"/>
        </w:rPr>
        <w:t>).</w:t>
      </w:r>
    </w:p>
    <w:p w:rsidR="00CF3036" w:rsidRDefault="00CF3036" w:rsidP="00CF3036">
      <w:pPr>
        <w:spacing w:line="360" w:lineRule="auto"/>
        <w:jc w:val="both"/>
        <w:rPr>
          <w:rFonts w:ascii="Arial" w:hAnsi="Arial" w:cs="Arial"/>
          <w:color w:val="000000" w:themeColor="text1"/>
        </w:rPr>
      </w:pPr>
    </w:p>
    <w:p w:rsidR="00CF3036" w:rsidRDefault="00CF3036" w:rsidP="00CF3036">
      <w:pPr>
        <w:spacing w:line="360" w:lineRule="auto"/>
        <w:jc w:val="both"/>
        <w:rPr>
          <w:rFonts w:ascii="Arial" w:hAnsi="Arial" w:cs="Arial"/>
          <w:color w:val="000000" w:themeColor="text1"/>
        </w:rPr>
      </w:pPr>
      <w:r w:rsidRPr="00C802C8">
        <w:rPr>
          <w:rFonts w:ascii="Arial" w:hAnsi="Arial" w:cs="Arial"/>
          <w:color w:val="000000" w:themeColor="text1"/>
        </w:rPr>
        <w:t>The average hectolitre mass values calculated over the years indicate acceptable high values for all cultivars, with 81.</w:t>
      </w:r>
      <w:r w:rsidR="00392401">
        <w:rPr>
          <w:rFonts w:ascii="Arial" w:hAnsi="Arial" w:cs="Arial"/>
          <w:color w:val="000000" w:themeColor="text1"/>
        </w:rPr>
        <w:t>3</w:t>
      </w:r>
      <w:r w:rsidRPr="00C802C8">
        <w:rPr>
          <w:rFonts w:ascii="Arial" w:hAnsi="Arial" w:cs="Arial"/>
          <w:color w:val="000000" w:themeColor="text1"/>
        </w:rPr>
        <w:t>6 kg/hl and 8</w:t>
      </w:r>
      <w:r>
        <w:rPr>
          <w:rFonts w:ascii="Arial" w:hAnsi="Arial" w:cs="Arial"/>
          <w:color w:val="000000" w:themeColor="text1"/>
        </w:rPr>
        <w:t>3.39</w:t>
      </w:r>
      <w:r w:rsidRPr="00C802C8">
        <w:rPr>
          <w:rFonts w:ascii="Arial" w:hAnsi="Arial" w:cs="Arial"/>
          <w:color w:val="000000" w:themeColor="text1"/>
        </w:rPr>
        <w:t xml:space="preserve"> kg/hl recorded for 201</w:t>
      </w:r>
      <w:r w:rsidR="00392401">
        <w:rPr>
          <w:rFonts w:ascii="Arial" w:hAnsi="Arial" w:cs="Arial"/>
          <w:color w:val="000000" w:themeColor="text1"/>
        </w:rPr>
        <w:t>6</w:t>
      </w:r>
      <w:r w:rsidRPr="00C802C8">
        <w:rPr>
          <w:rFonts w:ascii="Arial" w:hAnsi="Arial" w:cs="Arial"/>
          <w:color w:val="000000" w:themeColor="text1"/>
        </w:rPr>
        <w:t xml:space="preserve"> and 2015, respectively.</w:t>
      </w:r>
      <w:r>
        <w:rPr>
          <w:rFonts w:ascii="Arial" w:hAnsi="Arial" w:cs="Arial"/>
          <w:color w:val="000000" w:themeColor="text1"/>
        </w:rPr>
        <w:t xml:space="preserve"> </w:t>
      </w:r>
    </w:p>
    <w:p w:rsidR="00CF3036" w:rsidRDefault="00CF3036" w:rsidP="00CF3036">
      <w:pPr>
        <w:spacing w:line="360" w:lineRule="auto"/>
        <w:jc w:val="both"/>
        <w:rPr>
          <w:rFonts w:ascii="Arial" w:hAnsi="Arial" w:cs="Arial"/>
          <w:color w:val="000000" w:themeColor="text1"/>
        </w:rPr>
      </w:pPr>
    </w:p>
    <w:p w:rsidR="00CF3036" w:rsidRDefault="00CF3036" w:rsidP="00CF3036">
      <w:pPr>
        <w:spacing w:line="360" w:lineRule="auto"/>
        <w:jc w:val="both"/>
        <w:rPr>
          <w:rFonts w:ascii="Arial" w:hAnsi="Arial" w:cs="Arial"/>
          <w:color w:val="000000" w:themeColor="text1"/>
        </w:rPr>
      </w:pPr>
      <w:proofErr w:type="gramStart"/>
      <w:r w:rsidRPr="00C802C8">
        <w:rPr>
          <w:rFonts w:ascii="Arial" w:hAnsi="Arial" w:cs="Arial"/>
          <w:color w:val="000000" w:themeColor="text1"/>
        </w:rPr>
        <w:t>Average grain protein content</w:t>
      </w:r>
      <w:proofErr w:type="gramEnd"/>
      <w:r w:rsidRPr="00C802C8">
        <w:rPr>
          <w:rFonts w:ascii="Arial" w:hAnsi="Arial" w:cs="Arial"/>
          <w:color w:val="000000" w:themeColor="text1"/>
        </w:rPr>
        <w:t xml:space="preserve"> was </w:t>
      </w:r>
      <w:r w:rsidR="00392401">
        <w:rPr>
          <w:rFonts w:ascii="Arial" w:hAnsi="Arial" w:cs="Arial"/>
          <w:color w:val="000000" w:themeColor="text1"/>
        </w:rPr>
        <w:t xml:space="preserve">very high </w:t>
      </w:r>
      <w:r w:rsidRPr="00C802C8">
        <w:rPr>
          <w:rFonts w:ascii="Arial" w:hAnsi="Arial" w:cs="Arial"/>
          <w:color w:val="000000" w:themeColor="text1"/>
        </w:rPr>
        <w:t>in 201</w:t>
      </w:r>
      <w:r w:rsidR="00392401">
        <w:rPr>
          <w:rFonts w:ascii="Arial" w:hAnsi="Arial" w:cs="Arial"/>
          <w:color w:val="000000" w:themeColor="text1"/>
        </w:rPr>
        <w:t>6</w:t>
      </w:r>
      <w:r w:rsidRPr="00C802C8">
        <w:rPr>
          <w:rFonts w:ascii="Arial" w:hAnsi="Arial" w:cs="Arial"/>
          <w:color w:val="000000" w:themeColor="text1"/>
        </w:rPr>
        <w:t xml:space="preserve"> at </w:t>
      </w:r>
      <w:r w:rsidR="00392401">
        <w:rPr>
          <w:rFonts w:ascii="Arial" w:hAnsi="Arial" w:cs="Arial"/>
          <w:color w:val="000000" w:themeColor="text1"/>
        </w:rPr>
        <w:t>13.46</w:t>
      </w:r>
      <w:r w:rsidRPr="00C802C8">
        <w:rPr>
          <w:rFonts w:ascii="Arial" w:hAnsi="Arial" w:cs="Arial"/>
          <w:color w:val="000000" w:themeColor="text1"/>
        </w:rPr>
        <w:t xml:space="preserve">%, </w:t>
      </w:r>
      <w:r>
        <w:rPr>
          <w:rFonts w:ascii="Arial" w:hAnsi="Arial" w:cs="Arial"/>
          <w:color w:val="000000" w:themeColor="text1"/>
        </w:rPr>
        <w:t xml:space="preserve">which is </w:t>
      </w:r>
      <w:r w:rsidR="00392401">
        <w:rPr>
          <w:rFonts w:ascii="Arial" w:hAnsi="Arial" w:cs="Arial"/>
          <w:color w:val="000000" w:themeColor="text1"/>
        </w:rPr>
        <w:t xml:space="preserve">significantly higher than </w:t>
      </w:r>
      <w:r>
        <w:rPr>
          <w:rFonts w:ascii="Arial" w:hAnsi="Arial" w:cs="Arial"/>
          <w:color w:val="000000" w:themeColor="text1"/>
        </w:rPr>
        <w:t xml:space="preserve">in </w:t>
      </w:r>
      <w:r w:rsidRPr="00C802C8">
        <w:rPr>
          <w:rFonts w:ascii="Arial" w:hAnsi="Arial" w:cs="Arial"/>
          <w:color w:val="000000" w:themeColor="text1"/>
        </w:rPr>
        <w:t>201</w:t>
      </w:r>
      <w:r w:rsidR="00392401">
        <w:rPr>
          <w:rFonts w:ascii="Arial" w:hAnsi="Arial" w:cs="Arial"/>
          <w:color w:val="000000" w:themeColor="text1"/>
        </w:rPr>
        <w:t>5</w:t>
      </w:r>
      <w:r>
        <w:rPr>
          <w:rFonts w:ascii="Arial" w:hAnsi="Arial" w:cs="Arial"/>
          <w:color w:val="000000" w:themeColor="text1"/>
        </w:rPr>
        <w:t xml:space="preserve"> (</w:t>
      </w:r>
      <w:r w:rsidRPr="00C802C8">
        <w:rPr>
          <w:rFonts w:ascii="Arial" w:hAnsi="Arial" w:cs="Arial"/>
          <w:color w:val="000000" w:themeColor="text1"/>
        </w:rPr>
        <w:t>1</w:t>
      </w:r>
      <w:r w:rsidR="00392401">
        <w:rPr>
          <w:rFonts w:ascii="Arial" w:hAnsi="Arial" w:cs="Arial"/>
          <w:color w:val="000000" w:themeColor="text1"/>
        </w:rPr>
        <w:t>1</w:t>
      </w:r>
      <w:r w:rsidRPr="00C802C8">
        <w:rPr>
          <w:rFonts w:ascii="Arial" w:hAnsi="Arial" w:cs="Arial"/>
          <w:color w:val="000000" w:themeColor="text1"/>
        </w:rPr>
        <w:t>.</w:t>
      </w:r>
      <w:r w:rsidR="00392401">
        <w:rPr>
          <w:rFonts w:ascii="Arial" w:hAnsi="Arial" w:cs="Arial"/>
          <w:color w:val="000000" w:themeColor="text1"/>
        </w:rPr>
        <w:t>60</w:t>
      </w:r>
      <w:r w:rsidRPr="00C802C8">
        <w:rPr>
          <w:rFonts w:ascii="Arial" w:hAnsi="Arial" w:cs="Arial"/>
          <w:color w:val="000000" w:themeColor="text1"/>
        </w:rPr>
        <w:t>%</w:t>
      </w:r>
      <w:r>
        <w:rPr>
          <w:rFonts w:ascii="Arial" w:hAnsi="Arial" w:cs="Arial"/>
          <w:color w:val="000000" w:themeColor="text1"/>
        </w:rPr>
        <w:t>)</w:t>
      </w:r>
      <w:r w:rsidRPr="00C802C8">
        <w:rPr>
          <w:rFonts w:ascii="Arial" w:hAnsi="Arial" w:cs="Arial"/>
          <w:color w:val="000000" w:themeColor="text1"/>
        </w:rPr>
        <w:t>.</w:t>
      </w:r>
    </w:p>
    <w:p w:rsidR="00CF3036" w:rsidRDefault="00CF3036" w:rsidP="00CF3036">
      <w:pPr>
        <w:spacing w:line="360" w:lineRule="auto"/>
        <w:jc w:val="both"/>
        <w:rPr>
          <w:rFonts w:ascii="Arial" w:hAnsi="Arial" w:cs="Arial"/>
          <w:color w:val="000000" w:themeColor="text1"/>
        </w:rPr>
      </w:pPr>
    </w:p>
    <w:p w:rsidR="00CF3036" w:rsidRDefault="00392401" w:rsidP="00CF3036">
      <w:pPr>
        <w:spacing w:line="360" w:lineRule="auto"/>
        <w:jc w:val="both"/>
        <w:rPr>
          <w:rFonts w:ascii="Arial" w:hAnsi="Arial" w:cs="Arial"/>
          <w:color w:val="000000" w:themeColor="text1"/>
        </w:rPr>
      </w:pPr>
      <w:r>
        <w:rPr>
          <w:rFonts w:ascii="Arial" w:hAnsi="Arial" w:cs="Arial"/>
          <w:color w:val="000000" w:themeColor="text1"/>
        </w:rPr>
        <w:t>Fal</w:t>
      </w:r>
      <w:r w:rsidR="00CF3036" w:rsidRPr="00C802C8">
        <w:rPr>
          <w:rFonts w:ascii="Arial" w:hAnsi="Arial" w:cs="Arial"/>
          <w:color w:val="000000" w:themeColor="text1"/>
        </w:rPr>
        <w:t>ling number values were generally high, with an average of 3</w:t>
      </w:r>
      <w:r>
        <w:rPr>
          <w:rFonts w:ascii="Arial" w:hAnsi="Arial" w:cs="Arial"/>
          <w:color w:val="000000" w:themeColor="text1"/>
        </w:rPr>
        <w:t>04</w:t>
      </w:r>
      <w:r w:rsidR="00CF3036" w:rsidRPr="00C802C8">
        <w:rPr>
          <w:rFonts w:ascii="Arial" w:hAnsi="Arial" w:cs="Arial"/>
          <w:color w:val="000000" w:themeColor="text1"/>
        </w:rPr>
        <w:t xml:space="preserve"> seconds for cultivars and localities combined.</w:t>
      </w:r>
    </w:p>
    <w:p w:rsidR="00CF3036" w:rsidRDefault="00CF3036" w:rsidP="00CF3036">
      <w:pPr>
        <w:spacing w:line="360" w:lineRule="auto"/>
        <w:jc w:val="both"/>
        <w:rPr>
          <w:rFonts w:ascii="Arial" w:hAnsi="Arial" w:cs="Arial"/>
          <w:color w:val="000000" w:themeColor="text1"/>
        </w:rPr>
      </w:pPr>
    </w:p>
    <w:p w:rsidR="00CF3036" w:rsidRDefault="00CF3036" w:rsidP="00CF3036">
      <w:pPr>
        <w:spacing w:line="360" w:lineRule="auto"/>
        <w:jc w:val="both"/>
        <w:rPr>
          <w:rFonts w:ascii="Arial" w:hAnsi="Arial" w:cs="Arial"/>
          <w:color w:val="000000" w:themeColor="text1"/>
        </w:rPr>
      </w:pPr>
      <w:r w:rsidRPr="00C802C8">
        <w:rPr>
          <w:rFonts w:ascii="Arial" w:hAnsi="Arial" w:cs="Arial"/>
          <w:color w:val="000000" w:themeColor="text1"/>
        </w:rPr>
        <w:t xml:space="preserve">From the AMMI analysis, the following cultivar selections per locality </w:t>
      </w:r>
      <w:proofErr w:type="gramStart"/>
      <w:r w:rsidRPr="00C802C8">
        <w:rPr>
          <w:rFonts w:ascii="Arial" w:hAnsi="Arial" w:cs="Arial"/>
          <w:color w:val="000000" w:themeColor="text1"/>
        </w:rPr>
        <w:t>were provided</w:t>
      </w:r>
      <w:proofErr w:type="gramEnd"/>
      <w:r w:rsidRPr="00C802C8">
        <w:rPr>
          <w:rFonts w:ascii="Arial" w:hAnsi="Arial" w:cs="Arial"/>
          <w:color w:val="000000" w:themeColor="text1"/>
        </w:rPr>
        <w:t xml:space="preserve"> in the </w:t>
      </w:r>
      <w:r w:rsidR="00392401">
        <w:rPr>
          <w:rFonts w:ascii="Arial" w:hAnsi="Arial" w:cs="Arial"/>
          <w:color w:val="000000" w:themeColor="text1"/>
        </w:rPr>
        <w:t xml:space="preserve">earlier planting in the </w:t>
      </w:r>
      <w:r>
        <w:rPr>
          <w:rFonts w:ascii="Arial" w:hAnsi="Arial" w:cs="Arial"/>
          <w:color w:val="000000" w:themeColor="text1"/>
        </w:rPr>
        <w:t xml:space="preserve">Highveld </w:t>
      </w:r>
      <w:r w:rsidRPr="00C802C8">
        <w:rPr>
          <w:rFonts w:ascii="Arial" w:hAnsi="Arial" w:cs="Arial"/>
          <w:color w:val="000000" w:themeColor="text1"/>
        </w:rPr>
        <w:t>Irrigation areas:</w:t>
      </w:r>
    </w:p>
    <w:p w:rsidR="00CF3036" w:rsidRPr="00C802C8" w:rsidRDefault="00CF3036" w:rsidP="00CF3036">
      <w:pPr>
        <w:spacing w:line="360" w:lineRule="auto"/>
        <w:jc w:val="both"/>
        <w:rPr>
          <w:rFonts w:ascii="Arial" w:hAnsi="Arial" w:cs="Arial"/>
          <w:color w:val="000000" w:themeColor="text1"/>
        </w:rPr>
      </w:pPr>
    </w:p>
    <w:tbl>
      <w:tblPr>
        <w:tblW w:w="9072" w:type="dxa"/>
        <w:jc w:val="center"/>
        <w:tblLook w:val="04A0" w:firstRow="1" w:lastRow="0" w:firstColumn="1" w:lastColumn="0" w:noHBand="0" w:noVBand="1"/>
      </w:tblPr>
      <w:tblGrid>
        <w:gridCol w:w="2010"/>
        <w:gridCol w:w="986"/>
        <w:gridCol w:w="1012"/>
        <w:gridCol w:w="1266"/>
        <w:gridCol w:w="1266"/>
        <w:gridCol w:w="1266"/>
        <w:gridCol w:w="1266"/>
      </w:tblGrid>
      <w:tr w:rsidR="00392401" w:rsidRPr="00392401" w:rsidTr="00392401">
        <w:trPr>
          <w:trHeight w:val="284"/>
          <w:jc w:val="center"/>
        </w:trPr>
        <w:tc>
          <w:tcPr>
            <w:tcW w:w="8020" w:type="dxa"/>
            <w:gridSpan w:val="7"/>
            <w:tcBorders>
              <w:top w:val="nil"/>
              <w:left w:val="nil"/>
              <w:bottom w:val="nil"/>
              <w:right w:val="nil"/>
            </w:tcBorders>
            <w:shd w:val="clear" w:color="auto" w:fill="auto"/>
            <w:noWrap/>
            <w:vAlign w:val="center"/>
            <w:hideMark/>
          </w:tcPr>
          <w:p w:rsidR="00392401" w:rsidRPr="00392401" w:rsidRDefault="00392401" w:rsidP="00392401">
            <w:pPr>
              <w:spacing w:line="240" w:lineRule="auto"/>
              <w:jc w:val="center"/>
              <w:rPr>
                <w:rFonts w:ascii="Arial" w:eastAsia="Times New Roman" w:hAnsi="Arial" w:cs="Arial"/>
                <w:b/>
                <w:bCs/>
                <w:sz w:val="20"/>
                <w:szCs w:val="20"/>
                <w:lang w:eastAsia="en-ZA"/>
              </w:rPr>
            </w:pPr>
            <w:r w:rsidRPr="00392401">
              <w:rPr>
                <w:rFonts w:ascii="Arial" w:eastAsia="Times New Roman" w:hAnsi="Arial" w:cs="Arial"/>
                <w:b/>
                <w:bCs/>
                <w:sz w:val="20"/>
                <w:szCs w:val="20"/>
                <w:lang w:eastAsia="en-ZA"/>
              </w:rPr>
              <w:t>Highveld  irrigation areas estimates (early planting date) 2016</w:t>
            </w:r>
          </w:p>
        </w:tc>
      </w:tr>
      <w:tr w:rsidR="00392401" w:rsidRPr="00392401" w:rsidTr="00392401">
        <w:trPr>
          <w:trHeight w:val="284"/>
          <w:jc w:val="center"/>
        </w:trPr>
        <w:tc>
          <w:tcPr>
            <w:tcW w:w="1779" w:type="dxa"/>
            <w:tcBorders>
              <w:top w:val="nil"/>
              <w:left w:val="nil"/>
              <w:bottom w:val="nil"/>
              <w:right w:val="nil"/>
            </w:tcBorders>
            <w:shd w:val="clear" w:color="auto" w:fill="auto"/>
            <w:noWrap/>
            <w:vAlign w:val="center"/>
            <w:hideMark/>
          </w:tcPr>
          <w:p w:rsidR="00392401" w:rsidRPr="00392401" w:rsidRDefault="00392401" w:rsidP="00392401">
            <w:pPr>
              <w:spacing w:line="240" w:lineRule="auto"/>
              <w:rPr>
                <w:rFonts w:ascii="Arial" w:eastAsia="Times New Roman" w:hAnsi="Arial" w:cs="Arial"/>
                <w:sz w:val="20"/>
                <w:szCs w:val="20"/>
                <w:lang w:eastAsia="en-ZA"/>
              </w:rPr>
            </w:pPr>
            <w:r w:rsidRPr="00392401">
              <w:rPr>
                <w:rFonts w:ascii="Arial" w:eastAsia="Times New Roman" w:hAnsi="Arial" w:cs="Arial"/>
                <w:sz w:val="20"/>
                <w:szCs w:val="20"/>
                <w:lang w:eastAsia="en-ZA"/>
              </w:rPr>
              <w:t xml:space="preserve"> </w:t>
            </w:r>
          </w:p>
        </w:tc>
        <w:tc>
          <w:tcPr>
            <w:tcW w:w="866" w:type="dxa"/>
            <w:tcBorders>
              <w:top w:val="nil"/>
              <w:left w:val="nil"/>
              <w:bottom w:val="nil"/>
              <w:right w:val="nil"/>
            </w:tcBorders>
            <w:shd w:val="clear" w:color="auto" w:fill="auto"/>
            <w:noWrap/>
            <w:vAlign w:val="center"/>
            <w:hideMark/>
          </w:tcPr>
          <w:p w:rsidR="00392401" w:rsidRPr="00392401" w:rsidRDefault="00392401" w:rsidP="00392401">
            <w:pPr>
              <w:spacing w:line="240" w:lineRule="auto"/>
              <w:rPr>
                <w:rFonts w:ascii="Arial" w:eastAsia="Times New Roman" w:hAnsi="Arial" w:cs="Arial"/>
                <w:sz w:val="20"/>
                <w:szCs w:val="20"/>
                <w:lang w:eastAsia="en-ZA"/>
              </w:rPr>
            </w:pPr>
          </w:p>
        </w:tc>
        <w:tc>
          <w:tcPr>
            <w:tcW w:w="895" w:type="dxa"/>
            <w:tcBorders>
              <w:top w:val="nil"/>
              <w:left w:val="nil"/>
              <w:bottom w:val="nil"/>
              <w:right w:val="nil"/>
            </w:tcBorders>
            <w:shd w:val="clear" w:color="auto" w:fill="auto"/>
            <w:noWrap/>
            <w:vAlign w:val="center"/>
            <w:hideMark/>
          </w:tcPr>
          <w:p w:rsidR="00392401" w:rsidRPr="00392401" w:rsidRDefault="00392401" w:rsidP="00392401">
            <w:pPr>
              <w:spacing w:line="240" w:lineRule="auto"/>
              <w:rPr>
                <w:rFonts w:ascii="Times New Roman" w:eastAsia="Times New Roman" w:hAnsi="Times New Roman" w:cs="Times New Roman"/>
                <w:sz w:val="20"/>
                <w:szCs w:val="20"/>
                <w:lang w:eastAsia="en-ZA"/>
              </w:rPr>
            </w:pPr>
          </w:p>
        </w:tc>
        <w:tc>
          <w:tcPr>
            <w:tcW w:w="1120" w:type="dxa"/>
            <w:tcBorders>
              <w:top w:val="nil"/>
              <w:left w:val="nil"/>
              <w:bottom w:val="nil"/>
              <w:right w:val="nil"/>
            </w:tcBorders>
            <w:shd w:val="clear" w:color="auto" w:fill="auto"/>
            <w:noWrap/>
            <w:vAlign w:val="center"/>
            <w:hideMark/>
          </w:tcPr>
          <w:p w:rsidR="00392401" w:rsidRPr="00392401" w:rsidRDefault="00392401" w:rsidP="00392401">
            <w:pPr>
              <w:spacing w:line="240" w:lineRule="auto"/>
              <w:rPr>
                <w:rFonts w:ascii="Times New Roman" w:eastAsia="Times New Roman" w:hAnsi="Times New Roman" w:cs="Times New Roman"/>
                <w:sz w:val="20"/>
                <w:szCs w:val="20"/>
                <w:lang w:eastAsia="en-ZA"/>
              </w:rPr>
            </w:pPr>
          </w:p>
        </w:tc>
        <w:tc>
          <w:tcPr>
            <w:tcW w:w="1120" w:type="dxa"/>
            <w:tcBorders>
              <w:top w:val="nil"/>
              <w:left w:val="nil"/>
              <w:bottom w:val="nil"/>
              <w:right w:val="nil"/>
            </w:tcBorders>
            <w:shd w:val="clear" w:color="auto" w:fill="auto"/>
            <w:noWrap/>
            <w:vAlign w:val="center"/>
            <w:hideMark/>
          </w:tcPr>
          <w:p w:rsidR="00392401" w:rsidRPr="00392401" w:rsidRDefault="00392401" w:rsidP="00392401">
            <w:pPr>
              <w:spacing w:line="240" w:lineRule="auto"/>
              <w:rPr>
                <w:rFonts w:ascii="Times New Roman" w:eastAsia="Times New Roman" w:hAnsi="Times New Roman" w:cs="Times New Roman"/>
                <w:sz w:val="20"/>
                <w:szCs w:val="20"/>
                <w:lang w:eastAsia="en-ZA"/>
              </w:rPr>
            </w:pPr>
          </w:p>
        </w:tc>
        <w:tc>
          <w:tcPr>
            <w:tcW w:w="1120" w:type="dxa"/>
            <w:tcBorders>
              <w:top w:val="nil"/>
              <w:left w:val="nil"/>
              <w:bottom w:val="nil"/>
              <w:right w:val="nil"/>
            </w:tcBorders>
            <w:shd w:val="clear" w:color="auto" w:fill="auto"/>
            <w:noWrap/>
            <w:vAlign w:val="center"/>
            <w:hideMark/>
          </w:tcPr>
          <w:p w:rsidR="00392401" w:rsidRPr="00392401" w:rsidRDefault="00392401" w:rsidP="00392401">
            <w:pPr>
              <w:spacing w:line="240" w:lineRule="auto"/>
              <w:rPr>
                <w:rFonts w:ascii="Times New Roman" w:eastAsia="Times New Roman" w:hAnsi="Times New Roman" w:cs="Times New Roman"/>
                <w:sz w:val="20"/>
                <w:szCs w:val="20"/>
                <w:lang w:eastAsia="en-ZA"/>
              </w:rPr>
            </w:pPr>
          </w:p>
        </w:tc>
        <w:tc>
          <w:tcPr>
            <w:tcW w:w="1120" w:type="dxa"/>
            <w:tcBorders>
              <w:top w:val="nil"/>
              <w:left w:val="nil"/>
              <w:bottom w:val="nil"/>
              <w:right w:val="nil"/>
            </w:tcBorders>
            <w:shd w:val="clear" w:color="auto" w:fill="auto"/>
            <w:noWrap/>
            <w:vAlign w:val="center"/>
            <w:hideMark/>
          </w:tcPr>
          <w:p w:rsidR="00392401" w:rsidRPr="00392401" w:rsidRDefault="00392401" w:rsidP="00392401">
            <w:pPr>
              <w:spacing w:line="240" w:lineRule="auto"/>
              <w:rPr>
                <w:rFonts w:ascii="Times New Roman" w:eastAsia="Times New Roman" w:hAnsi="Times New Roman" w:cs="Times New Roman"/>
                <w:sz w:val="20"/>
                <w:szCs w:val="20"/>
                <w:lang w:eastAsia="en-ZA"/>
              </w:rPr>
            </w:pPr>
          </w:p>
        </w:tc>
      </w:tr>
      <w:tr w:rsidR="00392401" w:rsidRPr="00392401" w:rsidTr="00392401">
        <w:trPr>
          <w:trHeight w:val="284"/>
          <w:jc w:val="center"/>
        </w:trPr>
        <w:tc>
          <w:tcPr>
            <w:tcW w:w="17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2401" w:rsidRPr="00392401" w:rsidRDefault="00392401" w:rsidP="00392401">
            <w:pPr>
              <w:spacing w:line="240" w:lineRule="auto"/>
              <w:rPr>
                <w:rFonts w:ascii="Arial" w:eastAsia="Times New Roman" w:hAnsi="Arial" w:cs="Arial"/>
                <w:b/>
                <w:bCs/>
                <w:sz w:val="20"/>
                <w:szCs w:val="20"/>
                <w:lang w:eastAsia="en-ZA"/>
              </w:rPr>
            </w:pPr>
            <w:r w:rsidRPr="00392401">
              <w:rPr>
                <w:rFonts w:ascii="Arial" w:eastAsia="Times New Roman" w:hAnsi="Arial" w:cs="Arial"/>
                <w:b/>
                <w:bCs/>
                <w:sz w:val="20"/>
                <w:szCs w:val="20"/>
                <w:lang w:eastAsia="en-ZA"/>
              </w:rPr>
              <w:t>First plantings</w:t>
            </w:r>
          </w:p>
        </w:tc>
        <w:tc>
          <w:tcPr>
            <w:tcW w:w="866" w:type="dxa"/>
            <w:tcBorders>
              <w:top w:val="single" w:sz="4" w:space="0" w:color="auto"/>
              <w:left w:val="nil"/>
              <w:bottom w:val="nil"/>
              <w:right w:val="single" w:sz="4" w:space="0" w:color="auto"/>
            </w:tcBorders>
            <w:shd w:val="clear" w:color="auto" w:fill="auto"/>
            <w:noWrap/>
            <w:vAlign w:val="center"/>
            <w:hideMark/>
          </w:tcPr>
          <w:p w:rsidR="00392401" w:rsidRPr="00392401" w:rsidRDefault="00392401" w:rsidP="00392401">
            <w:pPr>
              <w:spacing w:line="240" w:lineRule="auto"/>
              <w:jc w:val="center"/>
              <w:rPr>
                <w:rFonts w:ascii="Arial" w:eastAsia="Times New Roman" w:hAnsi="Arial" w:cs="Arial"/>
                <w:b/>
                <w:bCs/>
                <w:sz w:val="20"/>
                <w:szCs w:val="20"/>
                <w:lang w:eastAsia="en-ZA"/>
              </w:rPr>
            </w:pPr>
            <w:r w:rsidRPr="00392401">
              <w:rPr>
                <w:rFonts w:ascii="Arial" w:eastAsia="Times New Roman" w:hAnsi="Arial" w:cs="Arial"/>
                <w:b/>
                <w:bCs/>
                <w:sz w:val="20"/>
                <w:szCs w:val="20"/>
                <w:lang w:eastAsia="en-ZA"/>
              </w:rPr>
              <w:t>Yield</w:t>
            </w:r>
          </w:p>
        </w:tc>
        <w:tc>
          <w:tcPr>
            <w:tcW w:w="895" w:type="dxa"/>
            <w:tcBorders>
              <w:top w:val="single" w:sz="4" w:space="0" w:color="auto"/>
              <w:left w:val="nil"/>
              <w:bottom w:val="nil"/>
              <w:right w:val="single" w:sz="4" w:space="0" w:color="auto"/>
            </w:tcBorders>
            <w:shd w:val="clear" w:color="auto" w:fill="auto"/>
            <w:noWrap/>
            <w:vAlign w:val="center"/>
            <w:hideMark/>
          </w:tcPr>
          <w:p w:rsidR="00392401" w:rsidRPr="00392401" w:rsidRDefault="00392401" w:rsidP="00392401">
            <w:pPr>
              <w:spacing w:line="240" w:lineRule="auto"/>
              <w:jc w:val="center"/>
              <w:rPr>
                <w:rFonts w:ascii="Arial" w:eastAsia="Times New Roman" w:hAnsi="Arial" w:cs="Arial"/>
                <w:b/>
                <w:bCs/>
                <w:sz w:val="20"/>
                <w:szCs w:val="20"/>
                <w:lang w:eastAsia="en-ZA"/>
              </w:rPr>
            </w:pPr>
            <w:r w:rsidRPr="00392401">
              <w:rPr>
                <w:rFonts w:ascii="Arial" w:eastAsia="Times New Roman" w:hAnsi="Arial" w:cs="Arial"/>
                <w:b/>
                <w:bCs/>
                <w:sz w:val="20"/>
                <w:szCs w:val="20"/>
                <w:lang w:eastAsia="en-ZA"/>
              </w:rPr>
              <w:t>IPCA 1</w:t>
            </w:r>
          </w:p>
        </w:tc>
        <w:tc>
          <w:tcPr>
            <w:tcW w:w="448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2401" w:rsidRPr="00392401" w:rsidRDefault="00392401" w:rsidP="00392401">
            <w:pPr>
              <w:spacing w:line="240" w:lineRule="auto"/>
              <w:jc w:val="center"/>
              <w:rPr>
                <w:rFonts w:ascii="Arial" w:eastAsia="Times New Roman" w:hAnsi="Arial" w:cs="Arial"/>
                <w:b/>
                <w:bCs/>
                <w:sz w:val="20"/>
                <w:szCs w:val="20"/>
                <w:lang w:eastAsia="en-ZA"/>
              </w:rPr>
            </w:pPr>
            <w:r w:rsidRPr="00392401">
              <w:rPr>
                <w:rFonts w:ascii="Arial" w:eastAsia="Times New Roman" w:hAnsi="Arial" w:cs="Arial"/>
                <w:b/>
                <w:bCs/>
                <w:sz w:val="20"/>
                <w:szCs w:val="20"/>
                <w:lang w:eastAsia="en-ZA"/>
              </w:rPr>
              <w:t>Cultivars</w:t>
            </w:r>
          </w:p>
        </w:tc>
      </w:tr>
      <w:tr w:rsidR="00392401" w:rsidRPr="00392401" w:rsidTr="00392401">
        <w:trPr>
          <w:trHeight w:val="284"/>
          <w:jc w:val="center"/>
        </w:trPr>
        <w:tc>
          <w:tcPr>
            <w:tcW w:w="1779" w:type="dxa"/>
            <w:vMerge/>
            <w:tcBorders>
              <w:top w:val="single" w:sz="4" w:space="0" w:color="auto"/>
              <w:left w:val="single" w:sz="4" w:space="0" w:color="auto"/>
              <w:bottom w:val="single" w:sz="4" w:space="0" w:color="000000"/>
              <w:right w:val="single" w:sz="4" w:space="0" w:color="auto"/>
            </w:tcBorders>
            <w:vAlign w:val="center"/>
            <w:hideMark/>
          </w:tcPr>
          <w:p w:rsidR="00392401" w:rsidRPr="00392401" w:rsidRDefault="00392401" w:rsidP="00392401">
            <w:pPr>
              <w:spacing w:line="240" w:lineRule="auto"/>
              <w:rPr>
                <w:rFonts w:ascii="Arial" w:eastAsia="Times New Roman" w:hAnsi="Arial" w:cs="Arial"/>
                <w:b/>
                <w:bCs/>
                <w:sz w:val="20"/>
                <w:szCs w:val="20"/>
                <w:lang w:eastAsia="en-ZA"/>
              </w:rPr>
            </w:pPr>
          </w:p>
        </w:tc>
        <w:tc>
          <w:tcPr>
            <w:tcW w:w="866" w:type="dxa"/>
            <w:tcBorders>
              <w:top w:val="nil"/>
              <w:left w:val="nil"/>
              <w:bottom w:val="single" w:sz="4" w:space="0" w:color="auto"/>
              <w:right w:val="single" w:sz="4" w:space="0" w:color="auto"/>
            </w:tcBorders>
            <w:shd w:val="clear" w:color="auto" w:fill="auto"/>
            <w:noWrap/>
            <w:vAlign w:val="center"/>
            <w:hideMark/>
          </w:tcPr>
          <w:p w:rsidR="00392401" w:rsidRPr="00392401" w:rsidRDefault="00392401" w:rsidP="00392401">
            <w:pPr>
              <w:spacing w:line="240" w:lineRule="auto"/>
              <w:jc w:val="center"/>
              <w:rPr>
                <w:rFonts w:ascii="Arial" w:eastAsia="Times New Roman" w:hAnsi="Arial" w:cs="Arial"/>
                <w:b/>
                <w:bCs/>
                <w:sz w:val="20"/>
                <w:szCs w:val="20"/>
                <w:lang w:eastAsia="en-ZA"/>
              </w:rPr>
            </w:pPr>
            <w:r w:rsidRPr="00392401">
              <w:rPr>
                <w:rFonts w:ascii="Arial" w:eastAsia="Times New Roman" w:hAnsi="Arial" w:cs="Arial"/>
                <w:b/>
                <w:bCs/>
                <w:sz w:val="20"/>
                <w:szCs w:val="20"/>
                <w:lang w:eastAsia="en-ZA"/>
              </w:rPr>
              <w:t>Ton/ha</w:t>
            </w:r>
          </w:p>
        </w:tc>
        <w:tc>
          <w:tcPr>
            <w:tcW w:w="895" w:type="dxa"/>
            <w:tcBorders>
              <w:top w:val="nil"/>
              <w:left w:val="nil"/>
              <w:bottom w:val="single" w:sz="4" w:space="0" w:color="auto"/>
              <w:right w:val="single" w:sz="4" w:space="0" w:color="auto"/>
            </w:tcBorders>
            <w:shd w:val="clear" w:color="auto" w:fill="auto"/>
            <w:noWrap/>
            <w:vAlign w:val="center"/>
            <w:hideMark/>
          </w:tcPr>
          <w:p w:rsidR="00392401" w:rsidRPr="00392401" w:rsidRDefault="00392401" w:rsidP="00392401">
            <w:pPr>
              <w:spacing w:line="240" w:lineRule="auto"/>
              <w:jc w:val="center"/>
              <w:rPr>
                <w:rFonts w:ascii="Arial" w:eastAsia="Times New Roman" w:hAnsi="Arial" w:cs="Arial"/>
                <w:b/>
                <w:bCs/>
                <w:sz w:val="20"/>
                <w:szCs w:val="20"/>
                <w:lang w:eastAsia="en-ZA"/>
              </w:rPr>
            </w:pPr>
            <w:r w:rsidRPr="00392401">
              <w:rPr>
                <w:rFonts w:ascii="Arial" w:eastAsia="Times New Roman" w:hAnsi="Arial" w:cs="Arial"/>
                <w:b/>
                <w:bCs/>
                <w:sz w:val="20"/>
                <w:szCs w:val="20"/>
                <w:lang w:eastAsia="en-ZA"/>
              </w:rPr>
              <w:t>score</w:t>
            </w:r>
          </w:p>
        </w:tc>
        <w:tc>
          <w:tcPr>
            <w:tcW w:w="4480" w:type="dxa"/>
            <w:gridSpan w:val="4"/>
            <w:vMerge/>
            <w:tcBorders>
              <w:top w:val="nil"/>
              <w:left w:val="nil"/>
              <w:bottom w:val="single" w:sz="4" w:space="0" w:color="auto"/>
              <w:right w:val="single" w:sz="4" w:space="0" w:color="auto"/>
            </w:tcBorders>
            <w:vAlign w:val="center"/>
            <w:hideMark/>
          </w:tcPr>
          <w:p w:rsidR="00392401" w:rsidRPr="00392401" w:rsidRDefault="00392401" w:rsidP="00392401">
            <w:pPr>
              <w:spacing w:line="240" w:lineRule="auto"/>
              <w:rPr>
                <w:rFonts w:ascii="Arial" w:eastAsia="Times New Roman" w:hAnsi="Arial" w:cs="Arial"/>
                <w:b/>
                <w:bCs/>
                <w:sz w:val="20"/>
                <w:szCs w:val="20"/>
                <w:lang w:eastAsia="en-ZA"/>
              </w:rPr>
            </w:pPr>
          </w:p>
        </w:tc>
      </w:tr>
      <w:tr w:rsidR="00392401" w:rsidRPr="00392401" w:rsidTr="00392401">
        <w:trPr>
          <w:trHeight w:val="284"/>
          <w:jc w:val="center"/>
        </w:trPr>
        <w:tc>
          <w:tcPr>
            <w:tcW w:w="1779" w:type="dxa"/>
            <w:tcBorders>
              <w:top w:val="nil"/>
              <w:left w:val="single" w:sz="4" w:space="0" w:color="auto"/>
              <w:bottom w:val="nil"/>
              <w:right w:val="single" w:sz="4" w:space="0" w:color="auto"/>
            </w:tcBorders>
            <w:shd w:val="clear" w:color="auto" w:fill="auto"/>
            <w:noWrap/>
            <w:vAlign w:val="center"/>
            <w:hideMark/>
          </w:tcPr>
          <w:p w:rsidR="00392401" w:rsidRPr="00392401" w:rsidRDefault="00392401" w:rsidP="00392401">
            <w:pPr>
              <w:spacing w:line="240" w:lineRule="auto"/>
              <w:rPr>
                <w:rFonts w:ascii="Arial" w:eastAsia="Times New Roman" w:hAnsi="Arial" w:cs="Arial"/>
                <w:sz w:val="20"/>
                <w:szCs w:val="20"/>
                <w:lang w:eastAsia="en-ZA"/>
              </w:rPr>
            </w:pPr>
            <w:r w:rsidRPr="00392401">
              <w:rPr>
                <w:rFonts w:ascii="Arial" w:eastAsia="Times New Roman" w:hAnsi="Arial" w:cs="Arial"/>
                <w:sz w:val="20"/>
                <w:szCs w:val="20"/>
                <w:lang w:eastAsia="en-ZA"/>
              </w:rPr>
              <w:t>Clarens</w:t>
            </w:r>
          </w:p>
        </w:tc>
        <w:tc>
          <w:tcPr>
            <w:tcW w:w="866" w:type="dxa"/>
            <w:tcBorders>
              <w:top w:val="nil"/>
              <w:left w:val="nil"/>
              <w:bottom w:val="nil"/>
              <w:right w:val="single" w:sz="4" w:space="0" w:color="auto"/>
            </w:tcBorders>
            <w:shd w:val="clear" w:color="auto" w:fill="auto"/>
            <w:noWrap/>
            <w:vAlign w:val="center"/>
            <w:hideMark/>
          </w:tcPr>
          <w:p w:rsidR="00392401" w:rsidRPr="00392401" w:rsidRDefault="00392401" w:rsidP="00392401">
            <w:pPr>
              <w:spacing w:line="240" w:lineRule="auto"/>
              <w:jc w:val="center"/>
              <w:rPr>
                <w:rFonts w:ascii="Arial" w:eastAsia="Times New Roman" w:hAnsi="Arial" w:cs="Arial"/>
                <w:color w:val="000000"/>
                <w:sz w:val="20"/>
                <w:szCs w:val="20"/>
                <w:lang w:eastAsia="en-ZA"/>
              </w:rPr>
            </w:pPr>
            <w:r w:rsidRPr="00392401">
              <w:rPr>
                <w:rFonts w:ascii="Arial" w:eastAsia="Times New Roman" w:hAnsi="Arial" w:cs="Arial"/>
                <w:color w:val="000000"/>
                <w:sz w:val="20"/>
                <w:szCs w:val="20"/>
                <w:lang w:eastAsia="en-ZA"/>
              </w:rPr>
              <w:t>6.59</w:t>
            </w:r>
          </w:p>
        </w:tc>
        <w:tc>
          <w:tcPr>
            <w:tcW w:w="895" w:type="dxa"/>
            <w:tcBorders>
              <w:top w:val="nil"/>
              <w:left w:val="nil"/>
              <w:bottom w:val="nil"/>
              <w:right w:val="single" w:sz="4" w:space="0" w:color="auto"/>
            </w:tcBorders>
            <w:shd w:val="clear" w:color="auto" w:fill="auto"/>
            <w:noWrap/>
            <w:vAlign w:val="center"/>
            <w:hideMark/>
          </w:tcPr>
          <w:p w:rsidR="00392401" w:rsidRPr="00392401" w:rsidRDefault="00392401" w:rsidP="00392401">
            <w:pPr>
              <w:spacing w:line="240" w:lineRule="auto"/>
              <w:jc w:val="right"/>
              <w:rPr>
                <w:rFonts w:ascii="Arial" w:eastAsia="Times New Roman" w:hAnsi="Arial" w:cs="Arial"/>
                <w:color w:val="000000"/>
                <w:sz w:val="20"/>
                <w:szCs w:val="20"/>
                <w:lang w:eastAsia="en-ZA"/>
              </w:rPr>
            </w:pPr>
            <w:r w:rsidRPr="00392401">
              <w:rPr>
                <w:rFonts w:ascii="Arial" w:eastAsia="Times New Roman" w:hAnsi="Arial" w:cs="Arial"/>
                <w:color w:val="000000"/>
                <w:sz w:val="20"/>
                <w:szCs w:val="20"/>
                <w:lang w:eastAsia="en-ZA"/>
              </w:rPr>
              <w:t>-1.1770</w:t>
            </w:r>
          </w:p>
        </w:tc>
        <w:tc>
          <w:tcPr>
            <w:tcW w:w="1120" w:type="dxa"/>
            <w:tcBorders>
              <w:top w:val="nil"/>
              <w:left w:val="nil"/>
              <w:bottom w:val="nil"/>
              <w:right w:val="single" w:sz="4" w:space="0" w:color="auto"/>
            </w:tcBorders>
            <w:shd w:val="clear" w:color="auto" w:fill="auto"/>
            <w:noWrap/>
            <w:vAlign w:val="center"/>
            <w:hideMark/>
          </w:tcPr>
          <w:p w:rsidR="00392401" w:rsidRPr="00392401" w:rsidRDefault="00392401" w:rsidP="00392401">
            <w:pPr>
              <w:spacing w:line="240" w:lineRule="auto"/>
              <w:rPr>
                <w:rFonts w:ascii="Arial" w:eastAsia="Times New Roman" w:hAnsi="Arial" w:cs="Arial"/>
                <w:color w:val="000000"/>
                <w:sz w:val="20"/>
                <w:szCs w:val="20"/>
                <w:lang w:eastAsia="en-ZA"/>
              </w:rPr>
            </w:pPr>
            <w:r w:rsidRPr="00392401">
              <w:rPr>
                <w:rFonts w:ascii="Arial" w:eastAsia="Times New Roman" w:hAnsi="Arial" w:cs="Arial"/>
                <w:color w:val="000000"/>
                <w:sz w:val="20"/>
                <w:szCs w:val="20"/>
                <w:lang w:eastAsia="en-ZA"/>
              </w:rPr>
              <w:t>PAN3497</w:t>
            </w:r>
          </w:p>
        </w:tc>
        <w:tc>
          <w:tcPr>
            <w:tcW w:w="1120" w:type="dxa"/>
            <w:tcBorders>
              <w:top w:val="nil"/>
              <w:left w:val="nil"/>
              <w:bottom w:val="nil"/>
              <w:right w:val="single" w:sz="4" w:space="0" w:color="auto"/>
            </w:tcBorders>
            <w:shd w:val="clear" w:color="auto" w:fill="auto"/>
            <w:noWrap/>
            <w:vAlign w:val="center"/>
            <w:hideMark/>
          </w:tcPr>
          <w:p w:rsidR="00392401" w:rsidRPr="00392401" w:rsidRDefault="00392401" w:rsidP="00392401">
            <w:pPr>
              <w:spacing w:line="240" w:lineRule="auto"/>
              <w:rPr>
                <w:rFonts w:ascii="Arial" w:eastAsia="Times New Roman" w:hAnsi="Arial" w:cs="Arial"/>
                <w:color w:val="000000"/>
                <w:sz w:val="20"/>
                <w:szCs w:val="20"/>
                <w:lang w:eastAsia="en-ZA"/>
              </w:rPr>
            </w:pPr>
            <w:r w:rsidRPr="00392401">
              <w:rPr>
                <w:rFonts w:ascii="Arial" w:eastAsia="Times New Roman" w:hAnsi="Arial" w:cs="Arial"/>
                <w:color w:val="000000"/>
                <w:sz w:val="20"/>
                <w:szCs w:val="20"/>
                <w:lang w:eastAsia="en-ZA"/>
              </w:rPr>
              <w:t>Sabie</w:t>
            </w:r>
          </w:p>
        </w:tc>
        <w:tc>
          <w:tcPr>
            <w:tcW w:w="1120" w:type="dxa"/>
            <w:tcBorders>
              <w:top w:val="nil"/>
              <w:left w:val="nil"/>
              <w:bottom w:val="nil"/>
              <w:right w:val="single" w:sz="4" w:space="0" w:color="auto"/>
            </w:tcBorders>
            <w:shd w:val="clear" w:color="auto" w:fill="auto"/>
            <w:noWrap/>
            <w:vAlign w:val="center"/>
            <w:hideMark/>
          </w:tcPr>
          <w:p w:rsidR="00392401" w:rsidRPr="00392401" w:rsidRDefault="00392401" w:rsidP="00392401">
            <w:pPr>
              <w:spacing w:line="240" w:lineRule="auto"/>
              <w:rPr>
                <w:rFonts w:ascii="Arial" w:eastAsia="Times New Roman" w:hAnsi="Arial" w:cs="Arial"/>
                <w:color w:val="000000"/>
                <w:sz w:val="20"/>
                <w:szCs w:val="20"/>
                <w:lang w:eastAsia="en-ZA"/>
              </w:rPr>
            </w:pPr>
            <w:r w:rsidRPr="00392401">
              <w:rPr>
                <w:rFonts w:ascii="Arial" w:eastAsia="Times New Roman" w:hAnsi="Arial" w:cs="Arial"/>
                <w:color w:val="000000"/>
                <w:sz w:val="20"/>
                <w:szCs w:val="20"/>
                <w:lang w:eastAsia="en-ZA"/>
              </w:rPr>
              <w:t>PAN3400</w:t>
            </w:r>
          </w:p>
        </w:tc>
        <w:tc>
          <w:tcPr>
            <w:tcW w:w="1120" w:type="dxa"/>
            <w:tcBorders>
              <w:top w:val="nil"/>
              <w:left w:val="nil"/>
              <w:bottom w:val="nil"/>
              <w:right w:val="single" w:sz="4" w:space="0" w:color="auto"/>
            </w:tcBorders>
            <w:shd w:val="clear" w:color="auto" w:fill="auto"/>
            <w:noWrap/>
            <w:vAlign w:val="center"/>
            <w:hideMark/>
          </w:tcPr>
          <w:p w:rsidR="00392401" w:rsidRPr="00392401" w:rsidRDefault="00392401" w:rsidP="00392401">
            <w:pPr>
              <w:spacing w:line="240" w:lineRule="auto"/>
              <w:rPr>
                <w:rFonts w:ascii="Arial" w:eastAsia="Times New Roman" w:hAnsi="Arial" w:cs="Arial"/>
                <w:color w:val="000000"/>
                <w:sz w:val="20"/>
                <w:szCs w:val="20"/>
                <w:lang w:eastAsia="en-ZA"/>
              </w:rPr>
            </w:pPr>
            <w:r w:rsidRPr="00392401">
              <w:rPr>
                <w:rFonts w:ascii="Arial" w:eastAsia="Times New Roman" w:hAnsi="Arial" w:cs="Arial"/>
                <w:color w:val="000000"/>
                <w:sz w:val="20"/>
                <w:szCs w:val="20"/>
                <w:lang w:eastAsia="en-ZA"/>
              </w:rPr>
              <w:t>PAN3515</w:t>
            </w:r>
          </w:p>
        </w:tc>
      </w:tr>
      <w:tr w:rsidR="00392401" w:rsidRPr="00392401" w:rsidTr="00392401">
        <w:trPr>
          <w:trHeight w:val="284"/>
          <w:jc w:val="center"/>
        </w:trPr>
        <w:tc>
          <w:tcPr>
            <w:tcW w:w="1779" w:type="dxa"/>
            <w:tcBorders>
              <w:top w:val="nil"/>
              <w:left w:val="single" w:sz="4" w:space="0" w:color="auto"/>
              <w:bottom w:val="nil"/>
              <w:right w:val="single" w:sz="4" w:space="0" w:color="auto"/>
            </w:tcBorders>
            <w:shd w:val="clear" w:color="auto" w:fill="auto"/>
            <w:noWrap/>
            <w:vAlign w:val="center"/>
            <w:hideMark/>
          </w:tcPr>
          <w:p w:rsidR="00392401" w:rsidRPr="00392401" w:rsidRDefault="00392401" w:rsidP="00392401">
            <w:pPr>
              <w:spacing w:line="240" w:lineRule="auto"/>
              <w:rPr>
                <w:rFonts w:ascii="Arial" w:eastAsia="Times New Roman" w:hAnsi="Arial" w:cs="Arial"/>
                <w:sz w:val="20"/>
                <w:szCs w:val="20"/>
                <w:lang w:eastAsia="en-ZA"/>
              </w:rPr>
            </w:pPr>
            <w:r w:rsidRPr="00392401">
              <w:rPr>
                <w:rFonts w:ascii="Arial" w:eastAsia="Times New Roman" w:hAnsi="Arial" w:cs="Arial"/>
                <w:sz w:val="20"/>
                <w:szCs w:val="20"/>
                <w:lang w:eastAsia="en-ZA"/>
              </w:rPr>
              <w:t>Villiers</w:t>
            </w:r>
          </w:p>
        </w:tc>
        <w:tc>
          <w:tcPr>
            <w:tcW w:w="866" w:type="dxa"/>
            <w:tcBorders>
              <w:top w:val="nil"/>
              <w:left w:val="nil"/>
              <w:bottom w:val="nil"/>
              <w:right w:val="single" w:sz="4" w:space="0" w:color="auto"/>
            </w:tcBorders>
            <w:shd w:val="clear" w:color="auto" w:fill="auto"/>
            <w:noWrap/>
            <w:vAlign w:val="center"/>
            <w:hideMark/>
          </w:tcPr>
          <w:p w:rsidR="00392401" w:rsidRPr="00392401" w:rsidRDefault="00392401" w:rsidP="00392401">
            <w:pPr>
              <w:spacing w:line="240" w:lineRule="auto"/>
              <w:jc w:val="center"/>
              <w:rPr>
                <w:rFonts w:ascii="Arial" w:eastAsia="Times New Roman" w:hAnsi="Arial" w:cs="Arial"/>
                <w:color w:val="000000"/>
                <w:sz w:val="20"/>
                <w:szCs w:val="20"/>
                <w:lang w:eastAsia="en-ZA"/>
              </w:rPr>
            </w:pPr>
            <w:r w:rsidRPr="00392401">
              <w:rPr>
                <w:rFonts w:ascii="Arial" w:eastAsia="Times New Roman" w:hAnsi="Arial" w:cs="Arial"/>
                <w:color w:val="000000"/>
                <w:sz w:val="20"/>
                <w:szCs w:val="20"/>
                <w:lang w:eastAsia="en-ZA"/>
              </w:rPr>
              <w:t>8.59</w:t>
            </w:r>
          </w:p>
        </w:tc>
        <w:tc>
          <w:tcPr>
            <w:tcW w:w="895" w:type="dxa"/>
            <w:tcBorders>
              <w:top w:val="nil"/>
              <w:left w:val="nil"/>
              <w:bottom w:val="nil"/>
              <w:right w:val="single" w:sz="4" w:space="0" w:color="auto"/>
            </w:tcBorders>
            <w:shd w:val="clear" w:color="auto" w:fill="auto"/>
            <w:noWrap/>
            <w:vAlign w:val="center"/>
            <w:hideMark/>
          </w:tcPr>
          <w:p w:rsidR="00392401" w:rsidRPr="00392401" w:rsidRDefault="00392401" w:rsidP="00392401">
            <w:pPr>
              <w:spacing w:line="240" w:lineRule="auto"/>
              <w:jc w:val="right"/>
              <w:rPr>
                <w:rFonts w:ascii="Arial" w:eastAsia="Times New Roman" w:hAnsi="Arial" w:cs="Arial"/>
                <w:color w:val="000000"/>
                <w:sz w:val="20"/>
                <w:szCs w:val="20"/>
                <w:lang w:eastAsia="en-ZA"/>
              </w:rPr>
            </w:pPr>
            <w:r w:rsidRPr="00392401">
              <w:rPr>
                <w:rFonts w:ascii="Arial" w:eastAsia="Times New Roman" w:hAnsi="Arial" w:cs="Arial"/>
                <w:color w:val="000000"/>
                <w:sz w:val="20"/>
                <w:szCs w:val="20"/>
                <w:lang w:eastAsia="en-ZA"/>
              </w:rPr>
              <w:t>1.1324</w:t>
            </w:r>
          </w:p>
        </w:tc>
        <w:tc>
          <w:tcPr>
            <w:tcW w:w="1120" w:type="dxa"/>
            <w:tcBorders>
              <w:top w:val="nil"/>
              <w:left w:val="nil"/>
              <w:bottom w:val="nil"/>
              <w:right w:val="single" w:sz="4" w:space="0" w:color="auto"/>
            </w:tcBorders>
            <w:shd w:val="clear" w:color="auto" w:fill="auto"/>
            <w:noWrap/>
            <w:vAlign w:val="center"/>
            <w:hideMark/>
          </w:tcPr>
          <w:p w:rsidR="00392401" w:rsidRPr="00392401" w:rsidRDefault="00392401" w:rsidP="00392401">
            <w:pPr>
              <w:spacing w:line="240" w:lineRule="auto"/>
              <w:rPr>
                <w:rFonts w:ascii="Arial" w:eastAsia="Times New Roman" w:hAnsi="Arial" w:cs="Arial"/>
                <w:color w:val="000000"/>
                <w:sz w:val="20"/>
                <w:szCs w:val="20"/>
                <w:lang w:eastAsia="en-ZA"/>
              </w:rPr>
            </w:pPr>
            <w:r w:rsidRPr="00392401">
              <w:rPr>
                <w:rFonts w:ascii="Arial" w:eastAsia="Times New Roman" w:hAnsi="Arial" w:cs="Arial"/>
                <w:color w:val="000000"/>
                <w:sz w:val="20"/>
                <w:szCs w:val="20"/>
                <w:lang w:eastAsia="en-ZA"/>
              </w:rPr>
              <w:t>SST8125</w:t>
            </w:r>
          </w:p>
        </w:tc>
        <w:tc>
          <w:tcPr>
            <w:tcW w:w="1120" w:type="dxa"/>
            <w:tcBorders>
              <w:top w:val="nil"/>
              <w:left w:val="nil"/>
              <w:bottom w:val="nil"/>
              <w:right w:val="single" w:sz="4" w:space="0" w:color="auto"/>
            </w:tcBorders>
            <w:shd w:val="clear" w:color="auto" w:fill="auto"/>
            <w:noWrap/>
            <w:vAlign w:val="center"/>
            <w:hideMark/>
          </w:tcPr>
          <w:p w:rsidR="00392401" w:rsidRPr="00392401" w:rsidRDefault="00392401" w:rsidP="00392401">
            <w:pPr>
              <w:spacing w:line="240" w:lineRule="auto"/>
              <w:rPr>
                <w:rFonts w:ascii="Arial" w:eastAsia="Times New Roman" w:hAnsi="Arial" w:cs="Arial"/>
                <w:color w:val="000000"/>
                <w:sz w:val="20"/>
                <w:szCs w:val="20"/>
                <w:lang w:eastAsia="en-ZA"/>
              </w:rPr>
            </w:pPr>
            <w:r w:rsidRPr="00392401">
              <w:rPr>
                <w:rFonts w:ascii="Arial" w:eastAsia="Times New Roman" w:hAnsi="Arial" w:cs="Arial"/>
                <w:color w:val="000000"/>
                <w:sz w:val="20"/>
                <w:szCs w:val="20"/>
                <w:lang w:eastAsia="en-ZA"/>
              </w:rPr>
              <w:t>PAN3497</w:t>
            </w:r>
          </w:p>
        </w:tc>
        <w:tc>
          <w:tcPr>
            <w:tcW w:w="1120" w:type="dxa"/>
            <w:tcBorders>
              <w:top w:val="nil"/>
              <w:left w:val="nil"/>
              <w:bottom w:val="nil"/>
              <w:right w:val="single" w:sz="4" w:space="0" w:color="auto"/>
            </w:tcBorders>
            <w:shd w:val="clear" w:color="auto" w:fill="auto"/>
            <w:noWrap/>
            <w:vAlign w:val="center"/>
            <w:hideMark/>
          </w:tcPr>
          <w:p w:rsidR="00392401" w:rsidRPr="00392401" w:rsidRDefault="00392401" w:rsidP="00392401">
            <w:pPr>
              <w:spacing w:line="240" w:lineRule="auto"/>
              <w:rPr>
                <w:rFonts w:ascii="Arial" w:eastAsia="Times New Roman" w:hAnsi="Arial" w:cs="Arial"/>
                <w:color w:val="000000"/>
                <w:sz w:val="20"/>
                <w:szCs w:val="20"/>
                <w:lang w:eastAsia="en-ZA"/>
              </w:rPr>
            </w:pPr>
            <w:r w:rsidRPr="00392401">
              <w:rPr>
                <w:rFonts w:ascii="Arial" w:eastAsia="Times New Roman" w:hAnsi="Arial" w:cs="Arial"/>
                <w:color w:val="000000"/>
                <w:sz w:val="20"/>
                <w:szCs w:val="20"/>
                <w:lang w:eastAsia="en-ZA"/>
              </w:rPr>
              <w:t>PAN3623</w:t>
            </w:r>
          </w:p>
        </w:tc>
        <w:tc>
          <w:tcPr>
            <w:tcW w:w="1120" w:type="dxa"/>
            <w:tcBorders>
              <w:top w:val="nil"/>
              <w:left w:val="nil"/>
              <w:bottom w:val="nil"/>
              <w:right w:val="single" w:sz="4" w:space="0" w:color="auto"/>
            </w:tcBorders>
            <w:shd w:val="clear" w:color="auto" w:fill="auto"/>
            <w:noWrap/>
            <w:vAlign w:val="center"/>
            <w:hideMark/>
          </w:tcPr>
          <w:p w:rsidR="00392401" w:rsidRPr="00392401" w:rsidRDefault="00392401" w:rsidP="00392401">
            <w:pPr>
              <w:spacing w:line="240" w:lineRule="auto"/>
              <w:rPr>
                <w:rFonts w:ascii="Arial" w:eastAsia="Times New Roman" w:hAnsi="Arial" w:cs="Arial"/>
                <w:color w:val="000000"/>
                <w:sz w:val="20"/>
                <w:szCs w:val="20"/>
                <w:lang w:eastAsia="en-ZA"/>
              </w:rPr>
            </w:pPr>
            <w:r w:rsidRPr="00392401">
              <w:rPr>
                <w:rFonts w:ascii="Arial" w:eastAsia="Times New Roman" w:hAnsi="Arial" w:cs="Arial"/>
                <w:color w:val="000000"/>
                <w:sz w:val="20"/>
                <w:szCs w:val="20"/>
                <w:lang w:eastAsia="en-ZA"/>
              </w:rPr>
              <w:t>PAN3471</w:t>
            </w:r>
          </w:p>
        </w:tc>
      </w:tr>
      <w:tr w:rsidR="00392401" w:rsidRPr="00392401" w:rsidTr="00392401">
        <w:trPr>
          <w:trHeight w:val="284"/>
          <w:jc w:val="center"/>
        </w:trPr>
        <w:tc>
          <w:tcPr>
            <w:tcW w:w="1779" w:type="dxa"/>
            <w:tcBorders>
              <w:top w:val="nil"/>
              <w:left w:val="single" w:sz="4" w:space="0" w:color="auto"/>
              <w:bottom w:val="single" w:sz="4" w:space="0" w:color="auto"/>
              <w:right w:val="single" w:sz="4" w:space="0" w:color="auto"/>
            </w:tcBorders>
            <w:shd w:val="clear" w:color="auto" w:fill="auto"/>
            <w:noWrap/>
            <w:vAlign w:val="center"/>
            <w:hideMark/>
          </w:tcPr>
          <w:p w:rsidR="00392401" w:rsidRPr="00392401" w:rsidRDefault="00392401" w:rsidP="00392401">
            <w:pPr>
              <w:spacing w:line="240" w:lineRule="auto"/>
              <w:rPr>
                <w:rFonts w:ascii="Arial" w:eastAsia="Times New Roman" w:hAnsi="Arial" w:cs="Arial"/>
                <w:sz w:val="20"/>
                <w:szCs w:val="20"/>
                <w:lang w:eastAsia="en-ZA"/>
              </w:rPr>
            </w:pPr>
            <w:r w:rsidRPr="00392401">
              <w:rPr>
                <w:rFonts w:ascii="Arial" w:eastAsia="Times New Roman" w:hAnsi="Arial" w:cs="Arial"/>
                <w:sz w:val="20"/>
                <w:szCs w:val="20"/>
                <w:lang w:eastAsia="en-ZA"/>
              </w:rPr>
              <w:t>Welkom</w:t>
            </w:r>
          </w:p>
        </w:tc>
        <w:tc>
          <w:tcPr>
            <w:tcW w:w="866" w:type="dxa"/>
            <w:tcBorders>
              <w:top w:val="nil"/>
              <w:left w:val="nil"/>
              <w:bottom w:val="single" w:sz="4" w:space="0" w:color="auto"/>
              <w:right w:val="single" w:sz="4" w:space="0" w:color="auto"/>
            </w:tcBorders>
            <w:shd w:val="clear" w:color="auto" w:fill="auto"/>
            <w:noWrap/>
            <w:vAlign w:val="center"/>
            <w:hideMark/>
          </w:tcPr>
          <w:p w:rsidR="00392401" w:rsidRPr="00392401" w:rsidRDefault="00392401" w:rsidP="00392401">
            <w:pPr>
              <w:spacing w:line="240" w:lineRule="auto"/>
              <w:jc w:val="center"/>
              <w:rPr>
                <w:rFonts w:ascii="Arial" w:eastAsia="Times New Roman" w:hAnsi="Arial" w:cs="Arial"/>
                <w:color w:val="000000"/>
                <w:sz w:val="20"/>
                <w:szCs w:val="20"/>
                <w:lang w:eastAsia="en-ZA"/>
              </w:rPr>
            </w:pPr>
            <w:r w:rsidRPr="00392401">
              <w:rPr>
                <w:rFonts w:ascii="Arial" w:eastAsia="Times New Roman" w:hAnsi="Arial" w:cs="Arial"/>
                <w:color w:val="000000"/>
                <w:sz w:val="20"/>
                <w:szCs w:val="20"/>
                <w:lang w:eastAsia="en-ZA"/>
              </w:rPr>
              <w:t>6.01</w:t>
            </w:r>
          </w:p>
        </w:tc>
        <w:tc>
          <w:tcPr>
            <w:tcW w:w="895" w:type="dxa"/>
            <w:tcBorders>
              <w:top w:val="nil"/>
              <w:left w:val="nil"/>
              <w:bottom w:val="single" w:sz="4" w:space="0" w:color="auto"/>
              <w:right w:val="single" w:sz="4" w:space="0" w:color="auto"/>
            </w:tcBorders>
            <w:shd w:val="clear" w:color="auto" w:fill="auto"/>
            <w:noWrap/>
            <w:vAlign w:val="center"/>
            <w:hideMark/>
          </w:tcPr>
          <w:p w:rsidR="00392401" w:rsidRPr="00392401" w:rsidRDefault="00392401" w:rsidP="00392401">
            <w:pPr>
              <w:spacing w:line="240" w:lineRule="auto"/>
              <w:jc w:val="right"/>
              <w:rPr>
                <w:rFonts w:ascii="Arial" w:eastAsia="Times New Roman" w:hAnsi="Arial" w:cs="Arial"/>
                <w:color w:val="000000"/>
                <w:sz w:val="20"/>
                <w:szCs w:val="20"/>
                <w:lang w:eastAsia="en-ZA"/>
              </w:rPr>
            </w:pPr>
            <w:r w:rsidRPr="00392401">
              <w:rPr>
                <w:rFonts w:ascii="Arial" w:eastAsia="Times New Roman" w:hAnsi="Arial" w:cs="Arial"/>
                <w:color w:val="000000"/>
                <w:sz w:val="20"/>
                <w:szCs w:val="20"/>
                <w:lang w:eastAsia="en-ZA"/>
              </w:rPr>
              <w:t>0.0446</w:t>
            </w:r>
          </w:p>
        </w:tc>
        <w:tc>
          <w:tcPr>
            <w:tcW w:w="1120" w:type="dxa"/>
            <w:tcBorders>
              <w:top w:val="nil"/>
              <w:left w:val="nil"/>
              <w:bottom w:val="single" w:sz="4" w:space="0" w:color="auto"/>
              <w:right w:val="single" w:sz="4" w:space="0" w:color="auto"/>
            </w:tcBorders>
            <w:shd w:val="clear" w:color="auto" w:fill="auto"/>
            <w:noWrap/>
            <w:vAlign w:val="center"/>
            <w:hideMark/>
          </w:tcPr>
          <w:p w:rsidR="00392401" w:rsidRPr="00392401" w:rsidRDefault="00392401" w:rsidP="00392401">
            <w:pPr>
              <w:spacing w:line="240" w:lineRule="auto"/>
              <w:rPr>
                <w:rFonts w:ascii="Arial" w:eastAsia="Times New Roman" w:hAnsi="Arial" w:cs="Arial"/>
                <w:color w:val="000000"/>
                <w:sz w:val="20"/>
                <w:szCs w:val="20"/>
                <w:lang w:eastAsia="en-ZA"/>
              </w:rPr>
            </w:pPr>
            <w:r w:rsidRPr="00392401">
              <w:rPr>
                <w:rFonts w:ascii="Arial" w:eastAsia="Times New Roman" w:hAnsi="Arial" w:cs="Arial"/>
                <w:color w:val="000000"/>
                <w:sz w:val="20"/>
                <w:szCs w:val="20"/>
                <w:lang w:eastAsia="en-ZA"/>
              </w:rPr>
              <w:t>PAN3497</w:t>
            </w:r>
          </w:p>
        </w:tc>
        <w:tc>
          <w:tcPr>
            <w:tcW w:w="1120" w:type="dxa"/>
            <w:tcBorders>
              <w:top w:val="nil"/>
              <w:left w:val="nil"/>
              <w:bottom w:val="single" w:sz="4" w:space="0" w:color="auto"/>
              <w:right w:val="single" w:sz="4" w:space="0" w:color="auto"/>
            </w:tcBorders>
            <w:shd w:val="clear" w:color="auto" w:fill="auto"/>
            <w:noWrap/>
            <w:vAlign w:val="center"/>
            <w:hideMark/>
          </w:tcPr>
          <w:p w:rsidR="00392401" w:rsidRPr="00392401" w:rsidRDefault="00392401" w:rsidP="00392401">
            <w:pPr>
              <w:spacing w:line="240" w:lineRule="auto"/>
              <w:rPr>
                <w:rFonts w:ascii="Arial" w:eastAsia="Times New Roman" w:hAnsi="Arial" w:cs="Arial"/>
                <w:color w:val="000000"/>
                <w:sz w:val="20"/>
                <w:szCs w:val="20"/>
                <w:lang w:eastAsia="en-ZA"/>
              </w:rPr>
            </w:pPr>
            <w:r w:rsidRPr="00392401">
              <w:rPr>
                <w:rFonts w:ascii="Arial" w:eastAsia="Times New Roman" w:hAnsi="Arial" w:cs="Arial"/>
                <w:color w:val="000000"/>
                <w:sz w:val="20"/>
                <w:szCs w:val="20"/>
                <w:lang w:eastAsia="en-ZA"/>
              </w:rPr>
              <w:t>Sabie</w:t>
            </w:r>
          </w:p>
        </w:tc>
        <w:tc>
          <w:tcPr>
            <w:tcW w:w="1120" w:type="dxa"/>
            <w:tcBorders>
              <w:top w:val="nil"/>
              <w:left w:val="nil"/>
              <w:bottom w:val="single" w:sz="4" w:space="0" w:color="auto"/>
              <w:right w:val="single" w:sz="4" w:space="0" w:color="auto"/>
            </w:tcBorders>
            <w:shd w:val="clear" w:color="auto" w:fill="auto"/>
            <w:noWrap/>
            <w:vAlign w:val="center"/>
            <w:hideMark/>
          </w:tcPr>
          <w:p w:rsidR="00392401" w:rsidRPr="00392401" w:rsidRDefault="00392401" w:rsidP="00392401">
            <w:pPr>
              <w:spacing w:line="240" w:lineRule="auto"/>
              <w:rPr>
                <w:rFonts w:ascii="Arial" w:eastAsia="Times New Roman" w:hAnsi="Arial" w:cs="Arial"/>
                <w:color w:val="000000"/>
                <w:sz w:val="20"/>
                <w:szCs w:val="20"/>
                <w:lang w:eastAsia="en-ZA"/>
              </w:rPr>
            </w:pPr>
            <w:r w:rsidRPr="00392401">
              <w:rPr>
                <w:rFonts w:ascii="Arial" w:eastAsia="Times New Roman" w:hAnsi="Arial" w:cs="Arial"/>
                <w:color w:val="000000"/>
                <w:sz w:val="20"/>
                <w:szCs w:val="20"/>
                <w:lang w:eastAsia="en-ZA"/>
              </w:rPr>
              <w:t>PAN3515</w:t>
            </w:r>
          </w:p>
        </w:tc>
        <w:tc>
          <w:tcPr>
            <w:tcW w:w="1120" w:type="dxa"/>
            <w:tcBorders>
              <w:top w:val="nil"/>
              <w:left w:val="nil"/>
              <w:bottom w:val="single" w:sz="4" w:space="0" w:color="auto"/>
              <w:right w:val="single" w:sz="4" w:space="0" w:color="auto"/>
            </w:tcBorders>
            <w:shd w:val="clear" w:color="auto" w:fill="auto"/>
            <w:noWrap/>
            <w:vAlign w:val="center"/>
            <w:hideMark/>
          </w:tcPr>
          <w:p w:rsidR="00392401" w:rsidRPr="00392401" w:rsidRDefault="00392401" w:rsidP="00392401">
            <w:pPr>
              <w:spacing w:line="240" w:lineRule="auto"/>
              <w:rPr>
                <w:rFonts w:ascii="Arial" w:eastAsia="Times New Roman" w:hAnsi="Arial" w:cs="Arial"/>
                <w:color w:val="000000"/>
                <w:sz w:val="20"/>
                <w:szCs w:val="20"/>
                <w:lang w:eastAsia="en-ZA"/>
              </w:rPr>
            </w:pPr>
            <w:r w:rsidRPr="00392401">
              <w:rPr>
                <w:rFonts w:ascii="Arial" w:eastAsia="Times New Roman" w:hAnsi="Arial" w:cs="Arial"/>
                <w:color w:val="000000"/>
                <w:sz w:val="20"/>
                <w:szCs w:val="20"/>
                <w:lang w:eastAsia="en-ZA"/>
              </w:rPr>
              <w:t>PAN3471</w:t>
            </w:r>
          </w:p>
        </w:tc>
      </w:tr>
    </w:tbl>
    <w:p w:rsidR="00CF3036" w:rsidRDefault="00CF3036" w:rsidP="00CF3036">
      <w:pPr>
        <w:rPr>
          <w:rFonts w:ascii="Arial" w:hAnsi="Arial" w:cs="Arial"/>
          <w:i/>
          <w:color w:val="000000" w:themeColor="text1"/>
        </w:rPr>
      </w:pPr>
    </w:p>
    <w:p w:rsidR="00392401" w:rsidRDefault="00392401">
      <w:pPr>
        <w:rPr>
          <w:rFonts w:ascii="Arial" w:hAnsi="Arial" w:cs="Arial"/>
          <w:b/>
          <w:i/>
          <w:color w:val="000000" w:themeColor="text1"/>
        </w:rPr>
      </w:pPr>
      <w:r>
        <w:rPr>
          <w:rFonts w:ascii="Arial" w:hAnsi="Arial" w:cs="Arial"/>
          <w:b/>
          <w:i/>
          <w:color w:val="000000" w:themeColor="text1"/>
        </w:rPr>
        <w:br w:type="page"/>
      </w:r>
    </w:p>
    <w:p w:rsidR="00CF3036" w:rsidRPr="00FE212C" w:rsidRDefault="00CF3036" w:rsidP="00CF3036">
      <w:pPr>
        <w:rPr>
          <w:rFonts w:ascii="Arial" w:hAnsi="Arial" w:cs="Arial"/>
          <w:b/>
          <w:i/>
          <w:color w:val="000000" w:themeColor="text1"/>
        </w:rPr>
      </w:pPr>
      <w:r>
        <w:rPr>
          <w:rFonts w:ascii="Arial" w:hAnsi="Arial" w:cs="Arial"/>
          <w:b/>
          <w:i/>
          <w:color w:val="000000" w:themeColor="text1"/>
        </w:rPr>
        <w:lastRenderedPageBreak/>
        <w:t>Combined analyse</w:t>
      </w:r>
      <w:r w:rsidRPr="00FE212C">
        <w:rPr>
          <w:rFonts w:ascii="Arial" w:hAnsi="Arial" w:cs="Arial"/>
          <w:b/>
          <w:i/>
          <w:color w:val="000000" w:themeColor="text1"/>
        </w:rPr>
        <w:t>s</w:t>
      </w:r>
      <w:r>
        <w:rPr>
          <w:rFonts w:ascii="Arial" w:hAnsi="Arial" w:cs="Arial"/>
          <w:b/>
          <w:i/>
          <w:color w:val="000000" w:themeColor="text1"/>
        </w:rPr>
        <w:t xml:space="preserve"> later planting date</w:t>
      </w:r>
    </w:p>
    <w:p w:rsidR="00CF3036" w:rsidRDefault="00CF3036" w:rsidP="00CF3036">
      <w:pPr>
        <w:spacing w:line="360" w:lineRule="auto"/>
        <w:jc w:val="both"/>
        <w:rPr>
          <w:rFonts w:ascii="Arial" w:hAnsi="Arial" w:cs="Arial"/>
          <w:color w:val="000000" w:themeColor="text1"/>
        </w:rPr>
      </w:pPr>
      <w:r w:rsidRPr="00FE212C">
        <w:rPr>
          <w:rFonts w:ascii="Arial" w:hAnsi="Arial" w:cs="Arial"/>
          <w:color w:val="000000" w:themeColor="text1"/>
        </w:rPr>
        <w:t xml:space="preserve">The average yield over localities and cultivars for the </w:t>
      </w:r>
      <w:r w:rsidR="00392401">
        <w:rPr>
          <w:rFonts w:ascii="Arial" w:hAnsi="Arial" w:cs="Arial"/>
          <w:color w:val="000000" w:themeColor="text1"/>
        </w:rPr>
        <w:t xml:space="preserve">later planting in the </w:t>
      </w:r>
      <w:r>
        <w:rPr>
          <w:rFonts w:ascii="Arial" w:hAnsi="Arial" w:cs="Arial"/>
          <w:color w:val="000000" w:themeColor="text1"/>
        </w:rPr>
        <w:t>Highveld</w:t>
      </w:r>
      <w:r w:rsidRPr="00FE212C">
        <w:rPr>
          <w:rFonts w:ascii="Arial" w:hAnsi="Arial" w:cs="Arial"/>
          <w:color w:val="000000" w:themeColor="text1"/>
        </w:rPr>
        <w:t xml:space="preserve"> in 201</w:t>
      </w:r>
      <w:r w:rsidR="00392401">
        <w:rPr>
          <w:rFonts w:ascii="Arial" w:hAnsi="Arial" w:cs="Arial"/>
          <w:color w:val="000000" w:themeColor="text1"/>
        </w:rPr>
        <w:t>6</w:t>
      </w:r>
      <w:r w:rsidRPr="00FE212C">
        <w:rPr>
          <w:rFonts w:ascii="Arial" w:hAnsi="Arial" w:cs="Arial"/>
          <w:color w:val="000000" w:themeColor="text1"/>
        </w:rPr>
        <w:t xml:space="preserve"> was </w:t>
      </w:r>
      <w:r w:rsidR="00392401">
        <w:rPr>
          <w:rFonts w:ascii="Arial" w:hAnsi="Arial" w:cs="Arial"/>
          <w:color w:val="000000" w:themeColor="text1"/>
        </w:rPr>
        <w:t xml:space="preserve">7.85 </w:t>
      </w:r>
      <w:r>
        <w:rPr>
          <w:rFonts w:ascii="Arial" w:hAnsi="Arial" w:cs="Arial"/>
          <w:color w:val="000000" w:themeColor="text1"/>
        </w:rPr>
        <w:t xml:space="preserve">ton/ha.  This was significantly </w:t>
      </w:r>
      <w:r w:rsidR="00392401">
        <w:rPr>
          <w:rFonts w:ascii="Arial" w:hAnsi="Arial" w:cs="Arial"/>
          <w:color w:val="000000" w:themeColor="text1"/>
        </w:rPr>
        <w:t xml:space="preserve">higher </w:t>
      </w:r>
      <w:r>
        <w:rPr>
          <w:rFonts w:ascii="Arial" w:hAnsi="Arial" w:cs="Arial"/>
          <w:color w:val="000000" w:themeColor="text1"/>
        </w:rPr>
        <w:t xml:space="preserve">than the </w:t>
      </w:r>
      <w:r w:rsidR="00392401">
        <w:rPr>
          <w:rFonts w:ascii="Arial" w:hAnsi="Arial" w:cs="Arial"/>
          <w:color w:val="000000" w:themeColor="text1"/>
        </w:rPr>
        <w:t>6.2</w:t>
      </w:r>
      <w:r>
        <w:rPr>
          <w:rFonts w:ascii="Arial" w:hAnsi="Arial" w:cs="Arial"/>
          <w:color w:val="000000" w:themeColor="text1"/>
        </w:rPr>
        <w:t>9 ton/ha recorded in 2</w:t>
      </w:r>
      <w:r w:rsidRPr="00FE212C">
        <w:rPr>
          <w:rFonts w:ascii="Arial" w:hAnsi="Arial" w:cs="Arial"/>
          <w:color w:val="000000" w:themeColor="text1"/>
        </w:rPr>
        <w:t>01</w:t>
      </w:r>
      <w:r w:rsidR="00392401">
        <w:rPr>
          <w:rFonts w:ascii="Arial" w:hAnsi="Arial" w:cs="Arial"/>
          <w:color w:val="000000" w:themeColor="text1"/>
        </w:rPr>
        <w:t>5</w:t>
      </w:r>
      <w:r>
        <w:rPr>
          <w:rFonts w:ascii="Arial" w:hAnsi="Arial" w:cs="Arial"/>
          <w:color w:val="000000" w:themeColor="text1"/>
        </w:rPr>
        <w:t xml:space="preserve">. </w:t>
      </w:r>
      <w:r w:rsidRPr="00FE212C">
        <w:rPr>
          <w:rFonts w:ascii="Arial" w:hAnsi="Arial" w:cs="Arial"/>
          <w:color w:val="000000" w:themeColor="text1"/>
        </w:rPr>
        <w:t xml:space="preserve">From the combined analysis for the </w:t>
      </w:r>
      <w:r>
        <w:rPr>
          <w:rFonts w:ascii="Arial" w:hAnsi="Arial" w:cs="Arial"/>
          <w:color w:val="000000" w:themeColor="text1"/>
        </w:rPr>
        <w:t xml:space="preserve">earlier </w:t>
      </w:r>
      <w:r w:rsidRPr="00FE212C">
        <w:rPr>
          <w:rFonts w:ascii="Arial" w:hAnsi="Arial" w:cs="Arial"/>
          <w:color w:val="000000" w:themeColor="text1"/>
        </w:rPr>
        <w:t xml:space="preserve">plantings, </w:t>
      </w:r>
      <w:r w:rsidR="00392401">
        <w:rPr>
          <w:rFonts w:ascii="Arial" w:hAnsi="Arial" w:cs="Arial"/>
          <w:color w:val="000000" w:themeColor="text1"/>
        </w:rPr>
        <w:t xml:space="preserve">PAN 3623 </w:t>
      </w:r>
      <w:r w:rsidRPr="00FE212C">
        <w:rPr>
          <w:rFonts w:ascii="Arial" w:hAnsi="Arial" w:cs="Arial"/>
          <w:color w:val="000000" w:themeColor="text1"/>
        </w:rPr>
        <w:t>(</w:t>
      </w:r>
      <w:r w:rsidR="00392401">
        <w:rPr>
          <w:rFonts w:ascii="Arial" w:hAnsi="Arial" w:cs="Arial"/>
          <w:color w:val="000000" w:themeColor="text1"/>
        </w:rPr>
        <w:t xml:space="preserve">9.38 </w:t>
      </w:r>
      <w:r>
        <w:rPr>
          <w:rFonts w:ascii="Arial" w:hAnsi="Arial" w:cs="Arial"/>
          <w:color w:val="000000" w:themeColor="text1"/>
        </w:rPr>
        <w:t>ton/ha</w:t>
      </w:r>
      <w:r w:rsidRPr="00FE212C">
        <w:rPr>
          <w:rFonts w:ascii="Arial" w:hAnsi="Arial" w:cs="Arial"/>
          <w:color w:val="000000" w:themeColor="text1"/>
        </w:rPr>
        <w:t xml:space="preserve">), </w:t>
      </w:r>
      <w:r w:rsidR="00392401">
        <w:rPr>
          <w:rFonts w:ascii="Arial" w:hAnsi="Arial" w:cs="Arial"/>
          <w:color w:val="000000" w:themeColor="text1"/>
        </w:rPr>
        <w:t xml:space="preserve">Krokodil </w:t>
      </w:r>
      <w:r w:rsidRPr="00FE212C">
        <w:rPr>
          <w:rFonts w:ascii="Arial" w:hAnsi="Arial" w:cs="Arial"/>
          <w:color w:val="000000" w:themeColor="text1"/>
        </w:rPr>
        <w:t>(</w:t>
      </w:r>
      <w:r w:rsidR="00392401">
        <w:rPr>
          <w:rFonts w:ascii="Arial" w:hAnsi="Arial" w:cs="Arial"/>
          <w:color w:val="000000" w:themeColor="text1"/>
        </w:rPr>
        <w:t>8.57 </w:t>
      </w:r>
      <w:r>
        <w:rPr>
          <w:rFonts w:ascii="Arial" w:hAnsi="Arial" w:cs="Arial"/>
          <w:color w:val="000000" w:themeColor="text1"/>
        </w:rPr>
        <w:t>ton/ha</w:t>
      </w:r>
      <w:r w:rsidRPr="00FE212C">
        <w:rPr>
          <w:rFonts w:ascii="Arial" w:hAnsi="Arial" w:cs="Arial"/>
          <w:color w:val="000000" w:themeColor="text1"/>
        </w:rPr>
        <w:t xml:space="preserve">), </w:t>
      </w:r>
      <w:r>
        <w:rPr>
          <w:rFonts w:ascii="Arial" w:hAnsi="Arial" w:cs="Arial"/>
          <w:color w:val="000000" w:themeColor="text1"/>
        </w:rPr>
        <w:t>SST 8</w:t>
      </w:r>
      <w:r w:rsidR="00392401">
        <w:rPr>
          <w:rFonts w:ascii="Arial" w:hAnsi="Arial" w:cs="Arial"/>
          <w:color w:val="000000" w:themeColor="text1"/>
        </w:rPr>
        <w:t>95</w:t>
      </w:r>
      <w:r w:rsidRPr="00FE212C">
        <w:rPr>
          <w:rFonts w:ascii="Arial" w:hAnsi="Arial" w:cs="Arial"/>
          <w:color w:val="000000" w:themeColor="text1"/>
        </w:rPr>
        <w:t xml:space="preserve"> (</w:t>
      </w:r>
      <w:r w:rsidR="00392401">
        <w:rPr>
          <w:rFonts w:ascii="Arial" w:hAnsi="Arial" w:cs="Arial"/>
          <w:color w:val="000000" w:themeColor="text1"/>
        </w:rPr>
        <w:t xml:space="preserve">8.32 </w:t>
      </w:r>
      <w:r>
        <w:rPr>
          <w:rFonts w:ascii="Arial" w:hAnsi="Arial" w:cs="Arial"/>
          <w:color w:val="000000" w:themeColor="text1"/>
        </w:rPr>
        <w:t>ton/ha</w:t>
      </w:r>
      <w:r w:rsidRPr="00FE212C">
        <w:rPr>
          <w:rFonts w:ascii="Arial" w:hAnsi="Arial" w:cs="Arial"/>
          <w:color w:val="000000" w:themeColor="text1"/>
        </w:rPr>
        <w:t xml:space="preserve">) and </w:t>
      </w:r>
      <w:r>
        <w:rPr>
          <w:rFonts w:ascii="Arial" w:hAnsi="Arial" w:cs="Arial"/>
          <w:color w:val="000000" w:themeColor="text1"/>
        </w:rPr>
        <w:t xml:space="preserve">SST 835 </w:t>
      </w:r>
      <w:r w:rsidRPr="00FE212C">
        <w:rPr>
          <w:rFonts w:ascii="Arial" w:hAnsi="Arial" w:cs="Arial"/>
          <w:color w:val="000000" w:themeColor="text1"/>
        </w:rPr>
        <w:t>(</w:t>
      </w:r>
      <w:r w:rsidR="00392401">
        <w:rPr>
          <w:rFonts w:ascii="Arial" w:hAnsi="Arial" w:cs="Arial"/>
          <w:color w:val="000000" w:themeColor="text1"/>
        </w:rPr>
        <w:t>8.22</w:t>
      </w:r>
      <w:r w:rsidRPr="00FE212C">
        <w:rPr>
          <w:rFonts w:ascii="Arial" w:hAnsi="Arial" w:cs="Arial"/>
          <w:color w:val="000000" w:themeColor="text1"/>
        </w:rPr>
        <w:t xml:space="preserve"> </w:t>
      </w:r>
      <w:r>
        <w:rPr>
          <w:rFonts w:ascii="Arial" w:hAnsi="Arial" w:cs="Arial"/>
          <w:color w:val="000000" w:themeColor="text1"/>
        </w:rPr>
        <w:t>ton/ha</w:t>
      </w:r>
      <w:r w:rsidRPr="00FE212C">
        <w:rPr>
          <w:rFonts w:ascii="Arial" w:hAnsi="Arial" w:cs="Arial"/>
          <w:color w:val="000000" w:themeColor="text1"/>
        </w:rPr>
        <w:t xml:space="preserve">) had the highest yields. The yield of </w:t>
      </w:r>
      <w:r w:rsidR="00392401">
        <w:rPr>
          <w:rFonts w:ascii="Arial" w:hAnsi="Arial" w:cs="Arial"/>
          <w:color w:val="000000" w:themeColor="text1"/>
        </w:rPr>
        <w:t xml:space="preserve">PAN 3623 </w:t>
      </w:r>
      <w:r w:rsidRPr="00FE212C">
        <w:rPr>
          <w:rFonts w:ascii="Arial" w:hAnsi="Arial" w:cs="Arial"/>
          <w:color w:val="000000" w:themeColor="text1"/>
        </w:rPr>
        <w:t>w</w:t>
      </w:r>
      <w:r w:rsidR="00392401">
        <w:rPr>
          <w:rFonts w:ascii="Arial" w:hAnsi="Arial" w:cs="Arial"/>
          <w:color w:val="000000" w:themeColor="text1"/>
        </w:rPr>
        <w:t>as</w:t>
      </w:r>
      <w:r w:rsidRPr="00FE212C">
        <w:rPr>
          <w:rFonts w:ascii="Arial" w:hAnsi="Arial" w:cs="Arial"/>
          <w:color w:val="000000" w:themeColor="text1"/>
        </w:rPr>
        <w:t xml:space="preserve"> significantly </w:t>
      </w:r>
      <w:r w:rsidR="00392401">
        <w:rPr>
          <w:rFonts w:ascii="Arial" w:hAnsi="Arial" w:cs="Arial"/>
          <w:color w:val="000000" w:themeColor="text1"/>
        </w:rPr>
        <w:t>higher than all</w:t>
      </w:r>
      <w:r w:rsidRPr="00FE212C">
        <w:rPr>
          <w:rFonts w:ascii="Arial" w:hAnsi="Arial" w:cs="Arial"/>
          <w:color w:val="000000" w:themeColor="text1"/>
        </w:rPr>
        <w:t xml:space="preserve"> </w:t>
      </w:r>
      <w:r w:rsidR="00392401">
        <w:rPr>
          <w:rFonts w:ascii="Arial" w:hAnsi="Arial" w:cs="Arial"/>
          <w:color w:val="000000" w:themeColor="text1"/>
        </w:rPr>
        <w:t>the other entries</w:t>
      </w:r>
      <w:r w:rsidRPr="00FE212C">
        <w:rPr>
          <w:rFonts w:ascii="Arial" w:hAnsi="Arial" w:cs="Arial"/>
          <w:color w:val="000000" w:themeColor="text1"/>
        </w:rPr>
        <w:t xml:space="preserve">. The </w:t>
      </w:r>
      <w:r>
        <w:rPr>
          <w:rFonts w:ascii="Arial" w:hAnsi="Arial" w:cs="Arial"/>
          <w:color w:val="000000" w:themeColor="text1"/>
        </w:rPr>
        <w:t>four</w:t>
      </w:r>
      <w:r w:rsidRPr="00FE212C">
        <w:rPr>
          <w:rFonts w:ascii="Arial" w:hAnsi="Arial" w:cs="Arial"/>
          <w:color w:val="000000" w:themeColor="text1"/>
        </w:rPr>
        <w:t xml:space="preserve"> year average grain yields indicate that </w:t>
      </w:r>
      <w:r>
        <w:rPr>
          <w:rFonts w:ascii="Arial" w:hAnsi="Arial" w:cs="Arial"/>
          <w:color w:val="000000" w:themeColor="text1"/>
        </w:rPr>
        <w:t xml:space="preserve">SST 835 </w:t>
      </w:r>
      <w:r w:rsidRPr="00FE212C">
        <w:rPr>
          <w:rFonts w:ascii="Arial" w:hAnsi="Arial" w:cs="Arial"/>
          <w:color w:val="000000" w:themeColor="text1"/>
        </w:rPr>
        <w:t>(</w:t>
      </w:r>
      <w:r>
        <w:rPr>
          <w:rFonts w:ascii="Arial" w:hAnsi="Arial" w:cs="Arial"/>
          <w:color w:val="000000" w:themeColor="text1"/>
        </w:rPr>
        <w:t>7.8</w:t>
      </w:r>
      <w:r w:rsidR="00392401">
        <w:rPr>
          <w:rFonts w:ascii="Arial" w:hAnsi="Arial" w:cs="Arial"/>
          <w:color w:val="000000" w:themeColor="text1"/>
        </w:rPr>
        <w:t>5</w:t>
      </w:r>
      <w:r w:rsidRPr="00FE212C">
        <w:rPr>
          <w:rFonts w:ascii="Arial" w:hAnsi="Arial" w:cs="Arial"/>
          <w:color w:val="000000" w:themeColor="text1"/>
        </w:rPr>
        <w:t xml:space="preserve"> </w:t>
      </w:r>
      <w:r>
        <w:rPr>
          <w:rFonts w:ascii="Arial" w:hAnsi="Arial" w:cs="Arial"/>
          <w:color w:val="000000" w:themeColor="text1"/>
        </w:rPr>
        <w:t>ton/ha</w:t>
      </w:r>
      <w:r w:rsidRPr="00FE212C">
        <w:rPr>
          <w:rFonts w:ascii="Arial" w:hAnsi="Arial" w:cs="Arial"/>
          <w:color w:val="000000" w:themeColor="text1"/>
        </w:rPr>
        <w:t xml:space="preserve">) produced the highest yield, followed by </w:t>
      </w:r>
      <w:r w:rsidR="00392401">
        <w:rPr>
          <w:rFonts w:ascii="Arial" w:hAnsi="Arial" w:cs="Arial"/>
          <w:color w:val="000000" w:themeColor="text1"/>
        </w:rPr>
        <w:t xml:space="preserve">SST 895 </w:t>
      </w:r>
      <w:r w:rsidRPr="00FE212C">
        <w:rPr>
          <w:rFonts w:ascii="Arial" w:hAnsi="Arial" w:cs="Arial"/>
          <w:color w:val="000000" w:themeColor="text1"/>
        </w:rPr>
        <w:t>(</w:t>
      </w:r>
      <w:r>
        <w:rPr>
          <w:rFonts w:ascii="Arial" w:hAnsi="Arial" w:cs="Arial"/>
          <w:color w:val="000000" w:themeColor="text1"/>
        </w:rPr>
        <w:t>7.</w:t>
      </w:r>
      <w:r w:rsidR="00392401">
        <w:rPr>
          <w:rFonts w:ascii="Arial" w:hAnsi="Arial" w:cs="Arial"/>
          <w:color w:val="000000" w:themeColor="text1"/>
        </w:rPr>
        <w:t>6</w:t>
      </w:r>
      <w:r>
        <w:rPr>
          <w:rFonts w:ascii="Arial" w:hAnsi="Arial" w:cs="Arial"/>
          <w:color w:val="000000" w:themeColor="text1"/>
        </w:rPr>
        <w:t>3</w:t>
      </w:r>
      <w:r w:rsidR="00392401">
        <w:rPr>
          <w:rFonts w:ascii="Arial" w:hAnsi="Arial" w:cs="Arial"/>
          <w:color w:val="000000" w:themeColor="text1"/>
        </w:rPr>
        <w:t> </w:t>
      </w:r>
      <w:r>
        <w:rPr>
          <w:rFonts w:ascii="Arial" w:hAnsi="Arial" w:cs="Arial"/>
          <w:color w:val="000000" w:themeColor="text1"/>
        </w:rPr>
        <w:t>ton/ha</w:t>
      </w:r>
      <w:r w:rsidRPr="00FE212C">
        <w:rPr>
          <w:rFonts w:ascii="Arial" w:hAnsi="Arial" w:cs="Arial"/>
          <w:color w:val="000000" w:themeColor="text1"/>
        </w:rPr>
        <w:t>)</w:t>
      </w:r>
      <w:r w:rsidRPr="00855DFE">
        <w:rPr>
          <w:rFonts w:ascii="Arial" w:hAnsi="Arial" w:cs="Arial"/>
          <w:color w:val="FF0000"/>
        </w:rPr>
        <w:t xml:space="preserve"> </w:t>
      </w:r>
      <w:r w:rsidRPr="00FE212C">
        <w:rPr>
          <w:rFonts w:ascii="Arial" w:hAnsi="Arial" w:cs="Arial"/>
          <w:color w:val="000000" w:themeColor="text1"/>
        </w:rPr>
        <w:t xml:space="preserve">and </w:t>
      </w:r>
      <w:r w:rsidR="00392401">
        <w:rPr>
          <w:rFonts w:ascii="Arial" w:hAnsi="Arial" w:cs="Arial"/>
          <w:color w:val="000000" w:themeColor="text1"/>
        </w:rPr>
        <w:t xml:space="preserve">Krokodil </w:t>
      </w:r>
      <w:r w:rsidRPr="00FE212C">
        <w:rPr>
          <w:rFonts w:ascii="Arial" w:hAnsi="Arial" w:cs="Arial"/>
          <w:color w:val="000000" w:themeColor="text1"/>
        </w:rPr>
        <w:t>(</w:t>
      </w:r>
      <w:r>
        <w:rPr>
          <w:rFonts w:ascii="Arial" w:hAnsi="Arial" w:cs="Arial"/>
          <w:color w:val="000000" w:themeColor="text1"/>
        </w:rPr>
        <w:t>7.</w:t>
      </w:r>
      <w:r w:rsidR="00392401">
        <w:rPr>
          <w:rFonts w:ascii="Arial" w:hAnsi="Arial" w:cs="Arial"/>
          <w:color w:val="000000" w:themeColor="text1"/>
        </w:rPr>
        <w:t>60</w:t>
      </w:r>
      <w:r w:rsidRPr="00FE212C">
        <w:rPr>
          <w:rFonts w:ascii="Arial" w:hAnsi="Arial" w:cs="Arial"/>
          <w:color w:val="000000" w:themeColor="text1"/>
        </w:rPr>
        <w:t xml:space="preserve"> </w:t>
      </w:r>
      <w:r>
        <w:rPr>
          <w:rFonts w:ascii="Arial" w:hAnsi="Arial" w:cs="Arial"/>
          <w:color w:val="000000" w:themeColor="text1"/>
        </w:rPr>
        <w:t>ton/ha</w:t>
      </w:r>
      <w:r w:rsidRPr="00FE212C">
        <w:rPr>
          <w:rFonts w:ascii="Arial" w:hAnsi="Arial" w:cs="Arial"/>
          <w:color w:val="000000" w:themeColor="text1"/>
        </w:rPr>
        <w:t>).</w:t>
      </w:r>
    </w:p>
    <w:p w:rsidR="00CF3036" w:rsidRDefault="00CF3036" w:rsidP="00CF3036">
      <w:pPr>
        <w:spacing w:line="360" w:lineRule="auto"/>
        <w:jc w:val="both"/>
        <w:rPr>
          <w:rFonts w:ascii="Arial" w:hAnsi="Arial" w:cs="Arial"/>
          <w:color w:val="000000" w:themeColor="text1"/>
        </w:rPr>
      </w:pPr>
    </w:p>
    <w:p w:rsidR="00CF3036" w:rsidRDefault="00CF3036" w:rsidP="00CF3036">
      <w:pPr>
        <w:spacing w:line="360" w:lineRule="auto"/>
        <w:jc w:val="both"/>
        <w:rPr>
          <w:rFonts w:ascii="Arial" w:hAnsi="Arial" w:cs="Arial"/>
          <w:color w:val="000000" w:themeColor="text1"/>
        </w:rPr>
      </w:pPr>
      <w:r w:rsidRPr="00C802C8">
        <w:rPr>
          <w:rFonts w:ascii="Arial" w:hAnsi="Arial" w:cs="Arial"/>
          <w:color w:val="000000" w:themeColor="text1"/>
        </w:rPr>
        <w:t xml:space="preserve">The average hectolitre mass values calculated over the years indicate acceptable high values for all cultivars, with </w:t>
      </w:r>
      <w:r>
        <w:rPr>
          <w:rFonts w:ascii="Arial" w:hAnsi="Arial" w:cs="Arial"/>
          <w:color w:val="000000" w:themeColor="text1"/>
        </w:rPr>
        <w:t>7</w:t>
      </w:r>
      <w:r w:rsidR="003D3A4A">
        <w:rPr>
          <w:rFonts w:ascii="Arial" w:hAnsi="Arial" w:cs="Arial"/>
          <w:color w:val="000000" w:themeColor="text1"/>
        </w:rPr>
        <w:t>8</w:t>
      </w:r>
      <w:r>
        <w:rPr>
          <w:rFonts w:ascii="Arial" w:hAnsi="Arial" w:cs="Arial"/>
          <w:color w:val="000000" w:themeColor="text1"/>
        </w:rPr>
        <w:t>.</w:t>
      </w:r>
      <w:r w:rsidR="003D3A4A">
        <w:rPr>
          <w:rFonts w:ascii="Arial" w:hAnsi="Arial" w:cs="Arial"/>
          <w:color w:val="000000" w:themeColor="text1"/>
        </w:rPr>
        <w:t>63</w:t>
      </w:r>
      <w:r w:rsidRPr="00C802C8">
        <w:rPr>
          <w:rFonts w:ascii="Arial" w:hAnsi="Arial" w:cs="Arial"/>
          <w:color w:val="000000" w:themeColor="text1"/>
        </w:rPr>
        <w:t xml:space="preserve"> kg/hl and 8</w:t>
      </w:r>
      <w:r>
        <w:rPr>
          <w:rFonts w:ascii="Arial" w:hAnsi="Arial" w:cs="Arial"/>
          <w:color w:val="000000" w:themeColor="text1"/>
        </w:rPr>
        <w:t>1.44</w:t>
      </w:r>
      <w:r w:rsidRPr="00C802C8">
        <w:rPr>
          <w:rFonts w:ascii="Arial" w:hAnsi="Arial" w:cs="Arial"/>
          <w:color w:val="000000" w:themeColor="text1"/>
        </w:rPr>
        <w:t xml:space="preserve"> kg/hl recorded for 201</w:t>
      </w:r>
      <w:r w:rsidR="003D3A4A">
        <w:rPr>
          <w:rFonts w:ascii="Arial" w:hAnsi="Arial" w:cs="Arial"/>
          <w:color w:val="000000" w:themeColor="text1"/>
        </w:rPr>
        <w:t>6</w:t>
      </w:r>
      <w:r w:rsidRPr="00C802C8">
        <w:rPr>
          <w:rFonts w:ascii="Arial" w:hAnsi="Arial" w:cs="Arial"/>
          <w:color w:val="000000" w:themeColor="text1"/>
        </w:rPr>
        <w:t xml:space="preserve"> and 2015, respectively.</w:t>
      </w:r>
      <w:r>
        <w:rPr>
          <w:rFonts w:ascii="Arial" w:hAnsi="Arial" w:cs="Arial"/>
          <w:color w:val="000000" w:themeColor="text1"/>
        </w:rPr>
        <w:t xml:space="preserve"> </w:t>
      </w:r>
    </w:p>
    <w:p w:rsidR="00CF3036" w:rsidRDefault="00CF3036" w:rsidP="00CF3036">
      <w:pPr>
        <w:spacing w:line="360" w:lineRule="auto"/>
        <w:jc w:val="both"/>
        <w:rPr>
          <w:rFonts w:ascii="Arial" w:hAnsi="Arial" w:cs="Arial"/>
          <w:color w:val="000000" w:themeColor="text1"/>
        </w:rPr>
      </w:pPr>
    </w:p>
    <w:p w:rsidR="00CF3036" w:rsidRDefault="00CF3036" w:rsidP="00CF3036">
      <w:pPr>
        <w:spacing w:line="360" w:lineRule="auto"/>
        <w:jc w:val="both"/>
        <w:rPr>
          <w:rFonts w:ascii="Arial" w:hAnsi="Arial" w:cs="Arial"/>
          <w:color w:val="000000" w:themeColor="text1"/>
        </w:rPr>
      </w:pPr>
      <w:proofErr w:type="gramStart"/>
      <w:r w:rsidRPr="00C802C8">
        <w:rPr>
          <w:rFonts w:ascii="Arial" w:hAnsi="Arial" w:cs="Arial"/>
          <w:color w:val="000000" w:themeColor="text1"/>
        </w:rPr>
        <w:t>Average grain protein content</w:t>
      </w:r>
      <w:proofErr w:type="gramEnd"/>
      <w:r w:rsidRPr="00C802C8">
        <w:rPr>
          <w:rFonts w:ascii="Arial" w:hAnsi="Arial" w:cs="Arial"/>
          <w:color w:val="000000" w:themeColor="text1"/>
        </w:rPr>
        <w:t xml:space="preserve"> was </w:t>
      </w:r>
      <w:r>
        <w:rPr>
          <w:rFonts w:ascii="Arial" w:hAnsi="Arial" w:cs="Arial"/>
          <w:color w:val="000000" w:themeColor="text1"/>
        </w:rPr>
        <w:t xml:space="preserve">high </w:t>
      </w:r>
      <w:r w:rsidRPr="00C802C8">
        <w:rPr>
          <w:rFonts w:ascii="Arial" w:hAnsi="Arial" w:cs="Arial"/>
          <w:color w:val="000000" w:themeColor="text1"/>
        </w:rPr>
        <w:t>in 201</w:t>
      </w:r>
      <w:r w:rsidR="00A31418">
        <w:rPr>
          <w:rFonts w:ascii="Arial" w:hAnsi="Arial" w:cs="Arial"/>
          <w:color w:val="000000" w:themeColor="text1"/>
        </w:rPr>
        <w:t>6</w:t>
      </w:r>
      <w:r w:rsidRPr="00C802C8">
        <w:rPr>
          <w:rFonts w:ascii="Arial" w:hAnsi="Arial" w:cs="Arial"/>
          <w:color w:val="000000" w:themeColor="text1"/>
        </w:rPr>
        <w:t xml:space="preserve"> at </w:t>
      </w:r>
      <w:r>
        <w:rPr>
          <w:rFonts w:ascii="Arial" w:hAnsi="Arial" w:cs="Arial"/>
          <w:color w:val="000000" w:themeColor="text1"/>
        </w:rPr>
        <w:t>1</w:t>
      </w:r>
      <w:r w:rsidR="003D3A4A">
        <w:rPr>
          <w:rFonts w:ascii="Arial" w:hAnsi="Arial" w:cs="Arial"/>
          <w:color w:val="000000" w:themeColor="text1"/>
        </w:rPr>
        <w:t>2</w:t>
      </w:r>
      <w:r>
        <w:rPr>
          <w:rFonts w:ascii="Arial" w:hAnsi="Arial" w:cs="Arial"/>
          <w:color w:val="000000" w:themeColor="text1"/>
        </w:rPr>
        <w:t>.</w:t>
      </w:r>
      <w:r w:rsidR="003D3A4A">
        <w:rPr>
          <w:rFonts w:ascii="Arial" w:hAnsi="Arial" w:cs="Arial"/>
          <w:color w:val="000000" w:themeColor="text1"/>
        </w:rPr>
        <w:t>4</w:t>
      </w:r>
      <w:r>
        <w:rPr>
          <w:rFonts w:ascii="Arial" w:hAnsi="Arial" w:cs="Arial"/>
          <w:color w:val="000000" w:themeColor="text1"/>
        </w:rPr>
        <w:t>0</w:t>
      </w:r>
      <w:r w:rsidRPr="00C802C8">
        <w:rPr>
          <w:rFonts w:ascii="Arial" w:hAnsi="Arial" w:cs="Arial"/>
          <w:color w:val="000000" w:themeColor="text1"/>
        </w:rPr>
        <w:t xml:space="preserve">%, </w:t>
      </w:r>
      <w:r w:rsidR="003D3A4A">
        <w:rPr>
          <w:rFonts w:ascii="Arial" w:hAnsi="Arial" w:cs="Arial"/>
          <w:color w:val="000000" w:themeColor="text1"/>
        </w:rPr>
        <w:t xml:space="preserve">lower </w:t>
      </w:r>
      <w:r>
        <w:rPr>
          <w:rFonts w:ascii="Arial" w:hAnsi="Arial" w:cs="Arial"/>
          <w:color w:val="000000" w:themeColor="text1"/>
        </w:rPr>
        <w:t xml:space="preserve">than in </w:t>
      </w:r>
      <w:r w:rsidRPr="00C802C8">
        <w:rPr>
          <w:rFonts w:ascii="Arial" w:hAnsi="Arial" w:cs="Arial"/>
          <w:color w:val="000000" w:themeColor="text1"/>
        </w:rPr>
        <w:t>201</w:t>
      </w:r>
      <w:r w:rsidR="003D3A4A">
        <w:rPr>
          <w:rFonts w:ascii="Arial" w:hAnsi="Arial" w:cs="Arial"/>
          <w:color w:val="000000" w:themeColor="text1"/>
        </w:rPr>
        <w:t>5</w:t>
      </w:r>
      <w:r>
        <w:rPr>
          <w:rFonts w:ascii="Arial" w:hAnsi="Arial" w:cs="Arial"/>
          <w:color w:val="000000" w:themeColor="text1"/>
        </w:rPr>
        <w:t xml:space="preserve"> (</w:t>
      </w:r>
      <w:r w:rsidRPr="00C802C8">
        <w:rPr>
          <w:rFonts w:ascii="Arial" w:hAnsi="Arial" w:cs="Arial"/>
          <w:color w:val="000000" w:themeColor="text1"/>
        </w:rPr>
        <w:t>1</w:t>
      </w:r>
      <w:r w:rsidR="003D3A4A">
        <w:rPr>
          <w:rFonts w:ascii="Arial" w:hAnsi="Arial" w:cs="Arial"/>
          <w:color w:val="000000" w:themeColor="text1"/>
        </w:rPr>
        <w:t>3.60</w:t>
      </w:r>
      <w:r w:rsidRPr="00C802C8">
        <w:rPr>
          <w:rFonts w:ascii="Arial" w:hAnsi="Arial" w:cs="Arial"/>
          <w:color w:val="000000" w:themeColor="text1"/>
        </w:rPr>
        <w:t>%</w:t>
      </w:r>
      <w:r>
        <w:rPr>
          <w:rFonts w:ascii="Arial" w:hAnsi="Arial" w:cs="Arial"/>
          <w:color w:val="000000" w:themeColor="text1"/>
        </w:rPr>
        <w:t>)</w:t>
      </w:r>
      <w:r w:rsidRPr="00C802C8">
        <w:rPr>
          <w:rFonts w:ascii="Arial" w:hAnsi="Arial" w:cs="Arial"/>
          <w:color w:val="000000" w:themeColor="text1"/>
        </w:rPr>
        <w:t>.</w:t>
      </w:r>
    </w:p>
    <w:p w:rsidR="00CF3036" w:rsidRDefault="00CF3036" w:rsidP="00CF3036">
      <w:pPr>
        <w:spacing w:line="360" w:lineRule="auto"/>
        <w:jc w:val="both"/>
        <w:rPr>
          <w:rFonts w:ascii="Arial" w:hAnsi="Arial" w:cs="Arial"/>
          <w:color w:val="000000" w:themeColor="text1"/>
        </w:rPr>
      </w:pPr>
    </w:p>
    <w:p w:rsidR="00CF3036" w:rsidRDefault="00CF3036" w:rsidP="00CF3036">
      <w:pPr>
        <w:spacing w:line="360" w:lineRule="auto"/>
        <w:jc w:val="both"/>
        <w:rPr>
          <w:rFonts w:ascii="Arial" w:hAnsi="Arial" w:cs="Arial"/>
          <w:color w:val="000000" w:themeColor="text1"/>
        </w:rPr>
      </w:pPr>
      <w:r>
        <w:rPr>
          <w:rFonts w:ascii="Arial" w:hAnsi="Arial" w:cs="Arial"/>
          <w:color w:val="000000" w:themeColor="text1"/>
        </w:rPr>
        <w:t>Fa</w:t>
      </w:r>
      <w:r w:rsidRPr="00C802C8">
        <w:rPr>
          <w:rFonts w:ascii="Arial" w:hAnsi="Arial" w:cs="Arial"/>
          <w:color w:val="000000" w:themeColor="text1"/>
        </w:rPr>
        <w:t>lling number values were generally high, with an average of 3</w:t>
      </w:r>
      <w:r w:rsidR="003D3A4A">
        <w:rPr>
          <w:rFonts w:ascii="Arial" w:hAnsi="Arial" w:cs="Arial"/>
          <w:color w:val="000000" w:themeColor="text1"/>
        </w:rPr>
        <w:t>16</w:t>
      </w:r>
      <w:r w:rsidRPr="00C802C8">
        <w:rPr>
          <w:rFonts w:ascii="Arial" w:hAnsi="Arial" w:cs="Arial"/>
          <w:color w:val="000000" w:themeColor="text1"/>
        </w:rPr>
        <w:t xml:space="preserve"> seconds for cultivars and localities combined.</w:t>
      </w:r>
    </w:p>
    <w:p w:rsidR="00CF3036" w:rsidRDefault="00CF3036" w:rsidP="00CF3036">
      <w:pPr>
        <w:spacing w:line="360" w:lineRule="auto"/>
        <w:jc w:val="both"/>
        <w:rPr>
          <w:rFonts w:ascii="Arial" w:hAnsi="Arial" w:cs="Arial"/>
          <w:color w:val="000000" w:themeColor="text1"/>
        </w:rPr>
      </w:pPr>
    </w:p>
    <w:p w:rsidR="00CF3036" w:rsidRDefault="003D3A4A" w:rsidP="00CF3036">
      <w:pPr>
        <w:spacing w:line="360" w:lineRule="auto"/>
        <w:jc w:val="both"/>
        <w:rPr>
          <w:rFonts w:ascii="Arial" w:hAnsi="Arial" w:cs="Arial"/>
          <w:color w:val="000000" w:themeColor="text1"/>
        </w:rPr>
      </w:pPr>
      <w:r>
        <w:rPr>
          <w:rFonts w:ascii="Arial" w:hAnsi="Arial" w:cs="Arial"/>
          <w:color w:val="000000" w:themeColor="text1"/>
        </w:rPr>
        <w:t xml:space="preserve">Since only two localities were available no AMMI analyses </w:t>
      </w:r>
      <w:proofErr w:type="gramStart"/>
      <w:r>
        <w:rPr>
          <w:rFonts w:ascii="Arial" w:hAnsi="Arial" w:cs="Arial"/>
          <w:color w:val="000000" w:themeColor="text1"/>
        </w:rPr>
        <w:t>was done</w:t>
      </w:r>
      <w:proofErr w:type="gramEnd"/>
      <w:r>
        <w:rPr>
          <w:rFonts w:ascii="Arial" w:hAnsi="Arial" w:cs="Arial"/>
          <w:color w:val="000000" w:themeColor="text1"/>
        </w:rPr>
        <w:t xml:space="preserve"> for the later planting in</w:t>
      </w:r>
      <w:r w:rsidR="00CF3036" w:rsidRPr="00C802C8">
        <w:rPr>
          <w:rFonts w:ascii="Arial" w:hAnsi="Arial" w:cs="Arial"/>
          <w:color w:val="000000" w:themeColor="text1"/>
        </w:rPr>
        <w:t xml:space="preserve"> the </w:t>
      </w:r>
      <w:r w:rsidR="00CF3036">
        <w:rPr>
          <w:rFonts w:ascii="Arial" w:hAnsi="Arial" w:cs="Arial"/>
          <w:color w:val="000000" w:themeColor="text1"/>
        </w:rPr>
        <w:t xml:space="preserve">Highveld </w:t>
      </w:r>
      <w:r>
        <w:rPr>
          <w:rFonts w:ascii="Arial" w:hAnsi="Arial" w:cs="Arial"/>
          <w:color w:val="000000" w:themeColor="text1"/>
        </w:rPr>
        <w:t>Irrigation areas.</w:t>
      </w:r>
    </w:p>
    <w:p w:rsidR="00CF3036" w:rsidRPr="00C802C8" w:rsidRDefault="00CF3036" w:rsidP="00CF3036">
      <w:pPr>
        <w:spacing w:line="360" w:lineRule="auto"/>
        <w:jc w:val="both"/>
        <w:rPr>
          <w:rFonts w:ascii="Arial" w:hAnsi="Arial" w:cs="Arial"/>
          <w:color w:val="000000" w:themeColor="text1"/>
        </w:rPr>
      </w:pPr>
    </w:p>
    <w:p w:rsidR="00CF3036" w:rsidRDefault="00CF3036" w:rsidP="00CF3036">
      <w:pPr>
        <w:rPr>
          <w:rFonts w:ascii="Arial" w:hAnsi="Arial" w:cs="Arial"/>
          <w:i/>
          <w:color w:val="000000" w:themeColor="text1"/>
        </w:rPr>
      </w:pPr>
    </w:p>
    <w:p w:rsidR="00CF3036" w:rsidRDefault="00CF3036" w:rsidP="00CF3036">
      <w:pPr>
        <w:rPr>
          <w:rFonts w:ascii="Arial" w:hAnsi="Arial" w:cs="Arial"/>
          <w:b/>
          <w:color w:val="000000" w:themeColor="text1"/>
        </w:rPr>
      </w:pPr>
      <w:bookmarkStart w:id="19" w:name="_Toc379188352"/>
      <w:r w:rsidRPr="00C802C8">
        <w:rPr>
          <w:rFonts w:ascii="Arial" w:hAnsi="Arial" w:cs="Arial"/>
          <w:b/>
          <w:color w:val="000000" w:themeColor="text1"/>
        </w:rPr>
        <w:t>KWAZULU NATAL</w:t>
      </w:r>
      <w:bookmarkEnd w:id="19"/>
    </w:p>
    <w:p w:rsidR="00D61639" w:rsidRDefault="00D61639" w:rsidP="00CF3036">
      <w:pPr>
        <w:rPr>
          <w:rFonts w:ascii="Arial" w:hAnsi="Arial" w:cs="Arial"/>
          <w:b/>
          <w:color w:val="000000" w:themeColor="text1"/>
        </w:rPr>
      </w:pPr>
    </w:p>
    <w:p w:rsidR="00CF3036" w:rsidRPr="00C802C8" w:rsidRDefault="00CF3036" w:rsidP="00CF3036">
      <w:pPr>
        <w:rPr>
          <w:rFonts w:ascii="Arial" w:hAnsi="Arial" w:cs="Arial"/>
          <w:b/>
          <w:i/>
          <w:color w:val="000000" w:themeColor="text1"/>
        </w:rPr>
      </w:pPr>
      <w:bookmarkStart w:id="20" w:name="_Toc379188353"/>
      <w:r>
        <w:rPr>
          <w:rFonts w:ascii="Arial" w:hAnsi="Arial" w:cs="Arial"/>
          <w:b/>
          <w:i/>
          <w:color w:val="000000" w:themeColor="text1"/>
        </w:rPr>
        <w:t>Combined analyse</w:t>
      </w:r>
      <w:r w:rsidRPr="00C802C8">
        <w:rPr>
          <w:rFonts w:ascii="Arial" w:hAnsi="Arial" w:cs="Arial"/>
          <w:b/>
          <w:i/>
          <w:color w:val="000000" w:themeColor="text1"/>
        </w:rPr>
        <w:t>s</w:t>
      </w:r>
      <w:bookmarkEnd w:id="20"/>
    </w:p>
    <w:p w:rsidR="00CF3036" w:rsidRDefault="00CF3036" w:rsidP="00CF3036">
      <w:pPr>
        <w:spacing w:line="360" w:lineRule="auto"/>
        <w:jc w:val="both"/>
        <w:rPr>
          <w:rFonts w:ascii="Arial" w:hAnsi="Arial" w:cs="Arial"/>
          <w:color w:val="000000" w:themeColor="text1"/>
        </w:rPr>
      </w:pPr>
      <w:r w:rsidRPr="002112B7">
        <w:rPr>
          <w:rFonts w:ascii="Arial" w:hAnsi="Arial" w:cs="Arial"/>
          <w:color w:val="000000" w:themeColor="text1"/>
        </w:rPr>
        <w:t xml:space="preserve">The average yield </w:t>
      </w:r>
      <w:r>
        <w:rPr>
          <w:rFonts w:ascii="Arial" w:hAnsi="Arial" w:cs="Arial"/>
          <w:color w:val="000000" w:themeColor="text1"/>
        </w:rPr>
        <w:t>over localities and cultivars in 201</w:t>
      </w:r>
      <w:r w:rsidR="00E344E3">
        <w:rPr>
          <w:rFonts w:ascii="Arial" w:hAnsi="Arial" w:cs="Arial"/>
          <w:color w:val="000000" w:themeColor="text1"/>
        </w:rPr>
        <w:t>6</w:t>
      </w:r>
      <w:r>
        <w:rPr>
          <w:rFonts w:ascii="Arial" w:hAnsi="Arial" w:cs="Arial"/>
          <w:color w:val="000000" w:themeColor="text1"/>
        </w:rPr>
        <w:t xml:space="preserve"> was </w:t>
      </w:r>
      <w:r w:rsidR="00E344E3">
        <w:rPr>
          <w:rFonts w:ascii="Arial" w:hAnsi="Arial" w:cs="Arial"/>
          <w:color w:val="000000" w:themeColor="text1"/>
        </w:rPr>
        <w:t xml:space="preserve">6.61 </w:t>
      </w:r>
      <w:r>
        <w:rPr>
          <w:rFonts w:ascii="Arial" w:hAnsi="Arial" w:cs="Arial"/>
          <w:color w:val="000000" w:themeColor="text1"/>
        </w:rPr>
        <w:t xml:space="preserve">ton/ha. From the combined analysis, </w:t>
      </w:r>
      <w:r w:rsidR="00E344E3">
        <w:rPr>
          <w:rFonts w:ascii="Arial" w:hAnsi="Arial" w:cs="Arial"/>
          <w:color w:val="000000" w:themeColor="text1"/>
        </w:rPr>
        <w:t xml:space="preserve">SST 8154 </w:t>
      </w:r>
      <w:r>
        <w:rPr>
          <w:rFonts w:ascii="Arial" w:hAnsi="Arial" w:cs="Arial"/>
          <w:color w:val="000000" w:themeColor="text1"/>
        </w:rPr>
        <w:t>(</w:t>
      </w:r>
      <w:r w:rsidR="00E344E3">
        <w:rPr>
          <w:rFonts w:ascii="Arial" w:hAnsi="Arial" w:cs="Arial"/>
          <w:color w:val="000000" w:themeColor="text1"/>
        </w:rPr>
        <w:t xml:space="preserve">7.35 </w:t>
      </w:r>
      <w:r>
        <w:rPr>
          <w:rFonts w:ascii="Arial" w:hAnsi="Arial" w:cs="Arial"/>
          <w:color w:val="000000" w:themeColor="text1"/>
        </w:rPr>
        <w:t xml:space="preserve">ton/ha), </w:t>
      </w:r>
      <w:r w:rsidR="00E344E3">
        <w:rPr>
          <w:rFonts w:ascii="Arial" w:hAnsi="Arial" w:cs="Arial"/>
          <w:color w:val="000000" w:themeColor="text1"/>
        </w:rPr>
        <w:t xml:space="preserve">PAN 3515 </w:t>
      </w:r>
      <w:r>
        <w:rPr>
          <w:rFonts w:ascii="Arial" w:hAnsi="Arial" w:cs="Arial"/>
          <w:color w:val="000000" w:themeColor="text1"/>
        </w:rPr>
        <w:t>(</w:t>
      </w:r>
      <w:r w:rsidR="00E344E3">
        <w:rPr>
          <w:rFonts w:ascii="Arial" w:hAnsi="Arial" w:cs="Arial"/>
          <w:color w:val="000000" w:themeColor="text1"/>
        </w:rPr>
        <w:t xml:space="preserve">7.23 </w:t>
      </w:r>
      <w:r>
        <w:rPr>
          <w:rFonts w:ascii="Arial" w:hAnsi="Arial" w:cs="Arial"/>
          <w:color w:val="000000" w:themeColor="text1"/>
        </w:rPr>
        <w:t>ton/ha), SST 8</w:t>
      </w:r>
      <w:r w:rsidR="00E344E3">
        <w:rPr>
          <w:rFonts w:ascii="Arial" w:hAnsi="Arial" w:cs="Arial"/>
          <w:color w:val="000000" w:themeColor="text1"/>
        </w:rPr>
        <w:t xml:space="preserve">135 </w:t>
      </w:r>
      <w:r>
        <w:rPr>
          <w:rFonts w:ascii="Arial" w:hAnsi="Arial" w:cs="Arial"/>
          <w:color w:val="000000" w:themeColor="text1"/>
        </w:rPr>
        <w:t>(</w:t>
      </w:r>
      <w:r w:rsidR="00E344E3">
        <w:rPr>
          <w:rFonts w:ascii="Arial" w:hAnsi="Arial" w:cs="Arial"/>
          <w:color w:val="000000" w:themeColor="text1"/>
        </w:rPr>
        <w:t xml:space="preserve">7.21 </w:t>
      </w:r>
      <w:r>
        <w:rPr>
          <w:rFonts w:ascii="Arial" w:hAnsi="Arial" w:cs="Arial"/>
          <w:color w:val="000000" w:themeColor="text1"/>
        </w:rPr>
        <w:t xml:space="preserve">ton/ha) and </w:t>
      </w:r>
      <w:r w:rsidR="00E344E3">
        <w:rPr>
          <w:rFonts w:ascii="Arial" w:hAnsi="Arial" w:cs="Arial"/>
          <w:color w:val="000000" w:themeColor="text1"/>
        </w:rPr>
        <w:t xml:space="preserve">PAN 3400 </w:t>
      </w:r>
      <w:r>
        <w:rPr>
          <w:rFonts w:ascii="Arial" w:hAnsi="Arial" w:cs="Arial"/>
          <w:color w:val="000000" w:themeColor="text1"/>
        </w:rPr>
        <w:t>(</w:t>
      </w:r>
      <w:r w:rsidR="00E344E3">
        <w:rPr>
          <w:rFonts w:ascii="Arial" w:hAnsi="Arial" w:cs="Arial"/>
          <w:color w:val="000000" w:themeColor="text1"/>
        </w:rPr>
        <w:t>7.07</w:t>
      </w:r>
      <w:r>
        <w:rPr>
          <w:rFonts w:ascii="Arial" w:hAnsi="Arial" w:cs="Arial"/>
          <w:color w:val="000000" w:themeColor="text1"/>
        </w:rPr>
        <w:t xml:space="preserve"> ton/ha) had the highest yields. The yields of these cultivars were not significantly different from each other. The four year average grain yields indicate that SST 806 (</w:t>
      </w:r>
      <w:r w:rsidR="00E344E3">
        <w:rPr>
          <w:rFonts w:ascii="Arial" w:hAnsi="Arial" w:cs="Arial"/>
          <w:color w:val="000000" w:themeColor="text1"/>
        </w:rPr>
        <w:t>6.97 </w:t>
      </w:r>
      <w:r>
        <w:rPr>
          <w:rFonts w:ascii="Arial" w:hAnsi="Arial" w:cs="Arial"/>
          <w:color w:val="000000" w:themeColor="text1"/>
        </w:rPr>
        <w:t>ton/ha) produced the highest yield, followed by SST 835 (</w:t>
      </w:r>
      <w:r w:rsidR="00E344E3">
        <w:rPr>
          <w:rFonts w:ascii="Arial" w:hAnsi="Arial" w:cs="Arial"/>
          <w:color w:val="000000" w:themeColor="text1"/>
        </w:rPr>
        <w:t>6.92</w:t>
      </w:r>
      <w:r>
        <w:rPr>
          <w:rFonts w:ascii="Arial" w:hAnsi="Arial" w:cs="Arial"/>
          <w:color w:val="000000" w:themeColor="text1"/>
        </w:rPr>
        <w:t xml:space="preserve"> ton/ha) and Krokodil (</w:t>
      </w:r>
      <w:r w:rsidR="00E344E3">
        <w:rPr>
          <w:rFonts w:ascii="Arial" w:hAnsi="Arial" w:cs="Arial"/>
          <w:color w:val="000000" w:themeColor="text1"/>
        </w:rPr>
        <w:t>6.82 </w:t>
      </w:r>
      <w:r>
        <w:rPr>
          <w:rFonts w:ascii="Arial" w:hAnsi="Arial" w:cs="Arial"/>
          <w:color w:val="000000" w:themeColor="text1"/>
        </w:rPr>
        <w:t>ton/ha).</w:t>
      </w:r>
    </w:p>
    <w:p w:rsidR="00E344E3" w:rsidRDefault="00E344E3" w:rsidP="00CF3036">
      <w:pPr>
        <w:spacing w:line="360" w:lineRule="auto"/>
        <w:jc w:val="both"/>
        <w:rPr>
          <w:rFonts w:ascii="Arial" w:hAnsi="Arial" w:cs="Arial"/>
          <w:color w:val="000000" w:themeColor="text1"/>
        </w:rPr>
      </w:pPr>
    </w:p>
    <w:p w:rsidR="00CF3036" w:rsidRDefault="00CF3036" w:rsidP="00CF3036">
      <w:pPr>
        <w:spacing w:line="360" w:lineRule="auto"/>
        <w:jc w:val="both"/>
        <w:rPr>
          <w:rFonts w:ascii="Arial" w:hAnsi="Arial" w:cs="Arial"/>
          <w:color w:val="000000" w:themeColor="text1"/>
        </w:rPr>
      </w:pPr>
      <w:r>
        <w:rPr>
          <w:rFonts w:ascii="Arial" w:hAnsi="Arial" w:cs="Arial"/>
          <w:color w:val="000000" w:themeColor="text1"/>
        </w:rPr>
        <w:t>The average hectolitre mass values for 201</w:t>
      </w:r>
      <w:r w:rsidR="00E344E3">
        <w:rPr>
          <w:rFonts w:ascii="Arial" w:hAnsi="Arial" w:cs="Arial"/>
          <w:color w:val="000000" w:themeColor="text1"/>
        </w:rPr>
        <w:t>6</w:t>
      </w:r>
      <w:r>
        <w:rPr>
          <w:rFonts w:ascii="Arial" w:hAnsi="Arial" w:cs="Arial"/>
          <w:color w:val="000000" w:themeColor="text1"/>
        </w:rPr>
        <w:t xml:space="preserve"> indicate</w:t>
      </w:r>
      <w:r w:rsidR="00E344E3">
        <w:rPr>
          <w:rFonts w:ascii="Arial" w:hAnsi="Arial" w:cs="Arial"/>
          <w:color w:val="000000" w:themeColor="text1"/>
        </w:rPr>
        <w:t>d</w:t>
      </w:r>
      <w:r>
        <w:rPr>
          <w:rFonts w:ascii="Arial" w:hAnsi="Arial" w:cs="Arial"/>
          <w:color w:val="000000" w:themeColor="text1"/>
        </w:rPr>
        <w:t xml:space="preserve"> high values for all cultivars, with an average of </w:t>
      </w:r>
      <w:r w:rsidR="00E344E3">
        <w:rPr>
          <w:rFonts w:ascii="Arial" w:hAnsi="Arial" w:cs="Arial"/>
          <w:color w:val="000000" w:themeColor="text1"/>
        </w:rPr>
        <w:t xml:space="preserve">79.45 </w:t>
      </w:r>
      <w:r>
        <w:rPr>
          <w:rFonts w:ascii="Arial" w:hAnsi="Arial" w:cs="Arial"/>
          <w:color w:val="000000" w:themeColor="text1"/>
        </w:rPr>
        <w:t>kg/hl.</w:t>
      </w:r>
    </w:p>
    <w:p w:rsidR="00CF3036" w:rsidRDefault="00CF3036" w:rsidP="00CF3036">
      <w:pPr>
        <w:spacing w:line="360" w:lineRule="auto"/>
        <w:jc w:val="both"/>
        <w:rPr>
          <w:rFonts w:ascii="Arial" w:hAnsi="Arial" w:cs="Arial"/>
          <w:color w:val="000000" w:themeColor="text1"/>
        </w:rPr>
      </w:pPr>
    </w:p>
    <w:p w:rsidR="00CF3036" w:rsidRDefault="00CF3036" w:rsidP="00CF3036">
      <w:pPr>
        <w:spacing w:line="360" w:lineRule="auto"/>
        <w:jc w:val="both"/>
        <w:rPr>
          <w:rFonts w:ascii="Arial" w:hAnsi="Arial" w:cs="Arial"/>
          <w:color w:val="000000" w:themeColor="text1"/>
        </w:rPr>
      </w:pPr>
      <w:r>
        <w:rPr>
          <w:rFonts w:ascii="Arial" w:hAnsi="Arial" w:cs="Arial"/>
          <w:color w:val="000000" w:themeColor="text1"/>
        </w:rPr>
        <w:t>Grain protein content was high during 201</w:t>
      </w:r>
      <w:r w:rsidR="00E344E3">
        <w:rPr>
          <w:rFonts w:ascii="Arial" w:hAnsi="Arial" w:cs="Arial"/>
          <w:color w:val="000000" w:themeColor="text1"/>
        </w:rPr>
        <w:t>6</w:t>
      </w:r>
      <w:r>
        <w:rPr>
          <w:rFonts w:ascii="Arial" w:hAnsi="Arial" w:cs="Arial"/>
          <w:color w:val="000000" w:themeColor="text1"/>
        </w:rPr>
        <w:t xml:space="preserve"> at 1</w:t>
      </w:r>
      <w:r w:rsidR="00E344E3">
        <w:rPr>
          <w:rFonts w:ascii="Arial" w:hAnsi="Arial" w:cs="Arial"/>
          <w:color w:val="000000" w:themeColor="text1"/>
        </w:rPr>
        <w:t>2</w:t>
      </w:r>
      <w:r>
        <w:rPr>
          <w:rFonts w:ascii="Arial" w:hAnsi="Arial" w:cs="Arial"/>
          <w:color w:val="000000" w:themeColor="text1"/>
        </w:rPr>
        <w:t>.5</w:t>
      </w:r>
      <w:r w:rsidR="00E344E3">
        <w:rPr>
          <w:rFonts w:ascii="Arial" w:hAnsi="Arial" w:cs="Arial"/>
          <w:color w:val="000000" w:themeColor="text1"/>
        </w:rPr>
        <w:t>8</w:t>
      </w:r>
      <w:r>
        <w:rPr>
          <w:rFonts w:ascii="Arial" w:hAnsi="Arial" w:cs="Arial"/>
          <w:color w:val="000000" w:themeColor="text1"/>
        </w:rPr>
        <w:t>%.</w:t>
      </w:r>
    </w:p>
    <w:p w:rsidR="00CF3036" w:rsidRDefault="00CF3036" w:rsidP="00CF3036">
      <w:pPr>
        <w:spacing w:line="360" w:lineRule="auto"/>
        <w:jc w:val="both"/>
        <w:rPr>
          <w:rFonts w:ascii="Arial" w:hAnsi="Arial" w:cs="Arial"/>
          <w:color w:val="000000" w:themeColor="text1"/>
        </w:rPr>
      </w:pPr>
    </w:p>
    <w:p w:rsidR="00CF3036" w:rsidRDefault="00CF3036" w:rsidP="00CF3036">
      <w:pPr>
        <w:spacing w:line="360" w:lineRule="auto"/>
        <w:jc w:val="both"/>
        <w:rPr>
          <w:rFonts w:ascii="Arial" w:hAnsi="Arial" w:cs="Arial"/>
          <w:color w:val="000000" w:themeColor="text1"/>
        </w:rPr>
      </w:pPr>
      <w:r>
        <w:rPr>
          <w:rFonts w:ascii="Arial" w:hAnsi="Arial" w:cs="Arial"/>
          <w:color w:val="000000" w:themeColor="text1"/>
        </w:rPr>
        <w:t>Falling number values were generally high, with an average of 3</w:t>
      </w:r>
      <w:r w:rsidR="00E344E3">
        <w:rPr>
          <w:rFonts w:ascii="Arial" w:hAnsi="Arial" w:cs="Arial"/>
          <w:color w:val="000000" w:themeColor="text1"/>
        </w:rPr>
        <w:t>33</w:t>
      </w:r>
      <w:r>
        <w:rPr>
          <w:rFonts w:ascii="Arial" w:hAnsi="Arial" w:cs="Arial"/>
          <w:color w:val="000000" w:themeColor="text1"/>
        </w:rPr>
        <w:t xml:space="preserve"> seconds for cultivars and localities combined.</w:t>
      </w:r>
      <w:r w:rsidR="00AF633C">
        <w:rPr>
          <w:rFonts w:ascii="Arial" w:hAnsi="Arial" w:cs="Arial"/>
          <w:color w:val="000000" w:themeColor="text1"/>
        </w:rPr>
        <w:t xml:space="preserve"> </w:t>
      </w:r>
    </w:p>
    <w:p w:rsidR="00CF3036" w:rsidRDefault="00CF3036" w:rsidP="00CF3036">
      <w:pPr>
        <w:spacing w:line="360" w:lineRule="auto"/>
        <w:jc w:val="both"/>
        <w:rPr>
          <w:rFonts w:ascii="Arial" w:hAnsi="Arial" w:cs="Arial"/>
          <w:color w:val="000000" w:themeColor="text1"/>
        </w:rPr>
      </w:pPr>
    </w:p>
    <w:p w:rsidR="00CF3036" w:rsidRDefault="00CF3036" w:rsidP="00CF3036">
      <w:pPr>
        <w:spacing w:line="360" w:lineRule="auto"/>
        <w:jc w:val="both"/>
        <w:rPr>
          <w:rFonts w:ascii="Arial" w:hAnsi="Arial" w:cs="Arial"/>
          <w:color w:val="000000" w:themeColor="text1"/>
        </w:rPr>
      </w:pPr>
      <w:r w:rsidRPr="00741531">
        <w:rPr>
          <w:rFonts w:ascii="Arial" w:hAnsi="Arial" w:cs="Arial"/>
          <w:color w:val="000000" w:themeColor="text1"/>
        </w:rPr>
        <w:t xml:space="preserve">From the AMMI analysis, the following cultivar selections per locality </w:t>
      </w:r>
      <w:proofErr w:type="gramStart"/>
      <w:r w:rsidRPr="00741531">
        <w:rPr>
          <w:rFonts w:ascii="Arial" w:hAnsi="Arial" w:cs="Arial"/>
          <w:color w:val="000000" w:themeColor="text1"/>
        </w:rPr>
        <w:t>were provided</w:t>
      </w:r>
      <w:proofErr w:type="gramEnd"/>
      <w:r w:rsidRPr="00741531">
        <w:rPr>
          <w:rFonts w:ascii="Arial" w:hAnsi="Arial" w:cs="Arial"/>
          <w:color w:val="000000" w:themeColor="text1"/>
        </w:rPr>
        <w:t xml:space="preserve"> </w:t>
      </w:r>
      <w:r>
        <w:rPr>
          <w:rFonts w:ascii="Arial" w:hAnsi="Arial" w:cs="Arial"/>
          <w:color w:val="000000" w:themeColor="text1"/>
        </w:rPr>
        <w:t>KwaZulu-Natal</w:t>
      </w:r>
      <w:r w:rsidRPr="00741531">
        <w:rPr>
          <w:rFonts w:ascii="Arial" w:hAnsi="Arial" w:cs="Arial"/>
          <w:color w:val="000000" w:themeColor="text1"/>
        </w:rPr>
        <w:t xml:space="preserve"> Irrigation areas:</w:t>
      </w:r>
    </w:p>
    <w:p w:rsidR="00CF3036" w:rsidRDefault="00CF3036" w:rsidP="00CF3036">
      <w:pPr>
        <w:spacing w:line="360" w:lineRule="auto"/>
        <w:jc w:val="both"/>
        <w:rPr>
          <w:rFonts w:ascii="Arial" w:hAnsi="Arial" w:cs="Arial"/>
          <w:color w:val="000000" w:themeColor="text1"/>
        </w:rPr>
      </w:pPr>
    </w:p>
    <w:p w:rsidR="00CF3036" w:rsidRDefault="00CF3036" w:rsidP="00CF3036"/>
    <w:tbl>
      <w:tblPr>
        <w:tblW w:w="9072" w:type="dxa"/>
        <w:jc w:val="center"/>
        <w:tblLook w:val="04A0" w:firstRow="1" w:lastRow="0" w:firstColumn="1" w:lastColumn="0" w:noHBand="0" w:noVBand="1"/>
      </w:tblPr>
      <w:tblGrid>
        <w:gridCol w:w="2262"/>
        <w:gridCol w:w="995"/>
        <w:gridCol w:w="945"/>
        <w:gridCol w:w="1198"/>
        <w:gridCol w:w="1224"/>
        <w:gridCol w:w="1224"/>
        <w:gridCol w:w="1224"/>
      </w:tblGrid>
      <w:tr w:rsidR="00E344E3" w:rsidRPr="00E344E3" w:rsidTr="00E344E3">
        <w:trPr>
          <w:trHeight w:val="284"/>
          <w:jc w:val="center"/>
        </w:trPr>
        <w:tc>
          <w:tcPr>
            <w:tcW w:w="7440" w:type="dxa"/>
            <w:gridSpan w:val="7"/>
            <w:tcBorders>
              <w:top w:val="nil"/>
              <w:left w:val="nil"/>
              <w:bottom w:val="nil"/>
              <w:right w:val="nil"/>
            </w:tcBorders>
            <w:shd w:val="clear" w:color="auto" w:fill="auto"/>
            <w:noWrap/>
            <w:vAlign w:val="center"/>
            <w:hideMark/>
          </w:tcPr>
          <w:p w:rsidR="00E344E3" w:rsidRPr="00E344E3" w:rsidRDefault="00E344E3" w:rsidP="00E344E3">
            <w:pPr>
              <w:spacing w:line="240" w:lineRule="auto"/>
              <w:jc w:val="center"/>
              <w:rPr>
                <w:rFonts w:ascii="Arial" w:eastAsia="Times New Roman" w:hAnsi="Arial" w:cs="Arial"/>
                <w:b/>
                <w:bCs/>
                <w:sz w:val="20"/>
                <w:szCs w:val="20"/>
                <w:lang w:eastAsia="en-ZA"/>
              </w:rPr>
            </w:pPr>
            <w:r w:rsidRPr="00E344E3">
              <w:rPr>
                <w:rFonts w:ascii="Arial" w:eastAsia="Times New Roman" w:hAnsi="Arial" w:cs="Arial"/>
                <w:b/>
                <w:bCs/>
                <w:sz w:val="20"/>
                <w:szCs w:val="20"/>
                <w:lang w:eastAsia="en-ZA"/>
              </w:rPr>
              <w:t>KwaZulu Natal estimates 2016</w:t>
            </w:r>
          </w:p>
        </w:tc>
      </w:tr>
      <w:tr w:rsidR="00E344E3" w:rsidRPr="00E344E3" w:rsidTr="00E344E3">
        <w:trPr>
          <w:trHeight w:val="284"/>
          <w:jc w:val="center"/>
        </w:trPr>
        <w:tc>
          <w:tcPr>
            <w:tcW w:w="1983" w:type="dxa"/>
            <w:tcBorders>
              <w:top w:val="nil"/>
              <w:left w:val="nil"/>
              <w:bottom w:val="single" w:sz="4" w:space="0" w:color="auto"/>
              <w:right w:val="nil"/>
            </w:tcBorders>
            <w:shd w:val="clear" w:color="auto" w:fill="auto"/>
            <w:noWrap/>
            <w:vAlign w:val="center"/>
            <w:hideMark/>
          </w:tcPr>
          <w:p w:rsidR="00E344E3" w:rsidRPr="00E344E3" w:rsidRDefault="00E344E3" w:rsidP="00E344E3">
            <w:pPr>
              <w:spacing w:line="240" w:lineRule="auto"/>
              <w:rPr>
                <w:rFonts w:ascii="Arial" w:eastAsia="Times New Roman" w:hAnsi="Arial" w:cs="Arial"/>
                <w:sz w:val="20"/>
                <w:szCs w:val="20"/>
                <w:lang w:eastAsia="en-ZA"/>
              </w:rPr>
            </w:pPr>
            <w:r w:rsidRPr="00E344E3">
              <w:rPr>
                <w:rFonts w:ascii="Arial" w:eastAsia="Times New Roman" w:hAnsi="Arial" w:cs="Arial"/>
                <w:sz w:val="20"/>
                <w:szCs w:val="20"/>
                <w:lang w:eastAsia="en-ZA"/>
              </w:rPr>
              <w:t> </w:t>
            </w:r>
          </w:p>
        </w:tc>
        <w:tc>
          <w:tcPr>
            <w:tcW w:w="761" w:type="dxa"/>
            <w:tcBorders>
              <w:top w:val="nil"/>
              <w:left w:val="nil"/>
              <w:bottom w:val="single" w:sz="4" w:space="0" w:color="auto"/>
              <w:right w:val="nil"/>
            </w:tcBorders>
            <w:shd w:val="clear" w:color="auto" w:fill="auto"/>
            <w:noWrap/>
            <w:vAlign w:val="center"/>
            <w:hideMark/>
          </w:tcPr>
          <w:p w:rsidR="00E344E3" w:rsidRPr="00E344E3" w:rsidRDefault="00E344E3" w:rsidP="00E344E3">
            <w:pPr>
              <w:spacing w:line="240" w:lineRule="auto"/>
              <w:jc w:val="center"/>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 </w:t>
            </w:r>
          </w:p>
        </w:tc>
        <w:tc>
          <w:tcPr>
            <w:tcW w:w="786" w:type="dxa"/>
            <w:tcBorders>
              <w:top w:val="nil"/>
              <w:left w:val="nil"/>
              <w:bottom w:val="single" w:sz="4" w:space="0" w:color="auto"/>
              <w:right w:val="nil"/>
            </w:tcBorders>
            <w:shd w:val="clear" w:color="auto" w:fill="auto"/>
            <w:noWrap/>
            <w:vAlign w:val="center"/>
            <w:hideMark/>
          </w:tcPr>
          <w:p w:rsidR="00E344E3" w:rsidRPr="00E344E3" w:rsidRDefault="00E344E3" w:rsidP="00E344E3">
            <w:pPr>
              <w:spacing w:line="240" w:lineRule="auto"/>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 </w:t>
            </w:r>
          </w:p>
        </w:tc>
        <w:tc>
          <w:tcPr>
            <w:tcW w:w="958" w:type="dxa"/>
            <w:tcBorders>
              <w:top w:val="nil"/>
              <w:left w:val="nil"/>
              <w:bottom w:val="single" w:sz="4" w:space="0" w:color="auto"/>
              <w:right w:val="nil"/>
            </w:tcBorders>
            <w:shd w:val="clear" w:color="auto" w:fill="auto"/>
            <w:noWrap/>
            <w:vAlign w:val="center"/>
            <w:hideMark/>
          </w:tcPr>
          <w:p w:rsidR="00E344E3" w:rsidRPr="00E344E3" w:rsidRDefault="00E344E3" w:rsidP="00E344E3">
            <w:pPr>
              <w:spacing w:line="240" w:lineRule="auto"/>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 </w:t>
            </w:r>
          </w:p>
        </w:tc>
        <w:tc>
          <w:tcPr>
            <w:tcW w:w="984" w:type="dxa"/>
            <w:tcBorders>
              <w:top w:val="nil"/>
              <w:left w:val="nil"/>
              <w:bottom w:val="single" w:sz="4" w:space="0" w:color="auto"/>
              <w:right w:val="nil"/>
            </w:tcBorders>
            <w:shd w:val="clear" w:color="auto" w:fill="auto"/>
            <w:noWrap/>
            <w:vAlign w:val="center"/>
            <w:hideMark/>
          </w:tcPr>
          <w:p w:rsidR="00E344E3" w:rsidRPr="00E344E3" w:rsidRDefault="00E344E3" w:rsidP="00E344E3">
            <w:pPr>
              <w:spacing w:line="240" w:lineRule="auto"/>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 </w:t>
            </w:r>
          </w:p>
        </w:tc>
        <w:tc>
          <w:tcPr>
            <w:tcW w:w="984" w:type="dxa"/>
            <w:tcBorders>
              <w:top w:val="nil"/>
              <w:left w:val="nil"/>
              <w:bottom w:val="single" w:sz="4" w:space="0" w:color="auto"/>
              <w:right w:val="nil"/>
            </w:tcBorders>
            <w:shd w:val="clear" w:color="auto" w:fill="auto"/>
            <w:noWrap/>
            <w:vAlign w:val="center"/>
            <w:hideMark/>
          </w:tcPr>
          <w:p w:rsidR="00E344E3" w:rsidRPr="00E344E3" w:rsidRDefault="00E344E3" w:rsidP="00E344E3">
            <w:pPr>
              <w:spacing w:line="240" w:lineRule="auto"/>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 </w:t>
            </w:r>
          </w:p>
        </w:tc>
        <w:tc>
          <w:tcPr>
            <w:tcW w:w="984" w:type="dxa"/>
            <w:tcBorders>
              <w:top w:val="nil"/>
              <w:left w:val="nil"/>
              <w:bottom w:val="single" w:sz="4" w:space="0" w:color="auto"/>
              <w:right w:val="nil"/>
            </w:tcBorders>
            <w:shd w:val="clear" w:color="auto" w:fill="auto"/>
            <w:noWrap/>
            <w:vAlign w:val="center"/>
            <w:hideMark/>
          </w:tcPr>
          <w:p w:rsidR="00E344E3" w:rsidRPr="00E344E3" w:rsidRDefault="00E344E3" w:rsidP="00E344E3">
            <w:pPr>
              <w:spacing w:line="240" w:lineRule="auto"/>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 </w:t>
            </w:r>
          </w:p>
        </w:tc>
      </w:tr>
      <w:tr w:rsidR="00E344E3" w:rsidRPr="00E344E3" w:rsidTr="00E344E3">
        <w:trPr>
          <w:trHeight w:val="284"/>
          <w:jc w:val="center"/>
        </w:trPr>
        <w:tc>
          <w:tcPr>
            <w:tcW w:w="19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44E3" w:rsidRPr="00E344E3" w:rsidRDefault="00E344E3" w:rsidP="00E344E3">
            <w:pPr>
              <w:spacing w:line="240" w:lineRule="auto"/>
              <w:rPr>
                <w:rFonts w:ascii="Arial" w:eastAsia="Times New Roman" w:hAnsi="Arial" w:cs="Arial"/>
                <w:b/>
                <w:bCs/>
                <w:sz w:val="20"/>
                <w:szCs w:val="20"/>
                <w:lang w:eastAsia="en-ZA"/>
              </w:rPr>
            </w:pPr>
            <w:r w:rsidRPr="00E344E3">
              <w:rPr>
                <w:rFonts w:ascii="Arial" w:eastAsia="Times New Roman" w:hAnsi="Arial" w:cs="Arial"/>
                <w:b/>
                <w:bCs/>
                <w:sz w:val="20"/>
                <w:szCs w:val="20"/>
                <w:lang w:eastAsia="en-ZA"/>
              </w:rPr>
              <w:t>Locality</w:t>
            </w:r>
          </w:p>
        </w:tc>
        <w:tc>
          <w:tcPr>
            <w:tcW w:w="761" w:type="dxa"/>
            <w:tcBorders>
              <w:top w:val="nil"/>
              <w:left w:val="nil"/>
              <w:bottom w:val="nil"/>
              <w:right w:val="single" w:sz="4" w:space="0" w:color="auto"/>
            </w:tcBorders>
            <w:shd w:val="clear" w:color="auto" w:fill="auto"/>
            <w:noWrap/>
            <w:vAlign w:val="center"/>
            <w:hideMark/>
          </w:tcPr>
          <w:p w:rsidR="00E344E3" w:rsidRPr="00E344E3" w:rsidRDefault="00E344E3" w:rsidP="00E344E3">
            <w:pPr>
              <w:spacing w:line="240" w:lineRule="auto"/>
              <w:jc w:val="center"/>
              <w:rPr>
                <w:rFonts w:ascii="Arial" w:eastAsia="Times New Roman" w:hAnsi="Arial" w:cs="Arial"/>
                <w:b/>
                <w:bCs/>
                <w:sz w:val="20"/>
                <w:szCs w:val="20"/>
                <w:lang w:eastAsia="en-ZA"/>
              </w:rPr>
            </w:pPr>
            <w:r w:rsidRPr="00E344E3">
              <w:rPr>
                <w:rFonts w:ascii="Arial" w:eastAsia="Times New Roman" w:hAnsi="Arial" w:cs="Arial"/>
                <w:b/>
                <w:bCs/>
                <w:sz w:val="20"/>
                <w:szCs w:val="20"/>
                <w:lang w:eastAsia="en-ZA"/>
              </w:rPr>
              <w:t>Yield</w:t>
            </w:r>
          </w:p>
        </w:tc>
        <w:tc>
          <w:tcPr>
            <w:tcW w:w="786" w:type="dxa"/>
            <w:tcBorders>
              <w:top w:val="nil"/>
              <w:left w:val="nil"/>
              <w:bottom w:val="nil"/>
              <w:right w:val="single" w:sz="4" w:space="0" w:color="auto"/>
            </w:tcBorders>
            <w:shd w:val="clear" w:color="auto" w:fill="auto"/>
            <w:noWrap/>
            <w:vAlign w:val="center"/>
            <w:hideMark/>
          </w:tcPr>
          <w:p w:rsidR="00E344E3" w:rsidRPr="00E344E3" w:rsidRDefault="00E344E3" w:rsidP="00E344E3">
            <w:pPr>
              <w:spacing w:line="240" w:lineRule="auto"/>
              <w:jc w:val="center"/>
              <w:rPr>
                <w:rFonts w:ascii="Arial" w:eastAsia="Times New Roman" w:hAnsi="Arial" w:cs="Arial"/>
                <w:b/>
                <w:bCs/>
                <w:sz w:val="20"/>
                <w:szCs w:val="20"/>
                <w:lang w:eastAsia="en-ZA"/>
              </w:rPr>
            </w:pPr>
            <w:r w:rsidRPr="00E344E3">
              <w:rPr>
                <w:rFonts w:ascii="Arial" w:eastAsia="Times New Roman" w:hAnsi="Arial" w:cs="Arial"/>
                <w:b/>
                <w:bCs/>
                <w:sz w:val="20"/>
                <w:szCs w:val="20"/>
                <w:lang w:eastAsia="en-ZA"/>
              </w:rPr>
              <w:t>IPCA 1</w:t>
            </w:r>
          </w:p>
        </w:tc>
        <w:tc>
          <w:tcPr>
            <w:tcW w:w="391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344E3" w:rsidRPr="00E344E3" w:rsidRDefault="00E344E3" w:rsidP="00E344E3">
            <w:pPr>
              <w:spacing w:line="240" w:lineRule="auto"/>
              <w:jc w:val="center"/>
              <w:rPr>
                <w:rFonts w:ascii="Arial" w:eastAsia="Times New Roman" w:hAnsi="Arial" w:cs="Arial"/>
                <w:b/>
                <w:bCs/>
                <w:sz w:val="20"/>
                <w:szCs w:val="20"/>
                <w:lang w:eastAsia="en-ZA"/>
              </w:rPr>
            </w:pPr>
            <w:r w:rsidRPr="00E344E3">
              <w:rPr>
                <w:rFonts w:ascii="Arial" w:eastAsia="Times New Roman" w:hAnsi="Arial" w:cs="Arial"/>
                <w:b/>
                <w:bCs/>
                <w:sz w:val="20"/>
                <w:szCs w:val="20"/>
                <w:lang w:eastAsia="en-ZA"/>
              </w:rPr>
              <w:t>Cultivars</w:t>
            </w:r>
          </w:p>
        </w:tc>
      </w:tr>
      <w:tr w:rsidR="00E344E3" w:rsidRPr="00E344E3" w:rsidTr="00E344E3">
        <w:trPr>
          <w:trHeight w:val="284"/>
          <w:jc w:val="center"/>
        </w:trPr>
        <w:tc>
          <w:tcPr>
            <w:tcW w:w="1983" w:type="dxa"/>
            <w:vMerge/>
            <w:tcBorders>
              <w:top w:val="nil"/>
              <w:left w:val="single" w:sz="4" w:space="0" w:color="auto"/>
              <w:bottom w:val="single" w:sz="4" w:space="0" w:color="000000"/>
              <w:right w:val="single" w:sz="4" w:space="0" w:color="auto"/>
            </w:tcBorders>
            <w:vAlign w:val="center"/>
            <w:hideMark/>
          </w:tcPr>
          <w:p w:rsidR="00E344E3" w:rsidRPr="00E344E3" w:rsidRDefault="00E344E3" w:rsidP="00E344E3">
            <w:pPr>
              <w:spacing w:line="240" w:lineRule="auto"/>
              <w:rPr>
                <w:rFonts w:ascii="Arial" w:eastAsia="Times New Roman" w:hAnsi="Arial" w:cs="Arial"/>
                <w:b/>
                <w:bCs/>
                <w:sz w:val="20"/>
                <w:szCs w:val="20"/>
                <w:lang w:eastAsia="en-ZA"/>
              </w:rPr>
            </w:pPr>
          </w:p>
        </w:tc>
        <w:tc>
          <w:tcPr>
            <w:tcW w:w="761" w:type="dxa"/>
            <w:tcBorders>
              <w:top w:val="nil"/>
              <w:left w:val="nil"/>
              <w:bottom w:val="single" w:sz="4" w:space="0" w:color="auto"/>
              <w:right w:val="single" w:sz="4" w:space="0" w:color="auto"/>
            </w:tcBorders>
            <w:shd w:val="clear" w:color="auto" w:fill="auto"/>
            <w:noWrap/>
            <w:vAlign w:val="center"/>
            <w:hideMark/>
          </w:tcPr>
          <w:p w:rsidR="00E344E3" w:rsidRPr="00E344E3" w:rsidRDefault="00E344E3" w:rsidP="00E344E3">
            <w:pPr>
              <w:spacing w:line="240" w:lineRule="auto"/>
              <w:jc w:val="center"/>
              <w:rPr>
                <w:rFonts w:ascii="Arial" w:eastAsia="Times New Roman" w:hAnsi="Arial" w:cs="Arial"/>
                <w:b/>
                <w:bCs/>
                <w:sz w:val="20"/>
                <w:szCs w:val="20"/>
                <w:lang w:eastAsia="en-ZA"/>
              </w:rPr>
            </w:pPr>
            <w:r w:rsidRPr="00E344E3">
              <w:rPr>
                <w:rFonts w:ascii="Arial" w:eastAsia="Times New Roman" w:hAnsi="Arial" w:cs="Arial"/>
                <w:b/>
                <w:bCs/>
                <w:sz w:val="20"/>
                <w:szCs w:val="20"/>
                <w:lang w:eastAsia="en-ZA"/>
              </w:rPr>
              <w:t>Ton/ha</w:t>
            </w:r>
          </w:p>
        </w:tc>
        <w:tc>
          <w:tcPr>
            <w:tcW w:w="786" w:type="dxa"/>
            <w:tcBorders>
              <w:top w:val="nil"/>
              <w:left w:val="nil"/>
              <w:bottom w:val="single" w:sz="4" w:space="0" w:color="auto"/>
              <w:right w:val="single" w:sz="4" w:space="0" w:color="auto"/>
            </w:tcBorders>
            <w:shd w:val="clear" w:color="auto" w:fill="auto"/>
            <w:noWrap/>
            <w:vAlign w:val="center"/>
            <w:hideMark/>
          </w:tcPr>
          <w:p w:rsidR="00E344E3" w:rsidRPr="00E344E3" w:rsidRDefault="00E344E3" w:rsidP="00E344E3">
            <w:pPr>
              <w:spacing w:line="240" w:lineRule="auto"/>
              <w:jc w:val="center"/>
              <w:rPr>
                <w:rFonts w:ascii="Arial" w:eastAsia="Times New Roman" w:hAnsi="Arial" w:cs="Arial"/>
                <w:b/>
                <w:bCs/>
                <w:sz w:val="20"/>
                <w:szCs w:val="20"/>
                <w:lang w:eastAsia="en-ZA"/>
              </w:rPr>
            </w:pPr>
            <w:r w:rsidRPr="00E344E3">
              <w:rPr>
                <w:rFonts w:ascii="Arial" w:eastAsia="Times New Roman" w:hAnsi="Arial" w:cs="Arial"/>
                <w:b/>
                <w:bCs/>
                <w:sz w:val="20"/>
                <w:szCs w:val="20"/>
                <w:lang w:eastAsia="en-ZA"/>
              </w:rPr>
              <w:t>score</w:t>
            </w:r>
          </w:p>
        </w:tc>
        <w:tc>
          <w:tcPr>
            <w:tcW w:w="3910" w:type="dxa"/>
            <w:gridSpan w:val="4"/>
            <w:vMerge/>
            <w:tcBorders>
              <w:top w:val="nil"/>
              <w:left w:val="nil"/>
              <w:bottom w:val="single" w:sz="4" w:space="0" w:color="auto"/>
              <w:right w:val="single" w:sz="4" w:space="0" w:color="auto"/>
            </w:tcBorders>
            <w:vAlign w:val="center"/>
            <w:hideMark/>
          </w:tcPr>
          <w:p w:rsidR="00E344E3" w:rsidRPr="00E344E3" w:rsidRDefault="00E344E3" w:rsidP="00E344E3">
            <w:pPr>
              <w:spacing w:line="240" w:lineRule="auto"/>
              <w:rPr>
                <w:rFonts w:ascii="Arial" w:eastAsia="Times New Roman" w:hAnsi="Arial" w:cs="Arial"/>
                <w:b/>
                <w:bCs/>
                <w:sz w:val="20"/>
                <w:szCs w:val="20"/>
                <w:lang w:eastAsia="en-ZA"/>
              </w:rPr>
            </w:pPr>
          </w:p>
        </w:tc>
      </w:tr>
      <w:tr w:rsidR="00E344E3" w:rsidRPr="00E344E3" w:rsidTr="00E344E3">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E344E3" w:rsidRPr="00E344E3" w:rsidRDefault="00E344E3" w:rsidP="00E344E3">
            <w:pPr>
              <w:spacing w:line="240" w:lineRule="auto"/>
              <w:rPr>
                <w:rFonts w:ascii="Arial" w:eastAsia="Times New Roman" w:hAnsi="Arial" w:cs="Arial"/>
                <w:sz w:val="20"/>
                <w:szCs w:val="20"/>
                <w:lang w:eastAsia="en-ZA"/>
              </w:rPr>
            </w:pPr>
            <w:r w:rsidRPr="00E344E3">
              <w:rPr>
                <w:rFonts w:ascii="Arial" w:eastAsia="Times New Roman" w:hAnsi="Arial" w:cs="Arial"/>
                <w:sz w:val="20"/>
                <w:szCs w:val="20"/>
                <w:lang w:eastAsia="en-ZA"/>
              </w:rPr>
              <w:t>Bergville (Britz)</w:t>
            </w:r>
          </w:p>
        </w:tc>
        <w:tc>
          <w:tcPr>
            <w:tcW w:w="761" w:type="dxa"/>
            <w:tcBorders>
              <w:top w:val="nil"/>
              <w:left w:val="nil"/>
              <w:bottom w:val="nil"/>
              <w:right w:val="single" w:sz="4" w:space="0" w:color="auto"/>
            </w:tcBorders>
            <w:shd w:val="clear" w:color="auto" w:fill="auto"/>
            <w:noWrap/>
            <w:vAlign w:val="center"/>
            <w:hideMark/>
          </w:tcPr>
          <w:p w:rsidR="00E344E3" w:rsidRPr="00E344E3" w:rsidRDefault="00E344E3" w:rsidP="00E344E3">
            <w:pPr>
              <w:spacing w:line="240" w:lineRule="auto"/>
              <w:jc w:val="center"/>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7.53</w:t>
            </w:r>
          </w:p>
        </w:tc>
        <w:tc>
          <w:tcPr>
            <w:tcW w:w="786" w:type="dxa"/>
            <w:tcBorders>
              <w:top w:val="nil"/>
              <w:left w:val="nil"/>
              <w:bottom w:val="nil"/>
              <w:right w:val="single" w:sz="4" w:space="0" w:color="auto"/>
            </w:tcBorders>
            <w:shd w:val="clear" w:color="auto" w:fill="auto"/>
            <w:noWrap/>
            <w:vAlign w:val="center"/>
            <w:hideMark/>
          </w:tcPr>
          <w:p w:rsidR="00E344E3" w:rsidRPr="00E344E3" w:rsidRDefault="00E344E3" w:rsidP="00E344E3">
            <w:pPr>
              <w:spacing w:line="240" w:lineRule="auto"/>
              <w:jc w:val="right"/>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1.0781</w:t>
            </w:r>
          </w:p>
        </w:tc>
        <w:tc>
          <w:tcPr>
            <w:tcW w:w="958" w:type="dxa"/>
            <w:tcBorders>
              <w:top w:val="nil"/>
              <w:left w:val="nil"/>
              <w:bottom w:val="nil"/>
              <w:right w:val="single" w:sz="4" w:space="0" w:color="auto"/>
            </w:tcBorders>
            <w:shd w:val="clear" w:color="auto" w:fill="auto"/>
            <w:noWrap/>
            <w:vAlign w:val="center"/>
            <w:hideMark/>
          </w:tcPr>
          <w:p w:rsidR="00E344E3" w:rsidRPr="00E344E3" w:rsidRDefault="00E344E3" w:rsidP="00E344E3">
            <w:pPr>
              <w:spacing w:line="240" w:lineRule="auto"/>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Duzi</w:t>
            </w:r>
          </w:p>
        </w:tc>
        <w:tc>
          <w:tcPr>
            <w:tcW w:w="984" w:type="dxa"/>
            <w:tcBorders>
              <w:top w:val="nil"/>
              <w:left w:val="nil"/>
              <w:bottom w:val="nil"/>
              <w:right w:val="single" w:sz="4" w:space="0" w:color="auto"/>
            </w:tcBorders>
            <w:shd w:val="clear" w:color="auto" w:fill="auto"/>
            <w:noWrap/>
            <w:vAlign w:val="center"/>
            <w:hideMark/>
          </w:tcPr>
          <w:p w:rsidR="00E344E3" w:rsidRPr="00E344E3" w:rsidRDefault="00E344E3" w:rsidP="00E344E3">
            <w:pPr>
              <w:spacing w:line="240" w:lineRule="auto"/>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SST884</w:t>
            </w:r>
          </w:p>
        </w:tc>
        <w:tc>
          <w:tcPr>
            <w:tcW w:w="984" w:type="dxa"/>
            <w:tcBorders>
              <w:top w:val="nil"/>
              <w:left w:val="nil"/>
              <w:bottom w:val="nil"/>
              <w:right w:val="single" w:sz="4" w:space="0" w:color="auto"/>
            </w:tcBorders>
            <w:shd w:val="clear" w:color="auto" w:fill="auto"/>
            <w:noWrap/>
            <w:vAlign w:val="center"/>
            <w:hideMark/>
          </w:tcPr>
          <w:p w:rsidR="00E344E3" w:rsidRPr="00E344E3" w:rsidRDefault="00E344E3" w:rsidP="00E344E3">
            <w:pPr>
              <w:spacing w:line="240" w:lineRule="auto"/>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SST806</w:t>
            </w:r>
          </w:p>
        </w:tc>
        <w:tc>
          <w:tcPr>
            <w:tcW w:w="984" w:type="dxa"/>
            <w:tcBorders>
              <w:top w:val="nil"/>
              <w:left w:val="nil"/>
              <w:bottom w:val="nil"/>
              <w:right w:val="single" w:sz="4" w:space="0" w:color="auto"/>
            </w:tcBorders>
            <w:shd w:val="clear" w:color="auto" w:fill="auto"/>
            <w:noWrap/>
            <w:vAlign w:val="center"/>
            <w:hideMark/>
          </w:tcPr>
          <w:p w:rsidR="00E344E3" w:rsidRPr="00E344E3" w:rsidRDefault="00E344E3" w:rsidP="00E344E3">
            <w:pPr>
              <w:spacing w:line="240" w:lineRule="auto"/>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PAN3400</w:t>
            </w:r>
          </w:p>
        </w:tc>
      </w:tr>
      <w:tr w:rsidR="00E344E3" w:rsidRPr="00E344E3" w:rsidTr="00E344E3">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E344E3" w:rsidRPr="00E344E3" w:rsidRDefault="00E344E3" w:rsidP="00E344E3">
            <w:pPr>
              <w:spacing w:line="240" w:lineRule="auto"/>
              <w:rPr>
                <w:rFonts w:ascii="Arial" w:eastAsia="Times New Roman" w:hAnsi="Arial" w:cs="Arial"/>
                <w:sz w:val="20"/>
                <w:szCs w:val="20"/>
                <w:lang w:eastAsia="en-ZA"/>
              </w:rPr>
            </w:pPr>
            <w:r w:rsidRPr="00E344E3">
              <w:rPr>
                <w:rFonts w:ascii="Arial" w:eastAsia="Times New Roman" w:hAnsi="Arial" w:cs="Arial"/>
                <w:sz w:val="20"/>
                <w:szCs w:val="20"/>
                <w:lang w:eastAsia="en-ZA"/>
              </w:rPr>
              <w:t>Bergville (Potgieter)</w:t>
            </w:r>
          </w:p>
        </w:tc>
        <w:tc>
          <w:tcPr>
            <w:tcW w:w="761" w:type="dxa"/>
            <w:tcBorders>
              <w:top w:val="nil"/>
              <w:left w:val="nil"/>
              <w:bottom w:val="nil"/>
              <w:right w:val="single" w:sz="4" w:space="0" w:color="auto"/>
            </w:tcBorders>
            <w:shd w:val="clear" w:color="auto" w:fill="auto"/>
            <w:noWrap/>
            <w:vAlign w:val="center"/>
            <w:hideMark/>
          </w:tcPr>
          <w:p w:rsidR="00E344E3" w:rsidRPr="00E344E3" w:rsidRDefault="00E344E3" w:rsidP="00E344E3">
            <w:pPr>
              <w:spacing w:line="240" w:lineRule="auto"/>
              <w:jc w:val="center"/>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6.07</w:t>
            </w:r>
          </w:p>
        </w:tc>
        <w:tc>
          <w:tcPr>
            <w:tcW w:w="786" w:type="dxa"/>
            <w:tcBorders>
              <w:top w:val="nil"/>
              <w:left w:val="nil"/>
              <w:bottom w:val="nil"/>
              <w:right w:val="single" w:sz="4" w:space="0" w:color="auto"/>
            </w:tcBorders>
            <w:shd w:val="clear" w:color="auto" w:fill="auto"/>
            <w:noWrap/>
            <w:vAlign w:val="center"/>
            <w:hideMark/>
          </w:tcPr>
          <w:p w:rsidR="00E344E3" w:rsidRPr="00E344E3" w:rsidRDefault="00E344E3" w:rsidP="00E344E3">
            <w:pPr>
              <w:spacing w:line="240" w:lineRule="auto"/>
              <w:jc w:val="right"/>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-1.2173</w:t>
            </w:r>
          </w:p>
        </w:tc>
        <w:tc>
          <w:tcPr>
            <w:tcW w:w="958" w:type="dxa"/>
            <w:tcBorders>
              <w:top w:val="nil"/>
              <w:left w:val="nil"/>
              <w:bottom w:val="nil"/>
              <w:right w:val="single" w:sz="4" w:space="0" w:color="auto"/>
            </w:tcBorders>
            <w:shd w:val="clear" w:color="auto" w:fill="auto"/>
            <w:noWrap/>
            <w:vAlign w:val="center"/>
            <w:hideMark/>
          </w:tcPr>
          <w:p w:rsidR="00E344E3" w:rsidRPr="00E344E3" w:rsidRDefault="00E344E3" w:rsidP="00E344E3">
            <w:pPr>
              <w:spacing w:line="240" w:lineRule="auto"/>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SST8154</w:t>
            </w:r>
          </w:p>
        </w:tc>
        <w:tc>
          <w:tcPr>
            <w:tcW w:w="984" w:type="dxa"/>
            <w:tcBorders>
              <w:top w:val="nil"/>
              <w:left w:val="nil"/>
              <w:bottom w:val="nil"/>
              <w:right w:val="single" w:sz="4" w:space="0" w:color="auto"/>
            </w:tcBorders>
            <w:shd w:val="clear" w:color="auto" w:fill="auto"/>
            <w:noWrap/>
            <w:vAlign w:val="center"/>
            <w:hideMark/>
          </w:tcPr>
          <w:p w:rsidR="00E344E3" w:rsidRPr="00E344E3" w:rsidRDefault="00E344E3" w:rsidP="00E344E3">
            <w:pPr>
              <w:spacing w:line="240" w:lineRule="auto"/>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PAN3515</w:t>
            </w:r>
          </w:p>
        </w:tc>
        <w:tc>
          <w:tcPr>
            <w:tcW w:w="984" w:type="dxa"/>
            <w:tcBorders>
              <w:top w:val="nil"/>
              <w:left w:val="nil"/>
              <w:bottom w:val="nil"/>
              <w:right w:val="single" w:sz="4" w:space="0" w:color="auto"/>
            </w:tcBorders>
            <w:shd w:val="clear" w:color="auto" w:fill="auto"/>
            <w:noWrap/>
            <w:vAlign w:val="center"/>
            <w:hideMark/>
          </w:tcPr>
          <w:p w:rsidR="00E344E3" w:rsidRPr="00E344E3" w:rsidRDefault="00E344E3" w:rsidP="00E344E3">
            <w:pPr>
              <w:spacing w:line="240" w:lineRule="auto"/>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SST895</w:t>
            </w:r>
          </w:p>
        </w:tc>
        <w:tc>
          <w:tcPr>
            <w:tcW w:w="984" w:type="dxa"/>
            <w:tcBorders>
              <w:top w:val="nil"/>
              <w:left w:val="nil"/>
              <w:bottom w:val="nil"/>
              <w:right w:val="single" w:sz="4" w:space="0" w:color="auto"/>
            </w:tcBorders>
            <w:shd w:val="clear" w:color="auto" w:fill="auto"/>
            <w:noWrap/>
            <w:vAlign w:val="center"/>
            <w:hideMark/>
          </w:tcPr>
          <w:p w:rsidR="00E344E3" w:rsidRPr="00E344E3" w:rsidRDefault="00E344E3" w:rsidP="00E344E3">
            <w:pPr>
              <w:spacing w:line="240" w:lineRule="auto"/>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PAN3400</w:t>
            </w:r>
          </w:p>
        </w:tc>
      </w:tr>
      <w:tr w:rsidR="00E344E3" w:rsidRPr="00E344E3" w:rsidTr="00E344E3">
        <w:trPr>
          <w:trHeight w:val="284"/>
          <w:jc w:val="center"/>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E344E3" w:rsidRPr="00E344E3" w:rsidRDefault="00E344E3" w:rsidP="00E344E3">
            <w:pPr>
              <w:spacing w:line="240" w:lineRule="auto"/>
              <w:rPr>
                <w:rFonts w:ascii="Arial" w:eastAsia="Times New Roman" w:hAnsi="Arial" w:cs="Arial"/>
                <w:sz w:val="20"/>
                <w:szCs w:val="20"/>
                <w:lang w:eastAsia="en-ZA"/>
              </w:rPr>
            </w:pPr>
            <w:r w:rsidRPr="00E344E3">
              <w:rPr>
                <w:rFonts w:ascii="Arial" w:eastAsia="Times New Roman" w:hAnsi="Arial" w:cs="Arial"/>
                <w:sz w:val="20"/>
                <w:szCs w:val="20"/>
                <w:lang w:eastAsia="en-ZA"/>
              </w:rPr>
              <w:t>Colenso</w:t>
            </w:r>
          </w:p>
        </w:tc>
        <w:tc>
          <w:tcPr>
            <w:tcW w:w="761" w:type="dxa"/>
            <w:tcBorders>
              <w:top w:val="nil"/>
              <w:left w:val="nil"/>
              <w:bottom w:val="single" w:sz="4" w:space="0" w:color="auto"/>
              <w:right w:val="single" w:sz="4" w:space="0" w:color="auto"/>
            </w:tcBorders>
            <w:shd w:val="clear" w:color="auto" w:fill="auto"/>
            <w:noWrap/>
            <w:vAlign w:val="center"/>
            <w:hideMark/>
          </w:tcPr>
          <w:p w:rsidR="00E344E3" w:rsidRPr="00E344E3" w:rsidRDefault="00E344E3" w:rsidP="00E344E3">
            <w:pPr>
              <w:spacing w:line="240" w:lineRule="auto"/>
              <w:jc w:val="center"/>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6.22</w:t>
            </w:r>
          </w:p>
        </w:tc>
        <w:tc>
          <w:tcPr>
            <w:tcW w:w="786" w:type="dxa"/>
            <w:tcBorders>
              <w:top w:val="nil"/>
              <w:left w:val="nil"/>
              <w:bottom w:val="single" w:sz="4" w:space="0" w:color="auto"/>
              <w:right w:val="single" w:sz="4" w:space="0" w:color="auto"/>
            </w:tcBorders>
            <w:shd w:val="clear" w:color="auto" w:fill="auto"/>
            <w:noWrap/>
            <w:vAlign w:val="center"/>
            <w:hideMark/>
          </w:tcPr>
          <w:p w:rsidR="00E344E3" w:rsidRPr="00E344E3" w:rsidRDefault="00E344E3" w:rsidP="00E344E3">
            <w:pPr>
              <w:spacing w:line="240" w:lineRule="auto"/>
              <w:jc w:val="right"/>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0.1392</w:t>
            </w:r>
          </w:p>
        </w:tc>
        <w:tc>
          <w:tcPr>
            <w:tcW w:w="958" w:type="dxa"/>
            <w:tcBorders>
              <w:top w:val="nil"/>
              <w:left w:val="nil"/>
              <w:bottom w:val="single" w:sz="4" w:space="0" w:color="auto"/>
              <w:right w:val="single" w:sz="4" w:space="0" w:color="auto"/>
            </w:tcBorders>
            <w:shd w:val="clear" w:color="auto" w:fill="auto"/>
            <w:noWrap/>
            <w:vAlign w:val="center"/>
            <w:hideMark/>
          </w:tcPr>
          <w:p w:rsidR="00E344E3" w:rsidRPr="00E344E3" w:rsidRDefault="00E344E3" w:rsidP="00E344E3">
            <w:pPr>
              <w:spacing w:line="240" w:lineRule="auto"/>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SST8135</w:t>
            </w:r>
          </w:p>
        </w:tc>
        <w:tc>
          <w:tcPr>
            <w:tcW w:w="984" w:type="dxa"/>
            <w:tcBorders>
              <w:top w:val="nil"/>
              <w:left w:val="nil"/>
              <w:bottom w:val="single" w:sz="4" w:space="0" w:color="auto"/>
              <w:right w:val="single" w:sz="4" w:space="0" w:color="auto"/>
            </w:tcBorders>
            <w:shd w:val="clear" w:color="auto" w:fill="auto"/>
            <w:noWrap/>
            <w:vAlign w:val="center"/>
            <w:hideMark/>
          </w:tcPr>
          <w:p w:rsidR="00E344E3" w:rsidRPr="00E344E3" w:rsidRDefault="00E344E3" w:rsidP="00E344E3">
            <w:pPr>
              <w:spacing w:line="240" w:lineRule="auto"/>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PAN3497</w:t>
            </w:r>
          </w:p>
        </w:tc>
        <w:tc>
          <w:tcPr>
            <w:tcW w:w="984" w:type="dxa"/>
            <w:tcBorders>
              <w:top w:val="nil"/>
              <w:left w:val="nil"/>
              <w:bottom w:val="single" w:sz="4" w:space="0" w:color="auto"/>
              <w:right w:val="single" w:sz="4" w:space="0" w:color="auto"/>
            </w:tcBorders>
            <w:shd w:val="clear" w:color="auto" w:fill="auto"/>
            <w:noWrap/>
            <w:vAlign w:val="center"/>
            <w:hideMark/>
          </w:tcPr>
          <w:p w:rsidR="00E344E3" w:rsidRPr="00E344E3" w:rsidRDefault="00E344E3" w:rsidP="00E344E3">
            <w:pPr>
              <w:spacing w:line="240" w:lineRule="auto"/>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PAN3471</w:t>
            </w:r>
          </w:p>
        </w:tc>
        <w:tc>
          <w:tcPr>
            <w:tcW w:w="984" w:type="dxa"/>
            <w:tcBorders>
              <w:top w:val="nil"/>
              <w:left w:val="nil"/>
              <w:bottom w:val="single" w:sz="4" w:space="0" w:color="auto"/>
              <w:right w:val="single" w:sz="4" w:space="0" w:color="auto"/>
            </w:tcBorders>
            <w:shd w:val="clear" w:color="auto" w:fill="auto"/>
            <w:noWrap/>
            <w:vAlign w:val="center"/>
            <w:hideMark/>
          </w:tcPr>
          <w:p w:rsidR="00E344E3" w:rsidRPr="00E344E3" w:rsidRDefault="00E344E3" w:rsidP="00E344E3">
            <w:pPr>
              <w:spacing w:line="240" w:lineRule="auto"/>
              <w:rPr>
                <w:rFonts w:ascii="Arial" w:eastAsia="Times New Roman" w:hAnsi="Arial" w:cs="Arial"/>
                <w:color w:val="000000"/>
                <w:sz w:val="20"/>
                <w:szCs w:val="20"/>
                <w:lang w:eastAsia="en-ZA"/>
              </w:rPr>
            </w:pPr>
            <w:r w:rsidRPr="00E344E3">
              <w:rPr>
                <w:rFonts w:ascii="Arial" w:eastAsia="Times New Roman" w:hAnsi="Arial" w:cs="Arial"/>
                <w:color w:val="000000"/>
                <w:sz w:val="20"/>
                <w:szCs w:val="20"/>
                <w:lang w:eastAsia="en-ZA"/>
              </w:rPr>
              <w:t>PAN3623</w:t>
            </w:r>
          </w:p>
        </w:tc>
      </w:tr>
    </w:tbl>
    <w:p w:rsidR="00E344E3" w:rsidRDefault="00E344E3" w:rsidP="00CF3036">
      <w:pPr>
        <w:sectPr w:rsidR="00E344E3" w:rsidSect="00C01E8C">
          <w:footerReference w:type="default" r:id="rId13"/>
          <w:pgSz w:w="11906" w:h="16838"/>
          <w:pgMar w:top="1440" w:right="1440" w:bottom="1440" w:left="1440" w:header="709" w:footer="709" w:gutter="0"/>
          <w:cols w:space="708"/>
          <w:docGrid w:linePitch="360"/>
        </w:sectPr>
      </w:pPr>
    </w:p>
    <w:tbl>
      <w:tblPr>
        <w:tblW w:w="9639" w:type="dxa"/>
        <w:jc w:val="center"/>
        <w:tblLook w:val="04A0" w:firstRow="1" w:lastRow="0" w:firstColumn="1" w:lastColumn="0" w:noHBand="0" w:noVBand="1"/>
      </w:tblPr>
      <w:tblGrid>
        <w:gridCol w:w="1182"/>
        <w:gridCol w:w="717"/>
        <w:gridCol w:w="439"/>
        <w:gridCol w:w="661"/>
        <w:gridCol w:w="439"/>
        <w:gridCol w:w="661"/>
        <w:gridCol w:w="439"/>
        <w:gridCol w:w="661"/>
        <w:gridCol w:w="439"/>
        <w:gridCol w:w="973"/>
        <w:gridCol w:w="439"/>
        <w:gridCol w:w="973"/>
        <w:gridCol w:w="439"/>
        <w:gridCol w:w="973"/>
        <w:gridCol w:w="439"/>
      </w:tblGrid>
      <w:tr w:rsidR="00B060F4" w:rsidRPr="00A94987" w:rsidTr="00BA58A8">
        <w:trPr>
          <w:trHeight w:val="312"/>
          <w:jc w:val="center"/>
        </w:trPr>
        <w:tc>
          <w:tcPr>
            <w:tcW w:w="9874"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Cooler Central Irrigation Area (earlier planting)</w:t>
            </w:r>
          </w:p>
        </w:tc>
      </w:tr>
      <w:tr w:rsidR="00B060F4" w:rsidRPr="00A94987" w:rsidTr="00BA58A8">
        <w:trPr>
          <w:trHeight w:val="312"/>
          <w:jc w:val="center"/>
        </w:trPr>
        <w:tc>
          <w:tcPr>
            <w:tcW w:w="9874"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yield (ton/ha) of entries during the full or partial period from 2013 - 2016</w:t>
            </w:r>
          </w:p>
        </w:tc>
      </w:tr>
      <w:tr w:rsidR="00B060F4" w:rsidRPr="00A94987" w:rsidTr="00BA58A8">
        <w:trPr>
          <w:trHeight w:val="312"/>
          <w:jc w:val="center"/>
        </w:trPr>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1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7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7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7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182"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6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6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6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8.77</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8.93</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8.52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8.82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8.86</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9.17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9.28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9.63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PAN 3400</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9.90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9.20</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9.43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9.51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10.01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9.17</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9.13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9.12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9.44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8.82</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9.05</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9.88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9.22</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9.21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9.21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9.66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9.15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9.18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9.01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9.17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8.97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9.08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8.79</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8.67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8.63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9.07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8.97</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9.33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9.45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9.73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9.65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9.59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9.13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7.75</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9.07</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9.26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9.33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9.56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7.70</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8.90</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8.87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8.87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9.21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8.42</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8.99</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9.03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9.04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9.28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8.85</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8.43</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8.58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8.63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8.96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8.66</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9.14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9.30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9.47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8.88</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9.16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9.26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9.38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8.96</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8.93</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8.32</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9.38</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9.11</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8.36</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8.74</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8.95</w:t>
            </w: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3"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8.99</w:t>
            </w: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3"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9.31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7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0.44</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0.26</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0.22</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0.24</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0.15</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0.18</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0.26</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736"/>
        <w:gridCol w:w="2179"/>
        <w:gridCol w:w="927"/>
        <w:gridCol w:w="927"/>
        <w:gridCol w:w="1428"/>
        <w:gridCol w:w="1313"/>
        <w:gridCol w:w="1129"/>
      </w:tblGrid>
      <w:tr w:rsidR="00B060F4" w:rsidRPr="00A94987" w:rsidTr="00BA58A8">
        <w:trPr>
          <w:trHeight w:val="255"/>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Cooler Central Irrigation Area (earlier planting) AMMI Analysis</w:t>
            </w:r>
          </w:p>
        </w:tc>
      </w:tr>
      <w:tr w:rsidR="00B060F4" w:rsidRPr="00A94987" w:rsidTr="00BA58A8">
        <w:trPr>
          <w:trHeight w:val="255"/>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yield of entries for 2016</w:t>
            </w:r>
          </w:p>
        </w:tc>
      </w:tr>
      <w:tr w:rsidR="00B060F4" w:rsidRPr="00A94987" w:rsidTr="00BA58A8">
        <w:trPr>
          <w:trHeight w:val="255"/>
          <w:jc w:val="center"/>
        </w:trPr>
        <w:tc>
          <w:tcPr>
            <w:tcW w:w="158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30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1994"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trHeight w:val="255"/>
          <w:jc w:val="center"/>
        </w:trPr>
        <w:tc>
          <w:tcPr>
            <w:tcW w:w="158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19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399</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780.8</w:t>
            </w:r>
          </w:p>
        </w:tc>
        <w:tc>
          <w:tcPr>
            <w:tcW w:w="130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1.96</w:t>
            </w:r>
          </w:p>
        </w:tc>
        <w:tc>
          <w:tcPr>
            <w:tcW w:w="12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103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3583"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99</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630.5</w:t>
            </w:r>
          </w:p>
        </w:tc>
        <w:tc>
          <w:tcPr>
            <w:tcW w:w="130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6.37</w:t>
            </w:r>
          </w:p>
        </w:tc>
        <w:tc>
          <w:tcPr>
            <w:tcW w:w="12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14.47</w:t>
            </w:r>
          </w:p>
        </w:tc>
        <w:tc>
          <w:tcPr>
            <w:tcW w:w="103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583"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122.8</w:t>
            </w:r>
          </w:p>
        </w:tc>
        <w:tc>
          <w:tcPr>
            <w:tcW w:w="130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6.47</w:t>
            </w:r>
          </w:p>
        </w:tc>
        <w:tc>
          <w:tcPr>
            <w:tcW w:w="12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14.69</w:t>
            </w:r>
          </w:p>
        </w:tc>
        <w:tc>
          <w:tcPr>
            <w:tcW w:w="103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583"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382.1</w:t>
            </w:r>
          </w:p>
        </w:tc>
        <w:tc>
          <w:tcPr>
            <w:tcW w:w="130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95.53</w:t>
            </w:r>
          </w:p>
        </w:tc>
        <w:tc>
          <w:tcPr>
            <w:tcW w:w="12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57.57</w:t>
            </w:r>
          </w:p>
        </w:tc>
        <w:tc>
          <w:tcPr>
            <w:tcW w:w="103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58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19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24.9</w:t>
            </w:r>
          </w:p>
        </w:tc>
        <w:tc>
          <w:tcPr>
            <w:tcW w:w="130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1.66</w:t>
            </w:r>
          </w:p>
        </w:tc>
        <w:tc>
          <w:tcPr>
            <w:tcW w:w="12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3.77</w:t>
            </w:r>
          </w:p>
        </w:tc>
        <w:tc>
          <w:tcPr>
            <w:tcW w:w="103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583"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125.5</w:t>
            </w:r>
          </w:p>
        </w:tc>
        <w:tc>
          <w:tcPr>
            <w:tcW w:w="130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1.65</w:t>
            </w:r>
          </w:p>
        </w:tc>
        <w:tc>
          <w:tcPr>
            <w:tcW w:w="12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3.75</w:t>
            </w:r>
          </w:p>
        </w:tc>
        <w:tc>
          <w:tcPr>
            <w:tcW w:w="103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58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9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83.9</w:t>
            </w:r>
          </w:p>
        </w:tc>
        <w:tc>
          <w:tcPr>
            <w:tcW w:w="130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3.81</w:t>
            </w:r>
          </w:p>
        </w:tc>
        <w:tc>
          <w:tcPr>
            <w:tcW w:w="12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8.67</w:t>
            </w:r>
          </w:p>
        </w:tc>
        <w:tc>
          <w:tcPr>
            <w:tcW w:w="103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58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9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24.9</w:t>
            </w:r>
          </w:p>
        </w:tc>
        <w:tc>
          <w:tcPr>
            <w:tcW w:w="130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w:t>
            </w:r>
          </w:p>
        </w:tc>
        <w:tc>
          <w:tcPr>
            <w:tcW w:w="12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2.83</w:t>
            </w:r>
          </w:p>
        </w:tc>
        <w:tc>
          <w:tcPr>
            <w:tcW w:w="103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58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19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16.7</w:t>
            </w:r>
          </w:p>
        </w:tc>
        <w:tc>
          <w:tcPr>
            <w:tcW w:w="130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0.49</w:t>
            </w:r>
          </w:p>
        </w:tc>
        <w:tc>
          <w:tcPr>
            <w:tcW w:w="12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w:t>
            </w:r>
          </w:p>
        </w:tc>
        <w:tc>
          <w:tcPr>
            <w:tcW w:w="103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0.3047</w:t>
            </w:r>
          </w:p>
        </w:tc>
      </w:tr>
      <w:tr w:rsidR="00B060F4" w:rsidRPr="00A94987" w:rsidTr="00BA58A8">
        <w:trPr>
          <w:trHeight w:val="255"/>
          <w:jc w:val="center"/>
        </w:trPr>
        <w:tc>
          <w:tcPr>
            <w:tcW w:w="1589"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199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4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285</w:t>
            </w:r>
          </w:p>
        </w:tc>
        <w:tc>
          <w:tcPr>
            <w:tcW w:w="84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125.4</w:t>
            </w:r>
          </w:p>
        </w:tc>
        <w:tc>
          <w:tcPr>
            <w:tcW w:w="130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0.44</w:t>
            </w:r>
          </w:p>
        </w:tc>
        <w:tc>
          <w:tcPr>
            <w:tcW w:w="120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103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58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30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Times New Roman" w:eastAsia="Times New Roman" w:hAnsi="Times New Roman" w:cs="Times New Roman"/>
                <w:sz w:val="18"/>
                <w:szCs w:val="18"/>
                <w:lang w:eastAsia="en-ZA"/>
              </w:rPr>
            </w:pP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Times New Roman" w:eastAsia="Times New Roman" w:hAnsi="Times New Roman" w:cs="Times New Roman"/>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586"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yield (ton/ha)</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30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99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8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9.36</w:t>
            </w: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30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0.38527</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8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10.06</w:t>
            </w: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30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0.26352</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8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10.12</w:t>
            </w: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30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0.28511</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8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10.08</w:t>
            </w: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30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0.60188</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8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9.88</w:t>
            </w: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30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0.50176</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8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9.15</w:t>
            </w: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30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-0.41424</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8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8.71</w:t>
            </w: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30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-1.01652</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8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9.09</w:t>
            </w: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30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0.13575</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8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9.76</w:t>
            </w: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30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0.58355</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8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9.56</w:t>
            </w: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30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0.14854</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8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9.63</w:t>
            </w: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30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0.25590</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8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8.95</w:t>
            </w: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30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-0.85163</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8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9.13</w:t>
            </w: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30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0.20263</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8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9.57</w:t>
            </w: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30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0.09629</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8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7.62</w:t>
            </w: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30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-0.93962</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8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9.64</w:t>
            </w: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30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0.42478</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8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9.35</w:t>
            </w: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30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-0.06085</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8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9.09</w:t>
            </w: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30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-0.23676</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8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9.45</w:t>
            </w: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30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-0.34107</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9.45</w:t>
            </w: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307"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-0.02428</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994"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9.38</w:t>
            </w:r>
          </w:p>
        </w:tc>
        <w:tc>
          <w:tcPr>
            <w:tcW w:w="84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30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3583"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7.40</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30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99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4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0.44</w:t>
            </w:r>
          </w:p>
        </w:tc>
        <w:tc>
          <w:tcPr>
            <w:tcW w:w="84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30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30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586"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yield (ton/ha)</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30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99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Hartwater</w:t>
            </w:r>
          </w:p>
        </w:tc>
        <w:tc>
          <w:tcPr>
            <w:tcW w:w="8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9.31</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30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-0.33016</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Hopetown</w:t>
            </w:r>
          </w:p>
        </w:tc>
        <w:tc>
          <w:tcPr>
            <w:tcW w:w="8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10.73</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30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0.19803</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Modderrivier</w:t>
            </w:r>
          </w:p>
        </w:tc>
        <w:tc>
          <w:tcPr>
            <w:tcW w:w="8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7.75</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30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-1.43509</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Prieska</w:t>
            </w:r>
          </w:p>
        </w:tc>
        <w:tc>
          <w:tcPr>
            <w:tcW w:w="8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9.88</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30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1.54006</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9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Vaalharts</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9.24</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30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0.02716</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994"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9.38</w:t>
            </w:r>
          </w:p>
        </w:tc>
        <w:tc>
          <w:tcPr>
            <w:tcW w:w="84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30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3583"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7.40</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30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89"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99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84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0.22</w:t>
            </w:r>
          </w:p>
        </w:tc>
        <w:tc>
          <w:tcPr>
            <w:tcW w:w="84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30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03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r w:rsidRPr="00A94987">
        <w:rPr>
          <w:sz w:val="18"/>
          <w:szCs w:val="18"/>
        </w:rPr>
        <w:br w:type="page"/>
      </w:r>
      <w:r w:rsidRPr="00A94987">
        <w:rPr>
          <w:noProof/>
          <w:sz w:val="18"/>
          <w:szCs w:val="18"/>
          <w:lang w:eastAsia="en-ZA"/>
        </w:rPr>
        <w:lastRenderedPageBreak/>
        <w:drawing>
          <wp:inline distT="0" distB="0" distL="0" distR="0" wp14:anchorId="3FE09A3B" wp14:editId="2689A898">
            <wp:extent cx="5731510" cy="8571230"/>
            <wp:effectExtent l="0" t="0" r="254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119"/>
        <w:gridCol w:w="687"/>
        <w:gridCol w:w="429"/>
        <w:gridCol w:w="687"/>
        <w:gridCol w:w="429"/>
        <w:gridCol w:w="687"/>
        <w:gridCol w:w="429"/>
        <w:gridCol w:w="687"/>
        <w:gridCol w:w="429"/>
        <w:gridCol w:w="923"/>
        <w:gridCol w:w="429"/>
        <w:gridCol w:w="923"/>
        <w:gridCol w:w="429"/>
        <w:gridCol w:w="923"/>
        <w:gridCol w:w="429"/>
      </w:tblGrid>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Cooler Central Irrigation Area (earlier planting)</w:t>
            </w:r>
          </w:p>
        </w:tc>
      </w:tr>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hectolitre mass  (kg/hl) of entries during the full or partial period from 2013 - 2016</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78.51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79.32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80.39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80.74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78.49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80.69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81.91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PAN 3400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82.07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82.38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79.74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80.83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81.97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79.44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81.07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82.07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82.29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83.29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83.28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82.99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83.01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80.59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83.28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80.33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81.87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82.93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80.96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80.52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81.31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81.99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80.31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80.17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81.54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81.83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79.26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80.54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80.72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81.08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81.74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82.09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79.49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79.51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79.58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79.73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82.23</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82.52</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80.36</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80.29</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81.39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81.73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0.62</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0.61</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0.46</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0.63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0.27</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0.33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0.44</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476"/>
        <w:gridCol w:w="1853"/>
        <w:gridCol w:w="2247"/>
        <w:gridCol w:w="772"/>
        <w:gridCol w:w="1214"/>
        <w:gridCol w:w="1116"/>
        <w:gridCol w:w="961"/>
      </w:tblGrid>
      <w:tr w:rsidR="00B060F4" w:rsidRPr="00A94987" w:rsidTr="00BA58A8">
        <w:trPr>
          <w:trHeight w:val="255"/>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Cooler Central Irrigation Area (earlier planting) AMMI Analysis</w:t>
            </w:r>
          </w:p>
        </w:tc>
      </w:tr>
      <w:tr w:rsidR="00B060F4" w:rsidRPr="00A94987" w:rsidTr="00BA58A8">
        <w:trPr>
          <w:trHeight w:val="255"/>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hectolitre mass of entries for 2016</w:t>
            </w:r>
          </w:p>
        </w:tc>
      </w:tr>
      <w:tr w:rsidR="00B060F4" w:rsidRPr="00A94987" w:rsidTr="00BA58A8">
        <w:trPr>
          <w:trHeight w:val="255"/>
          <w:jc w:val="center"/>
        </w:trPr>
        <w:tc>
          <w:tcPr>
            <w:tcW w:w="135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5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1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1696"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2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trHeight w:val="255"/>
          <w:jc w:val="center"/>
        </w:trPr>
        <w:tc>
          <w:tcPr>
            <w:tcW w:w="135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169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5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399</w:t>
            </w:r>
          </w:p>
        </w:tc>
        <w:tc>
          <w:tcPr>
            <w:tcW w:w="7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3557</w:t>
            </w:r>
          </w:p>
        </w:tc>
        <w:tc>
          <w:tcPr>
            <w:tcW w:w="11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8.92</w:t>
            </w:r>
          </w:p>
        </w:tc>
        <w:tc>
          <w:tcPr>
            <w:tcW w:w="102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7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3047"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205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99</w:t>
            </w:r>
          </w:p>
        </w:tc>
        <w:tc>
          <w:tcPr>
            <w:tcW w:w="7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3264</w:t>
            </w:r>
          </w:p>
        </w:tc>
        <w:tc>
          <w:tcPr>
            <w:tcW w:w="11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32.97</w:t>
            </w:r>
          </w:p>
        </w:tc>
        <w:tc>
          <w:tcPr>
            <w:tcW w:w="102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35.59</w:t>
            </w:r>
          </w:p>
        </w:tc>
        <w:tc>
          <w:tcPr>
            <w:tcW w:w="87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047"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205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7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w:t>
            </w:r>
          </w:p>
        </w:tc>
        <w:tc>
          <w:tcPr>
            <w:tcW w:w="11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3.83</w:t>
            </w:r>
          </w:p>
        </w:tc>
        <w:tc>
          <w:tcPr>
            <w:tcW w:w="102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4.14</w:t>
            </w:r>
          </w:p>
        </w:tc>
        <w:tc>
          <w:tcPr>
            <w:tcW w:w="87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047"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205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w:t>
            </w:r>
          </w:p>
        </w:tc>
        <w:tc>
          <w:tcPr>
            <w:tcW w:w="7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2917</w:t>
            </w:r>
          </w:p>
        </w:tc>
        <w:tc>
          <w:tcPr>
            <w:tcW w:w="11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729.27</w:t>
            </w:r>
          </w:p>
        </w:tc>
        <w:tc>
          <w:tcPr>
            <w:tcW w:w="102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369.48</w:t>
            </w:r>
          </w:p>
        </w:tc>
        <w:tc>
          <w:tcPr>
            <w:tcW w:w="87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35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169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5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w:t>
            </w:r>
          </w:p>
        </w:tc>
        <w:tc>
          <w:tcPr>
            <w:tcW w:w="7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w:t>
            </w:r>
          </w:p>
        </w:tc>
        <w:tc>
          <w:tcPr>
            <w:tcW w:w="11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1.97</w:t>
            </w:r>
          </w:p>
        </w:tc>
        <w:tc>
          <w:tcPr>
            <w:tcW w:w="102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2.13</w:t>
            </w:r>
          </w:p>
        </w:tc>
        <w:tc>
          <w:tcPr>
            <w:tcW w:w="87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0.0089</w:t>
            </w:r>
          </w:p>
        </w:tc>
      </w:tr>
      <w:tr w:rsidR="00B060F4" w:rsidRPr="00A94987" w:rsidTr="00BA58A8">
        <w:trPr>
          <w:trHeight w:val="255"/>
          <w:jc w:val="center"/>
        </w:trPr>
        <w:tc>
          <w:tcPr>
            <w:tcW w:w="3047"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205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w:t>
            </w:r>
          </w:p>
        </w:tc>
        <w:tc>
          <w:tcPr>
            <w:tcW w:w="7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274</w:t>
            </w:r>
          </w:p>
        </w:tc>
        <w:tc>
          <w:tcPr>
            <w:tcW w:w="11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3.61</w:t>
            </w:r>
          </w:p>
        </w:tc>
        <w:tc>
          <w:tcPr>
            <w:tcW w:w="102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3.89</w:t>
            </w:r>
          </w:p>
        </w:tc>
        <w:tc>
          <w:tcPr>
            <w:tcW w:w="87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35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9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5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w:t>
            </w:r>
          </w:p>
        </w:tc>
        <w:tc>
          <w:tcPr>
            <w:tcW w:w="7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236</w:t>
            </w:r>
          </w:p>
        </w:tc>
        <w:tc>
          <w:tcPr>
            <w:tcW w:w="11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10.71</w:t>
            </w:r>
          </w:p>
        </w:tc>
        <w:tc>
          <w:tcPr>
            <w:tcW w:w="102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11.56</w:t>
            </w:r>
          </w:p>
        </w:tc>
        <w:tc>
          <w:tcPr>
            <w:tcW w:w="87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35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9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5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w:t>
            </w:r>
          </w:p>
        </w:tc>
        <w:tc>
          <w:tcPr>
            <w:tcW w:w="7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w:t>
            </w:r>
          </w:p>
        </w:tc>
        <w:tc>
          <w:tcPr>
            <w:tcW w:w="11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0.82</w:t>
            </w:r>
          </w:p>
        </w:tc>
        <w:tc>
          <w:tcPr>
            <w:tcW w:w="102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0.89</w:t>
            </w:r>
          </w:p>
        </w:tc>
        <w:tc>
          <w:tcPr>
            <w:tcW w:w="87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0.6064</w:t>
            </w:r>
          </w:p>
        </w:tc>
      </w:tr>
      <w:tr w:rsidR="00B060F4" w:rsidRPr="00A94987" w:rsidTr="00BA58A8">
        <w:trPr>
          <w:trHeight w:val="255"/>
          <w:jc w:val="center"/>
        </w:trPr>
        <w:tc>
          <w:tcPr>
            <w:tcW w:w="135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169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205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w:t>
            </w:r>
          </w:p>
        </w:tc>
        <w:tc>
          <w:tcPr>
            <w:tcW w:w="7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w:t>
            </w:r>
          </w:p>
        </w:tc>
        <w:tc>
          <w:tcPr>
            <w:tcW w:w="11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0.65</w:t>
            </w:r>
          </w:p>
        </w:tc>
        <w:tc>
          <w:tcPr>
            <w:tcW w:w="102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0.70</w:t>
            </w:r>
          </w:p>
        </w:tc>
        <w:tc>
          <w:tcPr>
            <w:tcW w:w="87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0.8953</w:t>
            </w:r>
          </w:p>
        </w:tc>
      </w:tr>
      <w:tr w:rsidR="00B060F4" w:rsidRPr="00A94987" w:rsidTr="00BA58A8">
        <w:trPr>
          <w:trHeight w:val="255"/>
          <w:jc w:val="center"/>
        </w:trPr>
        <w:tc>
          <w:tcPr>
            <w:tcW w:w="135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169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5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285</w:t>
            </w:r>
          </w:p>
        </w:tc>
        <w:tc>
          <w:tcPr>
            <w:tcW w:w="70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264</w:t>
            </w:r>
          </w:p>
        </w:tc>
        <w:tc>
          <w:tcPr>
            <w:tcW w:w="111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0.93</w:t>
            </w:r>
          </w:p>
        </w:tc>
        <w:tc>
          <w:tcPr>
            <w:tcW w:w="102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35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5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1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920"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hectolitre mass (kg/hl)</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5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1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2056"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205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81.70</w:t>
            </w: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1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-0.36299</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205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81.81</w:t>
            </w: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1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-0.20472</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205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82.50</w:t>
            </w: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1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0.32987</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205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82.53</w:t>
            </w: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1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-0.13083</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205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82.68</w:t>
            </w: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1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0.60642</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205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82.31</w:t>
            </w: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1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0.08332</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205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82.10</w:t>
            </w: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1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-1.18968</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205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82.05</w:t>
            </w: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1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0.39006</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205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82.93</w:t>
            </w: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1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0.61214</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205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82.69</w:t>
            </w: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1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0.51265</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205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82.54</w:t>
            </w: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1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0.32947</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205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82.28</w:t>
            </w: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1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-0.66894</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205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81.23</w:t>
            </w: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1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1.10932</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205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82.57</w:t>
            </w: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1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0.35126</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205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82.22</w:t>
            </w: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1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-1.43049</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205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82.11</w:t>
            </w: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1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0.12017</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205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82.53</w:t>
            </w: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1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0.19729</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205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82.01</w:t>
            </w: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1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0.42933</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205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81.42</w:t>
            </w: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1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-0.62308</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82.42</w:t>
            </w: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-0.46056</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96"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5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82.23</w:t>
            </w:r>
          </w:p>
        </w:tc>
        <w:tc>
          <w:tcPr>
            <w:tcW w:w="706"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3047"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205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1.20</w:t>
            </w:r>
          </w:p>
        </w:tc>
        <w:tc>
          <w:tcPr>
            <w:tcW w:w="7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9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5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0.62</w:t>
            </w:r>
          </w:p>
        </w:tc>
        <w:tc>
          <w:tcPr>
            <w:tcW w:w="70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1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5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1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920"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hectolitre mass (kg/hl)</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5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1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2056"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Hartwater</w:t>
            </w:r>
          </w:p>
        </w:tc>
        <w:tc>
          <w:tcPr>
            <w:tcW w:w="205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83.60</w:t>
            </w:r>
          </w:p>
        </w:tc>
        <w:tc>
          <w:tcPr>
            <w:tcW w:w="7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1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1.12540</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Hopetown</w:t>
            </w:r>
          </w:p>
        </w:tc>
        <w:tc>
          <w:tcPr>
            <w:tcW w:w="205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85.36</w:t>
            </w:r>
          </w:p>
        </w:tc>
        <w:tc>
          <w:tcPr>
            <w:tcW w:w="7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1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-0.04925</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Modderrivier</w:t>
            </w:r>
          </w:p>
        </w:tc>
        <w:tc>
          <w:tcPr>
            <w:tcW w:w="205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77.51</w:t>
            </w:r>
          </w:p>
        </w:tc>
        <w:tc>
          <w:tcPr>
            <w:tcW w:w="7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1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-2.35980</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Prieska</w:t>
            </w:r>
          </w:p>
        </w:tc>
        <w:tc>
          <w:tcPr>
            <w:tcW w:w="205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83.45</w:t>
            </w:r>
          </w:p>
        </w:tc>
        <w:tc>
          <w:tcPr>
            <w:tcW w:w="7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1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0.71964</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Vaalharts</w:t>
            </w: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81.24</w:t>
            </w:r>
          </w:p>
        </w:tc>
        <w:tc>
          <w:tcPr>
            <w:tcW w:w="7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11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0.56401</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96"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205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82.23</w:t>
            </w:r>
          </w:p>
        </w:tc>
        <w:tc>
          <w:tcPr>
            <w:tcW w:w="706"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3047"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205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1.20</w:t>
            </w:r>
          </w:p>
        </w:tc>
        <w:tc>
          <w:tcPr>
            <w:tcW w:w="7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9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205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0.31</w:t>
            </w:r>
          </w:p>
        </w:tc>
        <w:tc>
          <w:tcPr>
            <w:tcW w:w="70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1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2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p>
    <w:p w:rsidR="00B060F4" w:rsidRPr="00A94987" w:rsidRDefault="00B060F4" w:rsidP="00B060F4">
      <w:pPr>
        <w:rPr>
          <w:sz w:val="18"/>
          <w:szCs w:val="18"/>
        </w:rPr>
      </w:pPr>
      <w:r w:rsidRPr="00A94987">
        <w:rPr>
          <w:noProof/>
          <w:sz w:val="18"/>
          <w:szCs w:val="18"/>
          <w:lang w:eastAsia="en-ZA"/>
        </w:rPr>
        <w:lastRenderedPageBreak/>
        <w:drawing>
          <wp:inline distT="0" distB="0" distL="0" distR="0" wp14:anchorId="0A159CEC" wp14:editId="7A31CB12">
            <wp:extent cx="5731510" cy="8552815"/>
            <wp:effectExtent l="0" t="0" r="254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119"/>
        <w:gridCol w:w="687"/>
        <w:gridCol w:w="429"/>
        <w:gridCol w:w="687"/>
        <w:gridCol w:w="429"/>
        <w:gridCol w:w="687"/>
        <w:gridCol w:w="429"/>
        <w:gridCol w:w="687"/>
        <w:gridCol w:w="429"/>
        <w:gridCol w:w="923"/>
        <w:gridCol w:w="429"/>
        <w:gridCol w:w="923"/>
        <w:gridCol w:w="429"/>
        <w:gridCol w:w="923"/>
        <w:gridCol w:w="429"/>
      </w:tblGrid>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Cooler Central Irrigation Area (earlier planting)</w:t>
            </w:r>
          </w:p>
        </w:tc>
      </w:tr>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protein content (%) of entries during the full or partial period from 2013 - 2016</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PAN 3400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12.37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12.58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12.53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14.36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14.28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12.09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12.36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12.54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12.72</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12.61</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12.71</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12.17</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12.54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12.68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0.34</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0.52</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0.35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0.36</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0.24</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0.31</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tbl>
      <w:tblPr>
        <w:tblW w:w="9639" w:type="dxa"/>
        <w:tblInd w:w="5" w:type="dxa"/>
        <w:tblLook w:val="04A0" w:firstRow="1" w:lastRow="0" w:firstColumn="1" w:lastColumn="0" w:noHBand="0" w:noVBand="1"/>
      </w:tblPr>
      <w:tblGrid>
        <w:gridCol w:w="1456"/>
        <w:gridCol w:w="1825"/>
        <w:gridCol w:w="2180"/>
        <w:gridCol w:w="938"/>
        <w:gridCol w:w="1196"/>
        <w:gridCol w:w="1099"/>
        <w:gridCol w:w="945"/>
      </w:tblGrid>
      <w:tr w:rsidR="00B060F4" w:rsidRPr="00A94987" w:rsidTr="00BA58A8">
        <w:trPr>
          <w:trHeight w:val="255"/>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Cooler Central Irrigation Area (earlier planting) AMMI Analysis</w:t>
            </w:r>
          </w:p>
        </w:tc>
      </w:tr>
      <w:tr w:rsidR="00B060F4" w:rsidRPr="00A94987" w:rsidTr="00BA58A8">
        <w:trPr>
          <w:trHeight w:val="255"/>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protein content of entries for 2016</w:t>
            </w:r>
          </w:p>
        </w:tc>
      </w:tr>
      <w:tr w:rsidR="00B060F4" w:rsidRPr="00A94987" w:rsidTr="00BA58A8">
        <w:trPr>
          <w:trHeight w:val="255"/>
        </w:trPr>
        <w:tc>
          <w:tcPr>
            <w:tcW w:w="13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9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1670"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85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094"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1006"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86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trHeight w:val="255"/>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16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399</w:t>
            </w:r>
          </w:p>
        </w:tc>
        <w:tc>
          <w:tcPr>
            <w:tcW w:w="85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1205.4</w:t>
            </w:r>
          </w:p>
        </w:tc>
        <w:tc>
          <w:tcPr>
            <w:tcW w:w="1094"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3.02</w:t>
            </w:r>
          </w:p>
        </w:tc>
        <w:tc>
          <w:tcPr>
            <w:tcW w:w="1006"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6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trPr>
        <w:tc>
          <w:tcPr>
            <w:tcW w:w="300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99</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1114.1</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11.25</w:t>
            </w:r>
          </w:p>
        </w:tc>
        <w:tc>
          <w:tcPr>
            <w:tcW w:w="10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48.52</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trPr>
        <w:tc>
          <w:tcPr>
            <w:tcW w:w="300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152.9</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8.05</w:t>
            </w:r>
          </w:p>
        </w:tc>
        <w:tc>
          <w:tcPr>
            <w:tcW w:w="10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34.70</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trPr>
        <w:tc>
          <w:tcPr>
            <w:tcW w:w="300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923.8</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230.96</w:t>
            </w:r>
          </w:p>
        </w:tc>
        <w:tc>
          <w:tcPr>
            <w:tcW w:w="10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137.64</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16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25.2</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1.68</w:t>
            </w:r>
          </w:p>
        </w:tc>
        <w:tc>
          <w:tcPr>
            <w:tcW w:w="10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7.23</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trPr>
        <w:tc>
          <w:tcPr>
            <w:tcW w:w="300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37.3</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0.49</w:t>
            </w:r>
          </w:p>
        </w:tc>
        <w:tc>
          <w:tcPr>
            <w:tcW w:w="10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2.12</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24.6</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w:t>
            </w:r>
          </w:p>
        </w:tc>
        <w:tc>
          <w:tcPr>
            <w:tcW w:w="10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4.83</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0.32</w:t>
            </w:r>
          </w:p>
        </w:tc>
        <w:tc>
          <w:tcPr>
            <w:tcW w:w="10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1.38</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0.1293</w:t>
            </w:r>
          </w:p>
        </w:tc>
      </w:tr>
      <w:tr w:rsidR="00B060F4" w:rsidRPr="00A94987" w:rsidTr="00BA58A8">
        <w:trPr>
          <w:trHeight w:val="255"/>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16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0.19</w:t>
            </w:r>
          </w:p>
        </w:tc>
        <w:tc>
          <w:tcPr>
            <w:tcW w:w="10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0.80</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0.7839</w:t>
            </w:r>
          </w:p>
        </w:tc>
      </w:tr>
      <w:tr w:rsidR="00B060F4" w:rsidRPr="00A94987" w:rsidTr="00BA58A8">
        <w:trPr>
          <w:trHeight w:val="255"/>
        </w:trPr>
        <w:tc>
          <w:tcPr>
            <w:tcW w:w="133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167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9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285</w:t>
            </w:r>
          </w:p>
        </w:tc>
        <w:tc>
          <w:tcPr>
            <w:tcW w:w="85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66.1</w:t>
            </w:r>
          </w:p>
        </w:tc>
        <w:tc>
          <w:tcPr>
            <w:tcW w:w="109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0.23</w:t>
            </w:r>
          </w:p>
        </w:tc>
        <w:tc>
          <w:tcPr>
            <w:tcW w:w="100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6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trPr>
        <w:tc>
          <w:tcPr>
            <w:tcW w:w="13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9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6949"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protein content (%)</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9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12.83</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0.40285</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11.72</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0.08317</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12.90</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-0.21433</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12.65</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-0.20654</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12.48</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-0.61729</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11.97</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-0.01183</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13.42</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0.38477</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12.84</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-0.26133</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12.68</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-0.42793</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12.32</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-0.32133</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12.71</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-0.19085</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13.20</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0.26511</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12.26</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-0.12690</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12.22</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-0.53929</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14.70</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0.70167</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12.15</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0.05266</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12.42</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-0.08689</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12.81</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0.40310</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13.03</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0.29213</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13.15</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0.41904</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70"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12.72</w:t>
            </w:r>
          </w:p>
        </w:tc>
        <w:tc>
          <w:tcPr>
            <w:tcW w:w="85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300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4.30</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7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9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0.34</w:t>
            </w:r>
          </w:p>
        </w:tc>
        <w:tc>
          <w:tcPr>
            <w:tcW w:w="85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9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9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6949"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protein content (%)</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9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Hartwater</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13.07</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0.14605</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Hopetown</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12.52</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0.10751</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Modderrivier</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15.24</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-1.33978</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Prieska</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12.28</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0.72145</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Vaalharts</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10.51</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09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0.36477</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70"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12.72</w:t>
            </w:r>
          </w:p>
        </w:tc>
        <w:tc>
          <w:tcPr>
            <w:tcW w:w="85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300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4.30</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33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7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9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0.17</w:t>
            </w:r>
          </w:p>
        </w:tc>
        <w:tc>
          <w:tcPr>
            <w:tcW w:w="85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9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p>
    <w:p w:rsidR="00B060F4" w:rsidRPr="00A94987" w:rsidRDefault="00B060F4" w:rsidP="00B060F4">
      <w:pPr>
        <w:rPr>
          <w:sz w:val="18"/>
          <w:szCs w:val="18"/>
        </w:rPr>
      </w:pPr>
      <w:r w:rsidRPr="00A94987">
        <w:rPr>
          <w:noProof/>
          <w:sz w:val="18"/>
          <w:szCs w:val="18"/>
          <w:lang w:eastAsia="en-ZA"/>
        </w:rPr>
        <w:lastRenderedPageBreak/>
        <w:drawing>
          <wp:inline distT="0" distB="0" distL="0" distR="0" wp14:anchorId="63485A5D" wp14:editId="69BF801E">
            <wp:extent cx="5731510" cy="8552815"/>
            <wp:effectExtent l="0" t="0" r="254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130"/>
        <w:gridCol w:w="694"/>
        <w:gridCol w:w="434"/>
        <w:gridCol w:w="694"/>
        <w:gridCol w:w="434"/>
        <w:gridCol w:w="642"/>
        <w:gridCol w:w="434"/>
        <w:gridCol w:w="642"/>
        <w:gridCol w:w="434"/>
        <w:gridCol w:w="933"/>
        <w:gridCol w:w="434"/>
        <w:gridCol w:w="933"/>
        <w:gridCol w:w="434"/>
        <w:gridCol w:w="933"/>
        <w:gridCol w:w="434"/>
      </w:tblGrid>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Cooler Central Irrigation Area (earlier planting)</w:t>
            </w:r>
          </w:p>
        </w:tc>
      </w:tr>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falling number (s) of entries during the full or partial period from 2013 - 2016</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PAN 3400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357</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341</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354</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330</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345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350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349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10.20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10.95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7.96</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8.22</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4.50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5.70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7.40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449"/>
        <w:gridCol w:w="1820"/>
        <w:gridCol w:w="2125"/>
        <w:gridCol w:w="1015"/>
        <w:gridCol w:w="1192"/>
        <w:gridCol w:w="1095"/>
        <w:gridCol w:w="943"/>
      </w:tblGrid>
      <w:tr w:rsidR="00B060F4" w:rsidRPr="00A94987" w:rsidTr="00BA58A8">
        <w:trPr>
          <w:trHeight w:val="255"/>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Cooler Central Irrigation Area (earlier planting) AMMI Analysis</w:t>
            </w:r>
          </w:p>
        </w:tc>
      </w:tr>
      <w:tr w:rsidR="00B060F4" w:rsidRPr="00A94987" w:rsidTr="00BA58A8">
        <w:trPr>
          <w:trHeight w:val="255"/>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falling number of entries for 2016</w:t>
            </w:r>
          </w:p>
        </w:tc>
      </w:tr>
      <w:tr w:rsidR="00B060F4" w:rsidRPr="00A94987" w:rsidTr="00BA58A8">
        <w:trPr>
          <w:trHeight w:val="255"/>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4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1665"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trHeight w:val="255"/>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399</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684932</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1717</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99</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603698</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6098</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23.31</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63659</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3350</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12.81</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506618</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126655</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284.80</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6671</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445</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1.70</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0.0503</w:t>
            </w: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33421</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440</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1.68</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0.0013</w:t>
            </w:r>
          </w:p>
        </w:tc>
      </w:tr>
      <w:tr w:rsidR="00B060F4" w:rsidRPr="00A94987" w:rsidTr="00BA58A8">
        <w:trPr>
          <w:trHeight w:val="255"/>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15335</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697</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2.66</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9654</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483</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1.85</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0.0163</w:t>
            </w:r>
          </w:p>
        </w:tc>
      </w:tr>
      <w:tr w:rsidR="00B060F4" w:rsidRPr="00A94987" w:rsidTr="00BA58A8">
        <w:trPr>
          <w:trHeight w:val="255"/>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8432</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248</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0.95</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0.5552</w:t>
            </w:r>
          </w:p>
        </w:tc>
      </w:tr>
      <w:tr w:rsidR="00B060F4" w:rsidRPr="00A94987" w:rsidTr="00BA58A8">
        <w:trPr>
          <w:trHeight w:val="255"/>
          <w:jc w:val="center"/>
        </w:trPr>
        <w:tc>
          <w:tcPr>
            <w:tcW w:w="1326"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166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285</w:t>
            </w:r>
          </w:p>
        </w:tc>
        <w:tc>
          <w:tcPr>
            <w:tcW w:w="9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74563</w:t>
            </w:r>
          </w:p>
        </w:tc>
        <w:tc>
          <w:tcPr>
            <w:tcW w:w="109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262</w:t>
            </w:r>
          </w:p>
        </w:tc>
        <w:tc>
          <w:tcPr>
            <w:tcW w:w="100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4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955"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falling number (s)</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4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194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343</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0.02884</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-0.80884</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359</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1.87900</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350</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0.58111</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351</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-0.87097</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357</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-1.57445</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355</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-5.23986</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348</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-2.33171</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371</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1.74019</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371</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0.91150</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370</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0.64862</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359</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-0.73936</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353</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-1.07086</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368</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0.59174</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365</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-0.12285</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363</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0.76166</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371</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0.58149</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340</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1.37578</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364</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0.18340</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1944"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364</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09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3.47556</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6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357</w:t>
            </w:r>
          </w:p>
        </w:tc>
        <w:tc>
          <w:tcPr>
            <w:tcW w:w="92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4.60</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6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10.20</w:t>
            </w:r>
          </w:p>
        </w:tc>
        <w:tc>
          <w:tcPr>
            <w:tcW w:w="9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9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4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955"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falling number (s)</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4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194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Hartwater</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0.83968</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Hopetown</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311</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-2.85598</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Modderrivier</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397</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-2.15230</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Prieska</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377</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6.54153</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Vaalharts</w:t>
            </w:r>
          </w:p>
        </w:tc>
        <w:tc>
          <w:tcPr>
            <w:tcW w:w="1944"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382</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9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-2.37294</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6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357</w:t>
            </w:r>
          </w:p>
        </w:tc>
        <w:tc>
          <w:tcPr>
            <w:tcW w:w="92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4.60</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6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4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5.10</w:t>
            </w:r>
          </w:p>
        </w:tc>
        <w:tc>
          <w:tcPr>
            <w:tcW w:w="9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9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r w:rsidRPr="00A94987">
        <w:rPr>
          <w:noProof/>
          <w:sz w:val="18"/>
          <w:szCs w:val="18"/>
          <w:lang w:eastAsia="en-ZA"/>
        </w:rPr>
        <w:lastRenderedPageBreak/>
        <w:drawing>
          <wp:inline distT="0" distB="0" distL="0" distR="0" wp14:anchorId="72A2F309" wp14:editId="70528EF0">
            <wp:extent cx="5731510" cy="855281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276"/>
        <w:gridCol w:w="742"/>
        <w:gridCol w:w="843"/>
        <w:gridCol w:w="732"/>
        <w:gridCol w:w="743"/>
        <w:gridCol w:w="1166"/>
        <w:gridCol w:w="732"/>
        <w:gridCol w:w="964"/>
        <w:gridCol w:w="732"/>
        <w:gridCol w:w="977"/>
        <w:gridCol w:w="732"/>
      </w:tblGrid>
      <w:tr w:rsidR="00B060F4" w:rsidRPr="00A94987"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Cooler Central Irrigation Area </w:t>
            </w:r>
            <w:r>
              <w:rPr>
                <w:rFonts w:ascii="Arial" w:eastAsia="Times New Roman" w:hAnsi="Arial" w:cs="Arial"/>
                <w:b/>
                <w:bCs/>
                <w:sz w:val="18"/>
                <w:szCs w:val="18"/>
                <w:lang w:eastAsia="en-ZA"/>
              </w:rPr>
              <w:t>(</w:t>
            </w:r>
            <w:r w:rsidRPr="00A94987">
              <w:rPr>
                <w:rFonts w:ascii="Arial" w:eastAsia="Times New Roman" w:hAnsi="Arial" w:cs="Arial"/>
                <w:b/>
                <w:bCs/>
                <w:sz w:val="18"/>
                <w:szCs w:val="18"/>
                <w:lang w:eastAsia="en-ZA"/>
              </w:rPr>
              <w:t>earlier planting)</w:t>
            </w:r>
          </w:p>
        </w:tc>
      </w:tr>
      <w:tr w:rsidR="00B060F4" w:rsidRPr="00A94987" w:rsidTr="00BA58A8">
        <w:trPr>
          <w:trHeight w:val="312"/>
          <w:jc w:val="center"/>
        </w:trPr>
        <w:tc>
          <w:tcPr>
            <w:tcW w:w="127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74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6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8363"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Hartswater 2016-06-20</w:t>
            </w:r>
          </w:p>
        </w:tc>
      </w:tr>
      <w:tr w:rsidR="00B060F4" w:rsidRPr="00A94987" w:rsidTr="00BA58A8">
        <w:trPr>
          <w:trHeight w:val="312"/>
          <w:jc w:val="center"/>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585"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743"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166"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964"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977"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9.10</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5.13</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13.20</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9.89</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5.74</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83.60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11.62</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278</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10.55</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5.51</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84.05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12.82</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9.63</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7.86</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83.55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12.96</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9.92</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5.01</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85.10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12.79</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320</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9.03</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1.63</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83.95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12.54</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9.51</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6.41</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13.43</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308</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9.26</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1.07</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84.00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13.29</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9.72</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6.47</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84.40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12.93</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9.41</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2.36</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84.55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12.89</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9.19</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3.60</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83.80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13.13</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322</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9.35</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5.92</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9.29</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9.40</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83.70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12.39</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9.53</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5.62</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84.25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322</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7.54</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7.79</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15.16</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9.17</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7.45</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83.90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9.35</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5.73</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84.35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12.36</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340</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9.06</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6.73</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84.45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13.36</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9.26</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5.97</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13.56</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310</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8.49</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8.74</w:t>
            </w:r>
          </w:p>
        </w:tc>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14.01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742" w:type="dxa"/>
            <w:tcBorders>
              <w:top w:val="single" w:sz="4" w:space="0" w:color="auto"/>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9.31</w:t>
            </w:r>
          </w:p>
        </w:tc>
        <w:tc>
          <w:tcPr>
            <w:tcW w:w="84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3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4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83.60</w:t>
            </w:r>
          </w:p>
        </w:tc>
        <w:tc>
          <w:tcPr>
            <w:tcW w:w="73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64"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13.07</w:t>
            </w:r>
          </w:p>
        </w:tc>
        <w:tc>
          <w:tcPr>
            <w:tcW w:w="73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7"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317</w:t>
            </w:r>
          </w:p>
        </w:tc>
        <w:tc>
          <w:tcPr>
            <w:tcW w:w="73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3.84</w:t>
            </w:r>
          </w:p>
        </w:tc>
        <w:tc>
          <w:tcPr>
            <w:tcW w:w="8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0.56</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4.45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3.79</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276"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74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0.52</w:t>
            </w:r>
          </w:p>
        </w:tc>
        <w:tc>
          <w:tcPr>
            <w:tcW w:w="84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4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6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0.67</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6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0.84</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17.39</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276"/>
        <w:gridCol w:w="742"/>
        <w:gridCol w:w="843"/>
        <w:gridCol w:w="732"/>
        <w:gridCol w:w="743"/>
        <w:gridCol w:w="1166"/>
        <w:gridCol w:w="732"/>
        <w:gridCol w:w="964"/>
        <w:gridCol w:w="732"/>
        <w:gridCol w:w="977"/>
        <w:gridCol w:w="732"/>
      </w:tblGrid>
      <w:tr w:rsidR="00B060F4" w:rsidRPr="00A94987"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Cooler Central Irrigation Area </w:t>
            </w:r>
            <w:r>
              <w:rPr>
                <w:rFonts w:ascii="Arial" w:eastAsia="Times New Roman" w:hAnsi="Arial" w:cs="Arial"/>
                <w:b/>
                <w:bCs/>
                <w:sz w:val="18"/>
                <w:szCs w:val="18"/>
                <w:lang w:eastAsia="en-ZA"/>
              </w:rPr>
              <w:t>(</w:t>
            </w:r>
            <w:r w:rsidRPr="00A94987">
              <w:rPr>
                <w:rFonts w:ascii="Arial" w:eastAsia="Times New Roman" w:hAnsi="Arial" w:cs="Arial"/>
                <w:b/>
                <w:bCs/>
                <w:sz w:val="18"/>
                <w:szCs w:val="18"/>
                <w:lang w:eastAsia="en-ZA"/>
              </w:rPr>
              <w:t>earlier planting)</w:t>
            </w:r>
          </w:p>
        </w:tc>
      </w:tr>
      <w:tr w:rsidR="00B060F4" w:rsidRPr="00A94987" w:rsidTr="00BA58A8">
        <w:trPr>
          <w:trHeight w:val="312"/>
          <w:jc w:val="center"/>
        </w:trPr>
        <w:tc>
          <w:tcPr>
            <w:tcW w:w="127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74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6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8363"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Hopetown 2016-06-21</w:t>
            </w:r>
          </w:p>
        </w:tc>
      </w:tr>
      <w:tr w:rsidR="00B060F4" w:rsidRPr="00A94987" w:rsidTr="00BA58A8">
        <w:trPr>
          <w:trHeight w:val="312"/>
          <w:jc w:val="center"/>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585"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743"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166"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964"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977"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10.95</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bcdef</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5.54</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84.95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304</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10.88</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bcdef</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1.91</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85.45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294</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11.91</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4.52</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85.45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300</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11.43</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3.16</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85.80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11.18</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5.07</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86.00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12.06</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11.26</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6.36</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85.65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308</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9.54</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12.15</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85.20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13.30</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10.14</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3.51</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84.40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302</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11.00</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7.74</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86.45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12.46</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324</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11.37</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2.91</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85.95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12.13</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323</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11.03</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4.73</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85.75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10.26</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fgh</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7.17</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85.45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12.99</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10.46</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6.54</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84.25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12.00</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310</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10.69</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cdefg</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5.23</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85.70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329</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8.42</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i</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2.98</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85.10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14.60</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11.12</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7.52</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85.40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11.96</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10.56</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10.10</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85.30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324</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10.48</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3.03</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84.55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12.80</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293</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10.48</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4.02</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85.25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12.96</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312</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74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11.48</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6.83</w:t>
            </w:r>
          </w:p>
        </w:tc>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85.15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12.98</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308</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74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10.73</w:t>
            </w:r>
          </w:p>
        </w:tc>
        <w:tc>
          <w:tcPr>
            <w:tcW w:w="84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3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4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85.36</w:t>
            </w:r>
          </w:p>
        </w:tc>
        <w:tc>
          <w:tcPr>
            <w:tcW w:w="73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64"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12.52</w:t>
            </w:r>
          </w:p>
        </w:tc>
        <w:tc>
          <w:tcPr>
            <w:tcW w:w="73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7"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311</w:t>
            </w:r>
          </w:p>
        </w:tc>
        <w:tc>
          <w:tcPr>
            <w:tcW w:w="73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2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74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4.72</w:t>
            </w:r>
          </w:p>
        </w:tc>
        <w:tc>
          <w:tcPr>
            <w:tcW w:w="8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0.70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3.10</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2.97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742"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0.73</w:t>
            </w:r>
          </w:p>
        </w:tc>
        <w:tc>
          <w:tcPr>
            <w:tcW w:w="84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4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6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0.87</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6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0.56</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13.37</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276"/>
        <w:gridCol w:w="742"/>
        <w:gridCol w:w="843"/>
        <w:gridCol w:w="732"/>
        <w:gridCol w:w="743"/>
        <w:gridCol w:w="1166"/>
        <w:gridCol w:w="732"/>
        <w:gridCol w:w="964"/>
        <w:gridCol w:w="732"/>
        <w:gridCol w:w="977"/>
        <w:gridCol w:w="732"/>
      </w:tblGrid>
      <w:tr w:rsidR="00B060F4" w:rsidRPr="00A94987"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Cooler Central Irrigation Area </w:t>
            </w:r>
            <w:r>
              <w:rPr>
                <w:rFonts w:ascii="Arial" w:eastAsia="Times New Roman" w:hAnsi="Arial" w:cs="Arial"/>
                <w:b/>
                <w:bCs/>
                <w:sz w:val="18"/>
                <w:szCs w:val="18"/>
                <w:lang w:eastAsia="en-ZA"/>
              </w:rPr>
              <w:t>(</w:t>
            </w:r>
            <w:r w:rsidRPr="00A94987">
              <w:rPr>
                <w:rFonts w:ascii="Arial" w:eastAsia="Times New Roman" w:hAnsi="Arial" w:cs="Arial"/>
                <w:b/>
                <w:bCs/>
                <w:sz w:val="18"/>
                <w:szCs w:val="18"/>
                <w:lang w:eastAsia="en-ZA"/>
              </w:rPr>
              <w:t>earlier planting)</w:t>
            </w:r>
          </w:p>
        </w:tc>
      </w:tr>
      <w:tr w:rsidR="00B060F4" w:rsidRPr="00A94987" w:rsidTr="00BA58A8">
        <w:trPr>
          <w:trHeight w:val="312"/>
          <w:jc w:val="center"/>
        </w:trPr>
        <w:tc>
          <w:tcPr>
            <w:tcW w:w="127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74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6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7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8363"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Modderrivier 2016-06-15</w:t>
            </w:r>
          </w:p>
        </w:tc>
      </w:tr>
      <w:tr w:rsidR="00B060F4" w:rsidRPr="00A94987" w:rsidTr="00BA58A8">
        <w:trPr>
          <w:trHeight w:val="312"/>
          <w:jc w:val="center"/>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585"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743"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166"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964"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977"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7.45</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9.38</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77.85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14.84</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8.39</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6.98</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77.55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14.27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354</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7.53</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8.77</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77.00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15.67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409</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7.89</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11.97</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78.05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15.44</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394</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7.39</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6.06</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76.55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15.82</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380</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17.96</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77.40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14.41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404</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8.77</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80.20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15.54</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7.16</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8.58</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76.60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15.71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403</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7.00</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8.96</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76.55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15.80</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7.76</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9.03</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76.70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15.24</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406</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7.73</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5.57</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76.95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15.48</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409</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8.08</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4.93</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79.10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15.36</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6.69</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13.54</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73.85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15.01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402</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7.82</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9.21</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77.00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15.39</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399</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7.83</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3.70</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80.95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16.25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404</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7.34</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2.82</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77.10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14.51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409</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7.81</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13.87</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77.45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15.14</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7.86</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10.55</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76.50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14.73</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369</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8.39</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5.18</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77.95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15.11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74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3.42</w:t>
            </w:r>
          </w:p>
        </w:tc>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15.01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74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7.75</w:t>
            </w:r>
          </w:p>
        </w:tc>
        <w:tc>
          <w:tcPr>
            <w:tcW w:w="84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3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4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77.51</w:t>
            </w:r>
          </w:p>
        </w:tc>
        <w:tc>
          <w:tcPr>
            <w:tcW w:w="73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64"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15.24</w:t>
            </w:r>
          </w:p>
        </w:tc>
        <w:tc>
          <w:tcPr>
            <w:tcW w:w="73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7"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397</w:t>
            </w:r>
          </w:p>
        </w:tc>
        <w:tc>
          <w:tcPr>
            <w:tcW w:w="73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2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74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5.41</w:t>
            </w:r>
          </w:p>
        </w:tc>
        <w:tc>
          <w:tcPr>
            <w:tcW w:w="8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1.66</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2.41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2.66</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742"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0.61</w:t>
            </w:r>
          </w:p>
        </w:tc>
        <w:tc>
          <w:tcPr>
            <w:tcW w:w="84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4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6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1.86</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6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0.53</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15.31</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276"/>
        <w:gridCol w:w="742"/>
        <w:gridCol w:w="843"/>
        <w:gridCol w:w="732"/>
        <w:gridCol w:w="743"/>
        <w:gridCol w:w="1166"/>
        <w:gridCol w:w="732"/>
        <w:gridCol w:w="964"/>
        <w:gridCol w:w="732"/>
        <w:gridCol w:w="977"/>
        <w:gridCol w:w="732"/>
      </w:tblGrid>
      <w:tr w:rsidR="00B060F4" w:rsidRPr="00A94987"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Cooler Central Irrigation Area </w:t>
            </w:r>
            <w:r>
              <w:rPr>
                <w:rFonts w:ascii="Arial" w:eastAsia="Times New Roman" w:hAnsi="Arial" w:cs="Arial"/>
                <w:b/>
                <w:bCs/>
                <w:sz w:val="18"/>
                <w:szCs w:val="18"/>
                <w:lang w:eastAsia="en-ZA"/>
              </w:rPr>
              <w:t>(</w:t>
            </w:r>
            <w:r w:rsidRPr="00A94987">
              <w:rPr>
                <w:rFonts w:ascii="Arial" w:eastAsia="Times New Roman" w:hAnsi="Arial" w:cs="Arial"/>
                <w:b/>
                <w:bCs/>
                <w:sz w:val="18"/>
                <w:szCs w:val="18"/>
                <w:lang w:eastAsia="en-ZA"/>
              </w:rPr>
              <w:t>earlier planting)</w:t>
            </w:r>
          </w:p>
        </w:tc>
      </w:tr>
      <w:tr w:rsidR="00B060F4" w:rsidRPr="00A94987" w:rsidTr="00BA58A8">
        <w:trPr>
          <w:trHeight w:val="312"/>
          <w:jc w:val="center"/>
        </w:trPr>
        <w:tc>
          <w:tcPr>
            <w:tcW w:w="127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74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6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8363"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Prieska 2016-06-07</w:t>
            </w:r>
          </w:p>
        </w:tc>
      </w:tr>
      <w:tr w:rsidR="00B060F4" w:rsidRPr="00A94987" w:rsidTr="00BA58A8">
        <w:trPr>
          <w:trHeight w:val="312"/>
          <w:jc w:val="center"/>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585"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743"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166"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964"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977"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10.69</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19.24</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12.64</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360</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11.36</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11.79</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10.63</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8.76</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84.10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390</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11.78</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5.91</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83.75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11.96</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11.11</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5.00</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84.40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11.53</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363</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8.99</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9.88</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84.05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11.32</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364</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7.52</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8.82</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342</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9.81</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16.79</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83.75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12.22</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353</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10.96</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11.37</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84.45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10.28</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13.77</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84.20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400</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10.56</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84.50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12.13</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7.73</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11.01</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9.52</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3.84</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11.88</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364</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10.29</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9.36</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84.15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11.32</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7.12</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14.67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10.67</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7.24</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390</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9.79</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6.34</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83.80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11.99</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392</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9.27</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8.89</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83.50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364</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9.48</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10.53</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390</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74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10.09</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13.95</w:t>
            </w:r>
          </w:p>
        </w:tc>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83.90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12.82</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408</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74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9.88</w:t>
            </w:r>
          </w:p>
        </w:tc>
        <w:tc>
          <w:tcPr>
            <w:tcW w:w="84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3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4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83.45</w:t>
            </w:r>
          </w:p>
        </w:tc>
        <w:tc>
          <w:tcPr>
            <w:tcW w:w="73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64"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12.28</w:t>
            </w:r>
          </w:p>
        </w:tc>
        <w:tc>
          <w:tcPr>
            <w:tcW w:w="73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7"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377</w:t>
            </w:r>
          </w:p>
        </w:tc>
        <w:tc>
          <w:tcPr>
            <w:tcW w:w="73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2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74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7.24</w:t>
            </w:r>
          </w:p>
        </w:tc>
        <w:tc>
          <w:tcPr>
            <w:tcW w:w="8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1.23</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2.65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4.51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742"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1.03</w:t>
            </w:r>
          </w:p>
        </w:tc>
        <w:tc>
          <w:tcPr>
            <w:tcW w:w="84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4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6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1.48</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6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0.47</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24.60</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276"/>
        <w:gridCol w:w="742"/>
        <w:gridCol w:w="843"/>
        <w:gridCol w:w="732"/>
        <w:gridCol w:w="743"/>
        <w:gridCol w:w="1166"/>
        <w:gridCol w:w="732"/>
        <w:gridCol w:w="964"/>
        <w:gridCol w:w="732"/>
        <w:gridCol w:w="977"/>
        <w:gridCol w:w="732"/>
      </w:tblGrid>
      <w:tr w:rsidR="00B060F4" w:rsidRPr="00A94987"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Cooler Central Irrigation Area </w:t>
            </w:r>
            <w:r>
              <w:rPr>
                <w:rFonts w:ascii="Arial" w:eastAsia="Times New Roman" w:hAnsi="Arial" w:cs="Arial"/>
                <w:b/>
                <w:bCs/>
                <w:sz w:val="18"/>
                <w:szCs w:val="18"/>
                <w:lang w:eastAsia="en-ZA"/>
              </w:rPr>
              <w:t>(</w:t>
            </w:r>
            <w:r w:rsidRPr="00A94987">
              <w:rPr>
                <w:rFonts w:ascii="Arial" w:eastAsia="Times New Roman" w:hAnsi="Arial" w:cs="Arial"/>
                <w:b/>
                <w:bCs/>
                <w:sz w:val="18"/>
                <w:szCs w:val="18"/>
                <w:lang w:eastAsia="en-ZA"/>
              </w:rPr>
              <w:t>earlier planting)</w:t>
            </w:r>
          </w:p>
        </w:tc>
      </w:tr>
      <w:tr w:rsidR="00B060F4" w:rsidRPr="00A94987" w:rsidTr="00BA58A8">
        <w:trPr>
          <w:trHeight w:val="312"/>
          <w:jc w:val="center"/>
        </w:trPr>
        <w:tc>
          <w:tcPr>
            <w:tcW w:w="127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74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6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8363"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Vaalharts 2016-06-24</w:t>
            </w:r>
          </w:p>
        </w:tc>
      </w:tr>
      <w:tr w:rsidR="00B060F4" w:rsidRPr="00A94987" w:rsidTr="00BA58A8">
        <w:trPr>
          <w:trHeight w:val="312"/>
          <w:jc w:val="center"/>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585"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743"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166"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964"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977"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8.63</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hi</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9.33</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80.35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11.08</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372</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9.78</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4.66</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80.25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9.36</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332</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9.98</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2.04</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10.85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373</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9.67</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4.52</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10.58</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373</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9.81</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2.69</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10.20</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i</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3.35</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80.50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9.72</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386</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8.74</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ghi</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4.22</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80.80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11.16</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389</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9.08</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efgh</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4.33</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10.49</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378</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10.12</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1.41</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383</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9.01</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efgh</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5.07</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9.64</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9.66</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3.54</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10.44</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402</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9.33</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2.47</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10.96</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389</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9.68</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5.49</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10.02</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372</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9.49</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5.82</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9.59</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394</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7.18</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j</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4.97</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12.82</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9.88</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4.84</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10.37</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388</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9.22</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3.85</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390</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8.75</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ghi</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5.08</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358</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7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9.64</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3.41</w:t>
            </w:r>
          </w:p>
        </w:tc>
        <w:tc>
          <w:tcPr>
            <w:tcW w:w="11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79.85</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10.76</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405</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2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74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8.85</w:t>
            </w: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fgh</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3.05</w:t>
            </w:r>
          </w:p>
        </w:tc>
        <w:tc>
          <w:tcPr>
            <w:tcW w:w="1166"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81.50</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10.94</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376</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74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9.24</w:t>
            </w:r>
          </w:p>
        </w:tc>
        <w:tc>
          <w:tcPr>
            <w:tcW w:w="84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3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4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81.24</w:t>
            </w:r>
          </w:p>
        </w:tc>
        <w:tc>
          <w:tcPr>
            <w:tcW w:w="73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64"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10.51</w:t>
            </w:r>
          </w:p>
        </w:tc>
        <w:tc>
          <w:tcPr>
            <w:tcW w:w="73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7"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382</w:t>
            </w:r>
          </w:p>
        </w:tc>
        <w:tc>
          <w:tcPr>
            <w:tcW w:w="73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2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74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4.10</w:t>
            </w:r>
          </w:p>
        </w:tc>
        <w:tc>
          <w:tcPr>
            <w:tcW w:w="8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0.71</w:t>
            </w:r>
          </w:p>
        </w:tc>
        <w:tc>
          <w:tcPr>
            <w:tcW w:w="73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6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3.81</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7.28</w:t>
            </w:r>
          </w:p>
        </w:tc>
        <w:tc>
          <w:tcPr>
            <w:tcW w:w="7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742"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0.55</w:t>
            </w:r>
          </w:p>
        </w:tc>
        <w:tc>
          <w:tcPr>
            <w:tcW w:w="84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4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6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0.84</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6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0.58</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40.17</w:t>
            </w:r>
          </w:p>
        </w:tc>
        <w:tc>
          <w:tcPr>
            <w:tcW w:w="73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142"/>
        <w:gridCol w:w="648"/>
        <w:gridCol w:w="439"/>
        <w:gridCol w:w="649"/>
        <w:gridCol w:w="439"/>
        <w:gridCol w:w="649"/>
        <w:gridCol w:w="439"/>
        <w:gridCol w:w="649"/>
        <w:gridCol w:w="439"/>
        <w:gridCol w:w="943"/>
        <w:gridCol w:w="439"/>
        <w:gridCol w:w="943"/>
        <w:gridCol w:w="439"/>
        <w:gridCol w:w="943"/>
        <w:gridCol w:w="439"/>
      </w:tblGrid>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Cooler Central Irrigation Area (later planting)</w:t>
            </w:r>
          </w:p>
        </w:tc>
      </w:tr>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yield (ton/ha) of entries during the full or partial period from 2013 - 2016</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PAN 3400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9.07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8.49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8.69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8.46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9.28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9.05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8.98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9.29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9.01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9.28</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8.45</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7.93</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8.03</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8.49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8.62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8.91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0.33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0.28</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0.17</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0.18</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0.13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0.16</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678"/>
        <w:gridCol w:w="2033"/>
        <w:gridCol w:w="1030"/>
        <w:gridCol w:w="1184"/>
        <w:gridCol w:w="1338"/>
        <w:gridCol w:w="1184"/>
        <w:gridCol w:w="1192"/>
      </w:tblGrid>
      <w:tr w:rsidR="00B060F4" w:rsidRPr="00A94987" w:rsidTr="00BA58A8">
        <w:trPr>
          <w:cantSplit/>
          <w:trHeight w:val="232"/>
          <w:jc w:val="center"/>
        </w:trPr>
        <w:tc>
          <w:tcPr>
            <w:tcW w:w="-1"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Cooler Central Irrigation Area (later planting) AMMI Analysis</w:t>
            </w:r>
          </w:p>
        </w:tc>
      </w:tr>
      <w:tr w:rsidR="00B060F4" w:rsidRPr="00A94987" w:rsidTr="00BA58A8">
        <w:trPr>
          <w:cantSplit/>
          <w:trHeight w:val="232"/>
          <w:jc w:val="center"/>
        </w:trPr>
        <w:tc>
          <w:tcPr>
            <w:tcW w:w="-1"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yield of entries for 2016</w:t>
            </w:r>
          </w:p>
        </w:tc>
      </w:tr>
      <w:tr w:rsidR="00B060F4" w:rsidRPr="00A94987" w:rsidTr="00BA58A8">
        <w:trPr>
          <w:cantSplit/>
          <w:trHeight w:val="23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1"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cantSplit/>
          <w:trHeight w:val="23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1436.2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cantSplit/>
          <w:trHeight w:val="232"/>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cantSplit/>
          <w:trHeight w:val="232"/>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cantSplit/>
          <w:trHeight w:val="232"/>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116.53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cantSplit/>
          <w:trHeight w:val="23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cantSplit/>
          <w:trHeight w:val="232"/>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158.3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cantSplit/>
          <w:trHeight w:val="23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4.31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cantSplit/>
          <w:trHeight w:val="23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cantSplit/>
          <w:trHeight w:val="23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0.0029</w:t>
            </w:r>
          </w:p>
        </w:tc>
      </w:tr>
      <w:tr w:rsidR="00B060F4" w:rsidRPr="00A94987" w:rsidTr="00BA58A8">
        <w:trPr>
          <w:cantSplit/>
          <w:trHeight w:val="232"/>
          <w:jc w:val="center"/>
        </w:trPr>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513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247.1</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0.48</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cantSplit/>
          <w:trHeight w:val="23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yield (ton/ha)</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-0.00591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0.60626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0.12555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0.41146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0.40072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0.10432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-0.84480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0.91112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0.01290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0.13248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-0.18163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-0.65946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0.25653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-0.12472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-0.55948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0.11417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0.26685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-0.05024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-0.35910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-0.55702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9.28</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7.70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0.33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yield (ton/ha)</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Barkley-West</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0.46852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Douglas</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1.21332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Hopetown</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-0.50147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Modderrivier</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-0.24271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Prieska</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0.50172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Rama 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-0.90435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Rama 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-0.68669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Upington</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-0.16834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Vaalharts</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0.32000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9.28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7.70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cantSplit/>
          <w:trHeight w:val="232"/>
          <w:jc w:val="center"/>
        </w:trPr>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0.22</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r w:rsidRPr="00A94987">
        <w:rPr>
          <w:sz w:val="18"/>
          <w:szCs w:val="18"/>
        </w:rPr>
        <w:br w:type="page"/>
      </w:r>
      <w:r w:rsidRPr="00A94987">
        <w:rPr>
          <w:noProof/>
          <w:sz w:val="18"/>
          <w:szCs w:val="18"/>
          <w:lang w:eastAsia="en-ZA"/>
        </w:rPr>
        <w:lastRenderedPageBreak/>
        <w:drawing>
          <wp:inline distT="0" distB="0" distL="0" distR="0" wp14:anchorId="2A4271F8" wp14:editId="521AF668">
            <wp:extent cx="5731510" cy="8571230"/>
            <wp:effectExtent l="0" t="0" r="254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119"/>
        <w:gridCol w:w="687"/>
        <w:gridCol w:w="429"/>
        <w:gridCol w:w="687"/>
        <w:gridCol w:w="429"/>
        <w:gridCol w:w="687"/>
        <w:gridCol w:w="429"/>
        <w:gridCol w:w="687"/>
        <w:gridCol w:w="429"/>
        <w:gridCol w:w="923"/>
        <w:gridCol w:w="429"/>
        <w:gridCol w:w="923"/>
        <w:gridCol w:w="429"/>
        <w:gridCol w:w="923"/>
        <w:gridCol w:w="429"/>
      </w:tblGrid>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Cooler Central Irrigation Area (later planting)</w:t>
            </w:r>
          </w:p>
        </w:tc>
      </w:tr>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hectolitre mass  (kg/hl) of entries during the full or partial period from 2013 - 2016</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79.88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77.54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80.88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77.63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78.24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81.08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82.03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82.69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PAN 3400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78.74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81.09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81.87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82.33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78.97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78.76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79.52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78.74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81.36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82.07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82.34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79.91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77.72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81.05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77.85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81.05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80.99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78.17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78.44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80.93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82.26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83.87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78.90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81.97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83.74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78.08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80.81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80.87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77.97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77.94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80.72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82.04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78.92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79.09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77.69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79.68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80.34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77.43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82.05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78.12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78.33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76.84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77.46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82.75</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81.68</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80.57</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78.14</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80.84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81.75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82.32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0.54</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0.54</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0.44</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0.64</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0.31</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0.30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0.39</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450"/>
        <w:gridCol w:w="1820"/>
        <w:gridCol w:w="2205"/>
        <w:gridCol w:w="934"/>
        <w:gridCol w:w="1192"/>
        <w:gridCol w:w="1095"/>
        <w:gridCol w:w="943"/>
      </w:tblGrid>
      <w:tr w:rsidR="00B060F4" w:rsidRPr="00A94987" w:rsidTr="00BA58A8">
        <w:trPr>
          <w:trHeight w:val="227"/>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Cooler Central Irrigation Area (later planting) AMMI Analysis</w:t>
            </w:r>
          </w:p>
        </w:tc>
      </w:tr>
      <w:tr w:rsidR="00B060F4" w:rsidRPr="00A94987" w:rsidTr="00BA58A8">
        <w:trPr>
          <w:trHeight w:val="227"/>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hectolitre mass of entries for 2016</w:t>
            </w:r>
          </w:p>
        </w:tc>
      </w:tr>
      <w:tr w:rsidR="00B060F4" w:rsidRPr="00A94987" w:rsidTr="00BA58A8">
        <w:trPr>
          <w:trHeight w:val="227"/>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1665"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trHeight w:val="227"/>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719</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1827.8</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2.542</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27"/>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179</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1087.7</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6.077</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5.06</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27"/>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217.0</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11.421</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9.51</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27"/>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394.3</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49.283</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10.74</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27"/>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123.9</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4.587</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3.82</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27"/>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152</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476.4</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3.134</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2.61</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27"/>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176.8</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6.800</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5.66</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27"/>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115.8</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4.826</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4.02</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27"/>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102</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183.8</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1.802</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1.50</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0.0026</w:t>
            </w:r>
          </w:p>
        </w:tc>
      </w:tr>
      <w:tr w:rsidR="00B060F4" w:rsidRPr="00A94987" w:rsidTr="00BA58A8">
        <w:trPr>
          <w:trHeight w:val="227"/>
          <w:jc w:val="center"/>
        </w:trPr>
        <w:tc>
          <w:tcPr>
            <w:tcW w:w="1326"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166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1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513</w:t>
            </w:r>
          </w:p>
        </w:tc>
        <w:tc>
          <w:tcPr>
            <w:tcW w:w="85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616.3</w:t>
            </w:r>
          </w:p>
        </w:tc>
        <w:tc>
          <w:tcPr>
            <w:tcW w:w="109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1.201</w:t>
            </w:r>
          </w:p>
        </w:tc>
        <w:tc>
          <w:tcPr>
            <w:tcW w:w="100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27"/>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6955"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hectolitre mass (kg/hl)</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201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82.46</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0.74003</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82.66</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-0.09967</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82.49</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0.09709</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83.23</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-0.20850</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83.03</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0.16008</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82.79</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0.23268</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83.41</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-0.66976</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81.87</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1.75771</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83.02</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0.26069</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82.47</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-0.04454</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82.81</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0.12487</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83.63</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-0.49155</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81.47</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0.13780</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83.14</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-0.03173</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83.61</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-1.07263</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82.63</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-0.16140</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82.41</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0.06212</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82.16</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0.40805</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82.36</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-0.64728</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83.25</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9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-0.55405</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6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82.75</w:t>
            </w:r>
          </w:p>
        </w:tc>
        <w:tc>
          <w:tcPr>
            <w:tcW w:w="85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1.40</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6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1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0.54</w:t>
            </w:r>
          </w:p>
        </w:tc>
        <w:tc>
          <w:tcPr>
            <w:tcW w:w="85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9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6955"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hectolitre mass (kg/hl)</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201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Barkley-West</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83.10</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0.40875</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Douglas</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82.76</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0.41326</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Hopetown</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82.46</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0.33881</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Modderrivier</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83.12</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1.17301</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Prieska</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84.20</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1.16922</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66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Rama 1</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83.00</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0.20289</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66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Rama 2</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82.76</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1.26753</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66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Upington</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81.69</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0.61118</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665"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Vaalharts</w:t>
            </w: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81.62</w:t>
            </w:r>
          </w:p>
        </w:tc>
        <w:tc>
          <w:tcPr>
            <w:tcW w:w="85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09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1.19641</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82.75</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1.40</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27"/>
          <w:jc w:val="center"/>
        </w:trPr>
        <w:tc>
          <w:tcPr>
            <w:tcW w:w="1326"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6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201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0.36</w:t>
            </w:r>
          </w:p>
        </w:tc>
        <w:tc>
          <w:tcPr>
            <w:tcW w:w="85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9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r w:rsidRPr="00A94987">
        <w:rPr>
          <w:sz w:val="18"/>
          <w:szCs w:val="18"/>
        </w:rPr>
        <w:br w:type="page"/>
      </w:r>
      <w:r w:rsidRPr="00A94987">
        <w:rPr>
          <w:noProof/>
          <w:sz w:val="18"/>
          <w:szCs w:val="18"/>
          <w:lang w:eastAsia="en-ZA"/>
        </w:rPr>
        <w:lastRenderedPageBreak/>
        <w:drawing>
          <wp:inline distT="0" distB="0" distL="0" distR="0" wp14:anchorId="6F6BE046" wp14:editId="1887DE3C">
            <wp:extent cx="5731510" cy="8571230"/>
            <wp:effectExtent l="0" t="0" r="254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119"/>
        <w:gridCol w:w="687"/>
        <w:gridCol w:w="429"/>
        <w:gridCol w:w="687"/>
        <w:gridCol w:w="429"/>
        <w:gridCol w:w="687"/>
        <w:gridCol w:w="429"/>
        <w:gridCol w:w="687"/>
        <w:gridCol w:w="429"/>
        <w:gridCol w:w="923"/>
        <w:gridCol w:w="429"/>
        <w:gridCol w:w="923"/>
        <w:gridCol w:w="429"/>
        <w:gridCol w:w="923"/>
        <w:gridCol w:w="429"/>
      </w:tblGrid>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Cooler Central Irrigation Area (later planting)</w:t>
            </w:r>
          </w:p>
        </w:tc>
      </w:tr>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protein content (%) of entries during the full or partial period from 2013 - 2016</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PAN 3400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12.91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12.53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13.32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13.33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12.99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12.58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12.87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14.01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14.03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12.33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12.91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12.17</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13.22</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13.06</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11.92</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12.57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12.81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12.68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0.30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0.30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0.27</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0.30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0.15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0.17</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0.22</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r w:rsidRPr="00A94987">
        <w:rPr>
          <w:sz w:val="18"/>
          <w:szCs w:val="18"/>
        </w:rPr>
        <w:br w:type="page"/>
      </w:r>
    </w:p>
    <w:tbl>
      <w:tblPr>
        <w:tblW w:w="9639" w:type="dxa"/>
        <w:jc w:val="center"/>
        <w:tblLayout w:type="fixed"/>
        <w:tblLook w:val="04A0" w:firstRow="1" w:lastRow="0" w:firstColumn="1" w:lastColumn="0" w:noHBand="0" w:noVBand="1"/>
      </w:tblPr>
      <w:tblGrid>
        <w:gridCol w:w="1377"/>
        <w:gridCol w:w="1377"/>
        <w:gridCol w:w="1377"/>
        <w:gridCol w:w="1377"/>
        <w:gridCol w:w="1377"/>
        <w:gridCol w:w="1377"/>
        <w:gridCol w:w="1377"/>
      </w:tblGrid>
      <w:tr w:rsidR="00B060F4" w:rsidRPr="00A94987" w:rsidTr="00BA58A8">
        <w:trPr>
          <w:trHeight w:val="232"/>
          <w:jc w:val="center"/>
        </w:trPr>
        <w:tc>
          <w:tcPr>
            <w:tcW w:w="-1"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Cooler Central Irrigation Area (later planting) AMMI Analysis</w:t>
            </w:r>
          </w:p>
        </w:tc>
      </w:tr>
      <w:tr w:rsidR="00B060F4" w:rsidRPr="00A94987" w:rsidTr="00BA58A8">
        <w:trPr>
          <w:trHeight w:val="232"/>
          <w:jc w:val="center"/>
        </w:trPr>
        <w:tc>
          <w:tcPr>
            <w:tcW w:w="-1"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protein content of entries for 2016</w:t>
            </w:r>
          </w:p>
        </w:tc>
      </w:tr>
      <w:tr w:rsidR="00B060F4" w:rsidRPr="00A94987" w:rsidTr="00BA58A8">
        <w:trPr>
          <w:trHeight w:val="23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1"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trHeight w:val="23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1290.2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32"/>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32"/>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32"/>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843.9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105.49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47.34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3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32"/>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0.0311</w:t>
            </w:r>
          </w:p>
        </w:tc>
      </w:tr>
      <w:tr w:rsidR="00B060F4" w:rsidRPr="00A94987" w:rsidTr="00BA58A8">
        <w:trPr>
          <w:trHeight w:val="23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3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0.0154</w:t>
            </w:r>
          </w:p>
        </w:tc>
      </w:tr>
      <w:tr w:rsidR="00B060F4" w:rsidRPr="00A94987" w:rsidTr="00BA58A8">
        <w:trPr>
          <w:trHeight w:val="23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0.9024</w:t>
            </w:r>
          </w:p>
        </w:tc>
      </w:tr>
      <w:tr w:rsidR="00B060F4" w:rsidRPr="00A94987" w:rsidTr="00BA58A8">
        <w:trPr>
          <w:trHeight w:val="232"/>
          <w:jc w:val="center"/>
        </w:trPr>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513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167.9</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3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protein content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0.38917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-0.50573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0.09371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0.09564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0.48799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0.39289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-0.11607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0.42396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0.25752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0.44497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0.01175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-0.14382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0.20093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-0.17940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-0.80419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-0.39774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-0.10460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0.02831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-0.27205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-0.30325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12.17</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5.30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0.30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protein content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Barkley-West</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-0.35301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Douglas</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-0.82440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Hopetown</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0.22791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Modderrivier</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0.00461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Prieska</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-0.59292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Rama 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-0.21248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Rama 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0.73816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Upington</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0.36253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Vaalharts</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0.64960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5.30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32"/>
          <w:jc w:val="center"/>
        </w:trPr>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r w:rsidRPr="00A94987">
        <w:rPr>
          <w:sz w:val="18"/>
          <w:szCs w:val="18"/>
        </w:rPr>
        <w:br w:type="page"/>
      </w:r>
      <w:r w:rsidRPr="00A94987">
        <w:rPr>
          <w:noProof/>
          <w:sz w:val="18"/>
          <w:szCs w:val="18"/>
          <w:lang w:eastAsia="en-ZA"/>
        </w:rPr>
        <w:lastRenderedPageBreak/>
        <w:drawing>
          <wp:inline distT="0" distB="0" distL="0" distR="0" wp14:anchorId="2F656091" wp14:editId="5F365A10">
            <wp:extent cx="5731510" cy="8571230"/>
            <wp:effectExtent l="0" t="0" r="254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138"/>
        <w:gridCol w:w="646"/>
        <w:gridCol w:w="437"/>
        <w:gridCol w:w="698"/>
        <w:gridCol w:w="436"/>
        <w:gridCol w:w="645"/>
        <w:gridCol w:w="436"/>
        <w:gridCol w:w="645"/>
        <w:gridCol w:w="436"/>
        <w:gridCol w:w="938"/>
        <w:gridCol w:w="436"/>
        <w:gridCol w:w="938"/>
        <w:gridCol w:w="436"/>
        <w:gridCol w:w="938"/>
        <w:gridCol w:w="436"/>
      </w:tblGrid>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Cooler Central Irrigation Area (later planting)</w:t>
            </w:r>
          </w:p>
        </w:tc>
      </w:tr>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falling number (s) of entries during the full or partial period from 2013 - 2016</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PAN 3400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373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373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372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359</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352</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378</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369</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364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362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7.30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13.45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8.17</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9.18</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4.50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5.20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6.80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425"/>
        <w:gridCol w:w="1789"/>
        <w:gridCol w:w="2091"/>
        <w:gridCol w:w="1156"/>
        <w:gridCol w:w="1173"/>
        <w:gridCol w:w="1078"/>
        <w:gridCol w:w="927"/>
      </w:tblGrid>
      <w:tr w:rsidR="00B060F4" w:rsidRPr="00A94987" w:rsidTr="00BA58A8">
        <w:trPr>
          <w:trHeight w:val="240"/>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Cooler Central Irrigation Area (later planting) AMMI Analysis</w:t>
            </w:r>
          </w:p>
        </w:tc>
      </w:tr>
      <w:tr w:rsidR="00B060F4" w:rsidRPr="00A94987" w:rsidTr="00BA58A8">
        <w:trPr>
          <w:trHeight w:val="240"/>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falling number of entries for 2016</w:t>
            </w:r>
          </w:p>
        </w:tc>
      </w:tr>
      <w:tr w:rsidR="00B060F4" w:rsidRPr="00A94987" w:rsidTr="00BA58A8">
        <w:trPr>
          <w:trHeight w:val="240"/>
          <w:jc w:val="center"/>
        </w:trPr>
        <w:tc>
          <w:tcPr>
            <w:tcW w:w="13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1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1637"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trHeight w:val="240"/>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163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719</w:t>
            </w:r>
          </w:p>
        </w:tc>
        <w:tc>
          <w:tcPr>
            <w:tcW w:w="10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1150709</w:t>
            </w:r>
          </w:p>
        </w:tc>
        <w:tc>
          <w:tcPr>
            <w:tcW w:w="10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1600</w:t>
            </w:r>
          </w:p>
        </w:tc>
        <w:tc>
          <w:tcPr>
            <w:tcW w:w="98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40"/>
          <w:jc w:val="center"/>
        </w:trPr>
        <w:tc>
          <w:tcPr>
            <w:tcW w:w="294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19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179</w:t>
            </w:r>
          </w:p>
        </w:tc>
        <w:tc>
          <w:tcPr>
            <w:tcW w:w="10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1014961</w:t>
            </w:r>
          </w:p>
        </w:tc>
        <w:tc>
          <w:tcPr>
            <w:tcW w:w="10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5670</w:t>
            </w:r>
          </w:p>
        </w:tc>
        <w:tc>
          <w:tcPr>
            <w:tcW w:w="98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24.08</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40"/>
          <w:jc w:val="center"/>
        </w:trPr>
        <w:tc>
          <w:tcPr>
            <w:tcW w:w="294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19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10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87122</w:t>
            </w:r>
          </w:p>
        </w:tc>
        <w:tc>
          <w:tcPr>
            <w:tcW w:w="10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4585</w:t>
            </w:r>
          </w:p>
        </w:tc>
        <w:tc>
          <w:tcPr>
            <w:tcW w:w="98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19.48</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40"/>
          <w:jc w:val="center"/>
        </w:trPr>
        <w:tc>
          <w:tcPr>
            <w:tcW w:w="294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19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w:t>
            </w:r>
          </w:p>
        </w:tc>
        <w:tc>
          <w:tcPr>
            <w:tcW w:w="10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853158</w:t>
            </w:r>
          </w:p>
        </w:tc>
        <w:tc>
          <w:tcPr>
            <w:tcW w:w="10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106645</w:t>
            </w:r>
          </w:p>
        </w:tc>
        <w:tc>
          <w:tcPr>
            <w:tcW w:w="98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192.28</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40"/>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163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w:t>
            </w:r>
          </w:p>
        </w:tc>
        <w:tc>
          <w:tcPr>
            <w:tcW w:w="10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14975</w:t>
            </w:r>
          </w:p>
        </w:tc>
        <w:tc>
          <w:tcPr>
            <w:tcW w:w="10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555</w:t>
            </w:r>
          </w:p>
        </w:tc>
        <w:tc>
          <w:tcPr>
            <w:tcW w:w="98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2.36</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40"/>
          <w:jc w:val="center"/>
        </w:trPr>
        <w:tc>
          <w:tcPr>
            <w:tcW w:w="294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19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152</w:t>
            </w:r>
          </w:p>
        </w:tc>
        <w:tc>
          <w:tcPr>
            <w:tcW w:w="10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74681</w:t>
            </w:r>
          </w:p>
        </w:tc>
        <w:tc>
          <w:tcPr>
            <w:tcW w:w="10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491</w:t>
            </w:r>
          </w:p>
        </w:tc>
        <w:tc>
          <w:tcPr>
            <w:tcW w:w="98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2.09</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40"/>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3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w:t>
            </w:r>
          </w:p>
        </w:tc>
        <w:tc>
          <w:tcPr>
            <w:tcW w:w="10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29503</w:t>
            </w:r>
          </w:p>
        </w:tc>
        <w:tc>
          <w:tcPr>
            <w:tcW w:w="10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1135</w:t>
            </w:r>
          </w:p>
        </w:tc>
        <w:tc>
          <w:tcPr>
            <w:tcW w:w="98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4.82</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40"/>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3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w:t>
            </w:r>
          </w:p>
        </w:tc>
        <w:tc>
          <w:tcPr>
            <w:tcW w:w="10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21076</w:t>
            </w:r>
          </w:p>
        </w:tc>
        <w:tc>
          <w:tcPr>
            <w:tcW w:w="10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878</w:t>
            </w:r>
          </w:p>
        </w:tc>
        <w:tc>
          <w:tcPr>
            <w:tcW w:w="98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3.73</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40"/>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163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9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102</w:t>
            </w:r>
          </w:p>
        </w:tc>
        <w:tc>
          <w:tcPr>
            <w:tcW w:w="10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24102</w:t>
            </w:r>
          </w:p>
        </w:tc>
        <w:tc>
          <w:tcPr>
            <w:tcW w:w="10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236</w:t>
            </w:r>
          </w:p>
        </w:tc>
        <w:tc>
          <w:tcPr>
            <w:tcW w:w="98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w:t>
            </w:r>
          </w:p>
        </w:tc>
        <w:tc>
          <w:tcPr>
            <w:tcW w:w="8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0.4768</w:t>
            </w:r>
          </w:p>
        </w:tc>
      </w:tr>
      <w:tr w:rsidR="00B060F4" w:rsidRPr="00A94987" w:rsidTr="00BA58A8">
        <w:trPr>
          <w:trHeight w:val="240"/>
          <w:jc w:val="center"/>
        </w:trPr>
        <w:tc>
          <w:tcPr>
            <w:tcW w:w="1305"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163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1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513</w:t>
            </w:r>
          </w:p>
        </w:tc>
        <w:tc>
          <w:tcPr>
            <w:tcW w:w="105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120773</w:t>
            </w:r>
          </w:p>
        </w:tc>
        <w:tc>
          <w:tcPr>
            <w:tcW w:w="10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235</w:t>
            </w:r>
          </w:p>
        </w:tc>
        <w:tc>
          <w:tcPr>
            <w:tcW w:w="98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4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40"/>
          <w:jc w:val="center"/>
        </w:trPr>
        <w:tc>
          <w:tcPr>
            <w:tcW w:w="13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1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6986"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falling number (s)</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1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191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354</w:t>
            </w: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07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-1.97383</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329</w:t>
            </w: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07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-4.64242</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351</w:t>
            </w: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07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0.95348</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358</w:t>
            </w: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07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1.12567</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358</w:t>
            </w: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07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-0.35621</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348</w:t>
            </w: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07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-2.59627</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363</w:t>
            </w: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07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r w:rsidRPr="00A94987">
              <w:rPr>
                <w:rFonts w:ascii="Arial" w:eastAsia="Times New Roman" w:hAnsi="Arial" w:cs="Arial"/>
                <w:sz w:val="18"/>
                <w:szCs w:val="18"/>
                <w:lang w:eastAsia="en-ZA"/>
              </w:rPr>
              <w:t>2.00012</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356</w:t>
            </w: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07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r w:rsidRPr="00A94987">
              <w:rPr>
                <w:rFonts w:ascii="Arial" w:eastAsia="Times New Roman" w:hAnsi="Arial" w:cs="Arial"/>
                <w:sz w:val="18"/>
                <w:szCs w:val="18"/>
                <w:lang w:eastAsia="en-ZA"/>
              </w:rPr>
              <w:t>0.62177</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373</w:t>
            </w: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7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r w:rsidRPr="00A94987">
              <w:rPr>
                <w:rFonts w:ascii="Arial" w:eastAsia="Times New Roman" w:hAnsi="Arial" w:cs="Arial"/>
                <w:sz w:val="18"/>
                <w:szCs w:val="18"/>
                <w:lang w:eastAsia="en-ZA"/>
              </w:rPr>
              <w:t>0.40613</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375</w:t>
            </w: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7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r w:rsidRPr="00A94987">
              <w:rPr>
                <w:rFonts w:ascii="Arial" w:eastAsia="Times New Roman" w:hAnsi="Arial" w:cs="Arial"/>
                <w:sz w:val="18"/>
                <w:szCs w:val="18"/>
                <w:lang w:eastAsia="en-ZA"/>
              </w:rPr>
              <w:t>0.13071</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362</w:t>
            </w: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07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r w:rsidRPr="00A94987">
              <w:rPr>
                <w:rFonts w:ascii="Arial" w:eastAsia="Times New Roman" w:hAnsi="Arial" w:cs="Arial"/>
                <w:sz w:val="18"/>
                <w:szCs w:val="18"/>
                <w:lang w:eastAsia="en-ZA"/>
              </w:rPr>
              <w:t>2.00087</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359</w:t>
            </w: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07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r w:rsidRPr="00A94987">
              <w:rPr>
                <w:rFonts w:ascii="Arial" w:eastAsia="Times New Roman" w:hAnsi="Arial" w:cs="Arial"/>
                <w:sz w:val="18"/>
                <w:szCs w:val="18"/>
                <w:lang w:eastAsia="en-ZA"/>
              </w:rPr>
              <w:t>0.29120</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363</w:t>
            </w: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07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r w:rsidRPr="00A94987">
              <w:rPr>
                <w:rFonts w:ascii="Arial" w:eastAsia="Times New Roman" w:hAnsi="Arial" w:cs="Arial"/>
                <w:sz w:val="18"/>
                <w:szCs w:val="18"/>
                <w:lang w:eastAsia="en-ZA"/>
              </w:rPr>
              <w:t>0.97274</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371</w:t>
            </w: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7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r w:rsidRPr="00A94987">
              <w:rPr>
                <w:rFonts w:ascii="Arial" w:eastAsia="Times New Roman" w:hAnsi="Arial" w:cs="Arial"/>
                <w:sz w:val="18"/>
                <w:szCs w:val="18"/>
                <w:lang w:eastAsia="en-ZA"/>
              </w:rPr>
              <w:t>-0.00931</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367</w:t>
            </w: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07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r w:rsidRPr="00A94987">
              <w:rPr>
                <w:rFonts w:ascii="Arial" w:eastAsia="Times New Roman" w:hAnsi="Arial" w:cs="Arial"/>
                <w:sz w:val="18"/>
                <w:szCs w:val="18"/>
                <w:lang w:eastAsia="en-ZA"/>
              </w:rPr>
              <w:t>2.02760</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361</w:t>
            </w: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07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r w:rsidRPr="00A94987">
              <w:rPr>
                <w:rFonts w:ascii="Arial" w:eastAsia="Times New Roman" w:hAnsi="Arial" w:cs="Arial"/>
                <w:sz w:val="18"/>
                <w:szCs w:val="18"/>
                <w:lang w:eastAsia="en-ZA"/>
              </w:rPr>
              <w:t>2.38405</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369</w:t>
            </w: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7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r w:rsidRPr="00A94987">
              <w:rPr>
                <w:rFonts w:ascii="Arial" w:eastAsia="Times New Roman" w:hAnsi="Arial" w:cs="Arial"/>
                <w:sz w:val="18"/>
                <w:szCs w:val="18"/>
                <w:lang w:eastAsia="en-ZA"/>
              </w:rPr>
              <w:t>0.10580</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339</w:t>
            </w: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07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r w:rsidRPr="00A94987">
              <w:rPr>
                <w:rFonts w:ascii="Arial" w:eastAsia="Times New Roman" w:hAnsi="Arial" w:cs="Arial"/>
                <w:sz w:val="18"/>
                <w:szCs w:val="18"/>
                <w:lang w:eastAsia="en-ZA"/>
              </w:rPr>
              <w:t>-5.47005</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363</w:t>
            </w: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07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r w:rsidRPr="00A94987">
              <w:rPr>
                <w:rFonts w:ascii="Arial" w:eastAsia="Times New Roman" w:hAnsi="Arial" w:cs="Arial"/>
                <w:sz w:val="18"/>
                <w:szCs w:val="18"/>
                <w:lang w:eastAsia="en-ZA"/>
              </w:rPr>
              <w:t>1.04946</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364</w:t>
            </w: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0.97848</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37"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359</w:t>
            </w:r>
          </w:p>
        </w:tc>
        <w:tc>
          <w:tcPr>
            <w:tcW w:w="105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294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9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4.40</w:t>
            </w:r>
          </w:p>
        </w:tc>
        <w:tc>
          <w:tcPr>
            <w:tcW w:w="10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70"/>
          <w:jc w:val="center"/>
        </w:trPr>
        <w:tc>
          <w:tcPr>
            <w:tcW w:w="1305"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3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1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7.30</w:t>
            </w:r>
          </w:p>
        </w:tc>
        <w:tc>
          <w:tcPr>
            <w:tcW w:w="105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1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6986"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falling number (s)</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1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191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Barkley-West</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395</w:t>
            </w:r>
          </w:p>
        </w:tc>
        <w:tc>
          <w:tcPr>
            <w:tcW w:w="10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5.85271</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Douglas</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316</w:t>
            </w:r>
          </w:p>
        </w:tc>
        <w:tc>
          <w:tcPr>
            <w:tcW w:w="10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0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-4.86496</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Hopetown</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363</w:t>
            </w:r>
          </w:p>
        </w:tc>
        <w:tc>
          <w:tcPr>
            <w:tcW w:w="10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0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1.31032</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Modderrivier</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384</w:t>
            </w:r>
          </w:p>
        </w:tc>
        <w:tc>
          <w:tcPr>
            <w:tcW w:w="10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3.34598</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6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Prieska</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327</w:t>
            </w:r>
          </w:p>
        </w:tc>
        <w:tc>
          <w:tcPr>
            <w:tcW w:w="10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0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-0.22723</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63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Rama 1</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320</w:t>
            </w:r>
          </w:p>
        </w:tc>
        <w:tc>
          <w:tcPr>
            <w:tcW w:w="10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0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-2.53828</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63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Rama 2</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328</w:t>
            </w:r>
          </w:p>
        </w:tc>
        <w:tc>
          <w:tcPr>
            <w:tcW w:w="10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0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-2.88282</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63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Upington</w:t>
            </w:r>
          </w:p>
        </w:tc>
        <w:tc>
          <w:tcPr>
            <w:tcW w:w="19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403</w:t>
            </w:r>
          </w:p>
        </w:tc>
        <w:tc>
          <w:tcPr>
            <w:tcW w:w="10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-0.34572</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637"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Vaalharts</w:t>
            </w:r>
          </w:p>
        </w:tc>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397</w:t>
            </w:r>
          </w:p>
        </w:tc>
        <w:tc>
          <w:tcPr>
            <w:tcW w:w="105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0.34999</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3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359</w:t>
            </w:r>
          </w:p>
        </w:tc>
        <w:tc>
          <w:tcPr>
            <w:tcW w:w="10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40"/>
          <w:jc w:val="center"/>
        </w:trPr>
        <w:tc>
          <w:tcPr>
            <w:tcW w:w="294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9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4.40</w:t>
            </w:r>
          </w:p>
        </w:tc>
        <w:tc>
          <w:tcPr>
            <w:tcW w:w="10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70"/>
          <w:jc w:val="center"/>
        </w:trPr>
        <w:tc>
          <w:tcPr>
            <w:tcW w:w="1305"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3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1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4.90</w:t>
            </w:r>
          </w:p>
        </w:tc>
        <w:tc>
          <w:tcPr>
            <w:tcW w:w="105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8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r w:rsidRPr="00A94987">
        <w:rPr>
          <w:sz w:val="18"/>
          <w:szCs w:val="18"/>
        </w:rPr>
        <w:br w:type="page"/>
      </w:r>
      <w:r w:rsidRPr="00A94987">
        <w:rPr>
          <w:noProof/>
          <w:sz w:val="18"/>
          <w:szCs w:val="18"/>
          <w:lang w:eastAsia="en-ZA"/>
        </w:rPr>
        <w:lastRenderedPageBreak/>
        <w:drawing>
          <wp:inline distT="0" distB="0" distL="0" distR="0" wp14:anchorId="432A0B47" wp14:editId="3EFF791C">
            <wp:extent cx="5731510" cy="857123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299"/>
        <w:gridCol w:w="755"/>
        <w:gridCol w:w="688"/>
        <w:gridCol w:w="745"/>
        <w:gridCol w:w="756"/>
        <w:gridCol w:w="1186"/>
        <w:gridCol w:w="745"/>
        <w:gridCol w:w="981"/>
        <w:gridCol w:w="745"/>
        <w:gridCol w:w="994"/>
        <w:gridCol w:w="745"/>
      </w:tblGrid>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Cooler Central Irrigation Area (later planting)</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Barkly West 2016-07-05</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4.94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9.88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10.33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13.57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9.86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9.87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17.56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4.93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5.26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14.33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10.86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5.50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9.82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4.78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11.04</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9.72</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83.10</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12.63</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395</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7.33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0.83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2.99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3.34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1.03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1.00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0.55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19.07</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299"/>
        <w:gridCol w:w="642"/>
        <w:gridCol w:w="801"/>
        <w:gridCol w:w="745"/>
        <w:gridCol w:w="756"/>
        <w:gridCol w:w="1186"/>
        <w:gridCol w:w="745"/>
        <w:gridCol w:w="981"/>
        <w:gridCol w:w="745"/>
        <w:gridCol w:w="994"/>
        <w:gridCol w:w="745"/>
      </w:tblGrid>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Cooler Central Irrigation Area (later planting)</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Douglas 2016-06-30</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19.86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13.96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14.32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14.18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4.39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15.30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14.11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5.77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6.26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14.41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14.18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15.58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9.92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14.00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13.80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14.03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14.49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5.04</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8.06</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82.76</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14.14</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316</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6.11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4.09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4.37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0.71</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1.50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0.84</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19.94</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284"/>
        <w:gridCol w:w="747"/>
        <w:gridCol w:w="792"/>
        <w:gridCol w:w="736"/>
        <w:gridCol w:w="747"/>
        <w:gridCol w:w="1173"/>
        <w:gridCol w:w="736"/>
        <w:gridCol w:w="970"/>
        <w:gridCol w:w="736"/>
        <w:gridCol w:w="982"/>
        <w:gridCol w:w="736"/>
      </w:tblGrid>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Cooler Central Irrigation Area (later planting)</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Hopetown 2016-07-22</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10.22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11.07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9.94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15.78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10.24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9.80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15.30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11.07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13.58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10.33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4.96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10.29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4.98</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10.11</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82.46</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12.25</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363</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8.77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4.80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6.13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1.28</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1.80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0.85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32.14</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276"/>
        <w:gridCol w:w="742"/>
        <w:gridCol w:w="843"/>
        <w:gridCol w:w="732"/>
        <w:gridCol w:w="743"/>
        <w:gridCol w:w="1166"/>
        <w:gridCol w:w="732"/>
        <w:gridCol w:w="964"/>
        <w:gridCol w:w="732"/>
        <w:gridCol w:w="977"/>
        <w:gridCol w:w="732"/>
      </w:tblGrid>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Cooler Central Irrigation Area (later planting)</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Modderrivier 2016-06-29</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10.87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11.07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10.30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11.07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4.29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10.70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5.61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4.51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10.35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13.99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10.94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10.93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9.90</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11.12</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83.12</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12.04</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384</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5.43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2.67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3.77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0.87</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1.94</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0.47</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20.92</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284"/>
        <w:gridCol w:w="747"/>
        <w:gridCol w:w="792"/>
        <w:gridCol w:w="736"/>
        <w:gridCol w:w="747"/>
        <w:gridCol w:w="1173"/>
        <w:gridCol w:w="736"/>
        <w:gridCol w:w="970"/>
        <w:gridCol w:w="736"/>
        <w:gridCol w:w="982"/>
        <w:gridCol w:w="736"/>
      </w:tblGrid>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Cooler Central Irrigation Area (later planting)</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Prieska 2016-07-06</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11.02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fghi</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10.30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10.28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15.18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10.32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5.07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4.71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10.36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hi</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9.93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ghi</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10.87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9.91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ghi</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i</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10.83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5.01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10.38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5.27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10.76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4.60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10.93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3.46</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10.55</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84.20</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10.59</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327</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2.81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2.78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0.71</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0.73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13.13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292"/>
        <w:gridCol w:w="639"/>
        <w:gridCol w:w="853"/>
        <w:gridCol w:w="740"/>
        <w:gridCol w:w="751"/>
        <w:gridCol w:w="1180"/>
        <w:gridCol w:w="740"/>
        <w:gridCol w:w="976"/>
        <w:gridCol w:w="740"/>
        <w:gridCol w:w="988"/>
        <w:gridCol w:w="740"/>
      </w:tblGrid>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Cooler Central Irrigation Area (later planting)</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Rama 1 2016-07-07</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j</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19.18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5.07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4.82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ij</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14.28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10.88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fghi</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84.05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ghi</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hij</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13.87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10.20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6.03</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8.25</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83.00</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11.82</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320</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6.29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1.31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4.66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4.50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0.75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1.57</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0.80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20.84</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284"/>
        <w:gridCol w:w="747"/>
        <w:gridCol w:w="792"/>
        <w:gridCol w:w="736"/>
        <w:gridCol w:w="747"/>
        <w:gridCol w:w="1173"/>
        <w:gridCol w:w="736"/>
        <w:gridCol w:w="970"/>
        <w:gridCol w:w="736"/>
        <w:gridCol w:w="982"/>
        <w:gridCol w:w="736"/>
      </w:tblGrid>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Cooler Central Irrigation Area (later planting)</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Rama 2 2016-07-19</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9.91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4.70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5.57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10.38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14.97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5.73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9.89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4.74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6.22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4.69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10.35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6.80</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9.65</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82.76</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12.28</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328</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5.28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1.41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5.31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4.91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0.74</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1.69</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0.94</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23.27</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299"/>
        <w:gridCol w:w="642"/>
        <w:gridCol w:w="801"/>
        <w:gridCol w:w="745"/>
        <w:gridCol w:w="756"/>
        <w:gridCol w:w="1186"/>
        <w:gridCol w:w="745"/>
        <w:gridCol w:w="981"/>
        <w:gridCol w:w="745"/>
        <w:gridCol w:w="994"/>
        <w:gridCol w:w="745"/>
      </w:tblGrid>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Cooler Central Irrigation Area (later planting)</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Upington 2016-07-05</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14.32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19.69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4.27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13.89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4.80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13.56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5.17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5.78</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7.90</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81.69</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13.23</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403</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6.15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3.70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2.81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0.70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1.13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0.71</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16.40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346"/>
        <w:gridCol w:w="666"/>
        <w:gridCol w:w="596"/>
        <w:gridCol w:w="772"/>
        <w:gridCol w:w="666"/>
        <w:gridCol w:w="1230"/>
        <w:gridCol w:w="772"/>
        <w:gridCol w:w="1017"/>
        <w:gridCol w:w="772"/>
        <w:gridCol w:w="1030"/>
        <w:gridCol w:w="772"/>
      </w:tblGrid>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Cooler Central Irrigation Area (later planting)</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Vaalharts 2016-07-15</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4.78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4.61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10.92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4.66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10.97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4.30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10.75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4.29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4.44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10.78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5.62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10.31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4.58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4.83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5.10</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8.19</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81.62</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10.53</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397</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4.02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5.90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4.21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0.48</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0.99</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0.90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24.15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142"/>
        <w:gridCol w:w="648"/>
        <w:gridCol w:w="439"/>
        <w:gridCol w:w="649"/>
        <w:gridCol w:w="439"/>
        <w:gridCol w:w="649"/>
        <w:gridCol w:w="439"/>
        <w:gridCol w:w="649"/>
        <w:gridCol w:w="439"/>
        <w:gridCol w:w="943"/>
        <w:gridCol w:w="439"/>
        <w:gridCol w:w="943"/>
        <w:gridCol w:w="439"/>
        <w:gridCol w:w="943"/>
        <w:gridCol w:w="439"/>
      </w:tblGrid>
      <w:tr w:rsidR="00B060F4" w:rsidRPr="00A94987" w:rsidTr="00BA58A8">
        <w:trPr>
          <w:trHeight w:val="312"/>
          <w:jc w:val="center"/>
        </w:trPr>
        <w:tc>
          <w:tcPr>
            <w:tcW w:w="9639"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Warmer Northern Irrigation Area (earlier planting)</w:t>
            </w:r>
          </w:p>
        </w:tc>
      </w:tr>
      <w:tr w:rsidR="00B060F4" w:rsidRPr="00A94987" w:rsidTr="00BA58A8">
        <w:trPr>
          <w:trHeight w:val="312"/>
          <w:jc w:val="center"/>
        </w:trPr>
        <w:tc>
          <w:tcPr>
            <w:tcW w:w="9639"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yield (ton/ha) of entries during the full or partial period from 2013- 2016</w:t>
            </w:r>
          </w:p>
        </w:tc>
      </w:tr>
      <w:tr w:rsidR="00B060F4" w:rsidRPr="00A94987" w:rsidTr="00BA58A8">
        <w:trPr>
          <w:trHeight w:val="312"/>
          <w:jc w:val="center"/>
        </w:trPr>
        <w:tc>
          <w:tcPr>
            <w:tcW w:w="114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6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64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64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64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9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9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9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1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6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6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6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6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43" w:type="dxa"/>
            <w:tcBorders>
              <w:top w:val="single" w:sz="4" w:space="0" w:color="auto"/>
              <w:left w:val="nil"/>
              <w:bottom w:val="nil"/>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w:t>
            </w:r>
            <w:r w:rsidRPr="00A94987">
              <w:rPr>
                <w:rFonts w:ascii="Arial" w:eastAsia="Times New Roman" w:hAnsi="Arial" w:cs="Arial"/>
                <w:b/>
                <w:bCs/>
                <w:sz w:val="18"/>
                <w:szCs w:val="18"/>
                <w:lang w:eastAsia="en-ZA"/>
              </w:rPr>
              <w:br/>
              <w:t>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43" w:type="dxa"/>
            <w:tcBorders>
              <w:top w:val="single" w:sz="4" w:space="0" w:color="auto"/>
              <w:left w:val="nil"/>
              <w:bottom w:val="nil"/>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w:t>
            </w:r>
            <w:r w:rsidRPr="00A94987">
              <w:rPr>
                <w:rFonts w:ascii="Arial" w:eastAsia="Times New Roman" w:hAnsi="Arial" w:cs="Arial"/>
                <w:b/>
                <w:bCs/>
                <w:sz w:val="18"/>
                <w:szCs w:val="18"/>
                <w:lang w:eastAsia="en-ZA"/>
              </w:rPr>
              <w:br/>
              <w:t>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43" w:type="dxa"/>
            <w:tcBorders>
              <w:top w:val="single" w:sz="4" w:space="0" w:color="auto"/>
              <w:left w:val="nil"/>
              <w:bottom w:val="nil"/>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w:t>
            </w:r>
            <w:r w:rsidRPr="00A94987">
              <w:rPr>
                <w:rFonts w:ascii="Arial" w:eastAsia="Times New Roman" w:hAnsi="Arial" w:cs="Arial"/>
                <w:b/>
                <w:bCs/>
                <w:sz w:val="18"/>
                <w:szCs w:val="18"/>
                <w:lang w:eastAsia="en-ZA"/>
              </w:rPr>
              <w:br/>
              <w:t>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142"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48"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4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4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4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7.43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7.57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7.37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1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6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7.72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PAN 3400</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7.50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7.63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7.17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7.58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1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6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7.70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7.46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1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6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1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6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7.25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7.35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6.83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1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6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7.49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1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6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6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1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6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4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6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7.76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24</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6.92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7.19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7.55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7.75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7.78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7.74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7.38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7.53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7.15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64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4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4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6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7.26</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7.99</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8.25</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7.04</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7.69</w:t>
            </w: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43"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7.87</w:t>
            </w: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43"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7.68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64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0.33</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0.23</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0.22</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4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0.67</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4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0.15</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4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0.14</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4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0.19</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p>
    <w:p w:rsidR="00B060F4" w:rsidRDefault="00B060F4" w:rsidP="00B060F4">
      <w:r>
        <w:br w:type="page"/>
      </w:r>
    </w:p>
    <w:tbl>
      <w:tblPr>
        <w:tblW w:w="9114" w:type="dxa"/>
        <w:tblLayout w:type="fixed"/>
        <w:tblLook w:val="04A0" w:firstRow="1" w:lastRow="0" w:firstColumn="1" w:lastColumn="0" w:noHBand="0" w:noVBand="1"/>
      </w:tblPr>
      <w:tblGrid>
        <w:gridCol w:w="1152"/>
        <w:gridCol w:w="1445"/>
        <w:gridCol w:w="1153"/>
        <w:gridCol w:w="1153"/>
        <w:gridCol w:w="1154"/>
        <w:gridCol w:w="1153"/>
        <w:gridCol w:w="1904"/>
      </w:tblGrid>
      <w:tr w:rsidR="00B060F4" w:rsidRPr="00A94987" w:rsidTr="00BA58A8">
        <w:trPr>
          <w:trHeight w:val="255"/>
        </w:trPr>
        <w:tc>
          <w:tcPr>
            <w:tcW w:w="9114"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sz w:val="18"/>
                <w:szCs w:val="18"/>
              </w:rPr>
              <w:lastRenderedPageBreak/>
              <w:br w:type="page"/>
            </w:r>
            <w:r w:rsidRPr="00A94987">
              <w:rPr>
                <w:rFonts w:ascii="Arial" w:eastAsia="Times New Roman" w:hAnsi="Arial" w:cs="Arial"/>
                <w:b/>
                <w:bCs/>
                <w:sz w:val="18"/>
                <w:szCs w:val="18"/>
                <w:lang w:eastAsia="en-ZA"/>
              </w:rPr>
              <w:t>Warmer Northern Irrigation Area (earlier planting) AMMI Analysis</w:t>
            </w:r>
          </w:p>
        </w:tc>
      </w:tr>
      <w:tr w:rsidR="00B060F4" w:rsidRPr="00A94987" w:rsidTr="00BA58A8">
        <w:trPr>
          <w:trHeight w:val="255"/>
        </w:trPr>
        <w:tc>
          <w:tcPr>
            <w:tcW w:w="9114"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yield of entries for 2016</w:t>
            </w:r>
          </w:p>
        </w:tc>
      </w:tr>
      <w:tr w:rsidR="00B060F4" w:rsidRPr="00A94987" w:rsidTr="00BA58A8">
        <w:trPr>
          <w:trHeight w:val="255"/>
        </w:trPr>
        <w:tc>
          <w:tcPr>
            <w:tcW w:w="11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5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1445"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190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trHeight w:val="255"/>
        </w:trPr>
        <w:tc>
          <w:tcPr>
            <w:tcW w:w="11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14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239</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204.62</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0.856</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19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trPr>
        <w:tc>
          <w:tcPr>
            <w:tcW w:w="2597"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175.06</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2.967</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18.75</w:t>
            </w:r>
          </w:p>
        </w:tc>
        <w:tc>
          <w:tcPr>
            <w:tcW w:w="19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trPr>
        <w:tc>
          <w:tcPr>
            <w:tcW w:w="2597"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45.48</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2.394</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15.12</w:t>
            </w:r>
          </w:p>
        </w:tc>
        <w:tc>
          <w:tcPr>
            <w:tcW w:w="19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trPr>
        <w:tc>
          <w:tcPr>
            <w:tcW w:w="2597"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89.76</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44.879</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162.05</w:t>
            </w:r>
          </w:p>
        </w:tc>
        <w:tc>
          <w:tcPr>
            <w:tcW w:w="19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trPr>
        <w:tc>
          <w:tcPr>
            <w:tcW w:w="11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14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2.49</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0.277</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1.75</w:t>
            </w:r>
          </w:p>
        </w:tc>
        <w:tc>
          <w:tcPr>
            <w:tcW w:w="19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0.0813</w:t>
            </w:r>
          </w:p>
        </w:tc>
      </w:tr>
      <w:tr w:rsidR="00B060F4" w:rsidRPr="00A94987" w:rsidTr="00BA58A8">
        <w:trPr>
          <w:trHeight w:val="255"/>
        </w:trPr>
        <w:tc>
          <w:tcPr>
            <w:tcW w:w="2597"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39.83</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1.048</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6.62</w:t>
            </w:r>
          </w:p>
        </w:tc>
        <w:tc>
          <w:tcPr>
            <w:tcW w:w="19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trPr>
        <w:tc>
          <w:tcPr>
            <w:tcW w:w="11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4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24.59</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1.230</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7.77</w:t>
            </w:r>
          </w:p>
        </w:tc>
        <w:tc>
          <w:tcPr>
            <w:tcW w:w="19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trPr>
        <w:tc>
          <w:tcPr>
            <w:tcW w:w="11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4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15.24</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0.846</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5.35</w:t>
            </w:r>
          </w:p>
        </w:tc>
        <w:tc>
          <w:tcPr>
            <w:tcW w:w="19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trPr>
        <w:tc>
          <w:tcPr>
            <w:tcW w:w="11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14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19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trPr>
        <w:tc>
          <w:tcPr>
            <w:tcW w:w="115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144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171</w:t>
            </w:r>
          </w:p>
        </w:tc>
        <w:tc>
          <w:tcPr>
            <w:tcW w:w="11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27.06</w:t>
            </w:r>
          </w:p>
        </w:tc>
        <w:tc>
          <w:tcPr>
            <w:tcW w:w="115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0.158</w:t>
            </w:r>
          </w:p>
        </w:tc>
        <w:tc>
          <w:tcPr>
            <w:tcW w:w="11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190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trPr>
        <w:tc>
          <w:tcPr>
            <w:tcW w:w="11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15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Times New Roman" w:eastAsia="Times New Roman" w:hAnsi="Times New Roman" w:cs="Times New Roman"/>
                <w:sz w:val="18"/>
                <w:szCs w:val="18"/>
                <w:lang w:eastAsia="en-ZA"/>
              </w:rPr>
            </w:pP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Times New Roman" w:eastAsia="Times New Roman" w:hAnsi="Times New Roman" w:cs="Times New Roman"/>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Times New Roman" w:eastAsia="Times New Roman" w:hAnsi="Times New Roman" w:cs="Times New Roman"/>
                <w:sz w:val="18"/>
                <w:szCs w:val="18"/>
                <w:lang w:eastAsia="en-ZA"/>
              </w:rPr>
            </w:pPr>
          </w:p>
        </w:tc>
      </w:tr>
      <w:tr w:rsidR="00B060F4" w:rsidRPr="00A94987" w:rsidTr="00BA58A8">
        <w:trPr>
          <w:trHeight w:val="255"/>
        </w:trPr>
        <w:tc>
          <w:tcPr>
            <w:tcW w:w="6057"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yield (ton/ha)</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5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115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7.20</w:t>
            </w:r>
          </w:p>
        </w:tc>
        <w:tc>
          <w:tcPr>
            <w:tcW w:w="11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0.31221</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115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w:t>
            </w:r>
          </w:p>
        </w:tc>
        <w:tc>
          <w:tcPr>
            <w:tcW w:w="11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0.44333</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115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7.29</w:t>
            </w:r>
          </w:p>
        </w:tc>
        <w:tc>
          <w:tcPr>
            <w:tcW w:w="11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-0.15896</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115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6.50</w:t>
            </w:r>
          </w:p>
        </w:tc>
        <w:tc>
          <w:tcPr>
            <w:tcW w:w="11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0.30690</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115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6.90</w:t>
            </w:r>
          </w:p>
        </w:tc>
        <w:tc>
          <w:tcPr>
            <w:tcW w:w="11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-0.25682</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115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6.78</w:t>
            </w:r>
          </w:p>
        </w:tc>
        <w:tc>
          <w:tcPr>
            <w:tcW w:w="11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0.11598</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115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7.79</w:t>
            </w:r>
          </w:p>
        </w:tc>
        <w:tc>
          <w:tcPr>
            <w:tcW w:w="11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-0.08916</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115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6.73</w:t>
            </w:r>
          </w:p>
        </w:tc>
        <w:tc>
          <w:tcPr>
            <w:tcW w:w="11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0.85052</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115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7.21</w:t>
            </w:r>
          </w:p>
        </w:tc>
        <w:tc>
          <w:tcPr>
            <w:tcW w:w="11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-0.91483</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115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7.00</w:t>
            </w:r>
          </w:p>
        </w:tc>
        <w:tc>
          <w:tcPr>
            <w:tcW w:w="11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0.13711</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115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7.27</w:t>
            </w:r>
          </w:p>
        </w:tc>
        <w:tc>
          <w:tcPr>
            <w:tcW w:w="11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0.10231</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115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7.09</w:t>
            </w:r>
          </w:p>
        </w:tc>
        <w:tc>
          <w:tcPr>
            <w:tcW w:w="11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-0.27903</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115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6.90</w:t>
            </w:r>
          </w:p>
        </w:tc>
        <w:tc>
          <w:tcPr>
            <w:tcW w:w="11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-0.05154</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115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7.04</w:t>
            </w:r>
          </w:p>
        </w:tc>
        <w:tc>
          <w:tcPr>
            <w:tcW w:w="11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-0.33365</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115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7.60</w:t>
            </w:r>
          </w:p>
        </w:tc>
        <w:tc>
          <w:tcPr>
            <w:tcW w:w="11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0.17606</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115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7.68</w:t>
            </w:r>
          </w:p>
        </w:tc>
        <w:tc>
          <w:tcPr>
            <w:tcW w:w="11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-0.29997</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115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7.62</w:t>
            </w:r>
          </w:p>
        </w:tc>
        <w:tc>
          <w:tcPr>
            <w:tcW w:w="11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0.17161</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115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6.85</w:t>
            </w:r>
          </w:p>
        </w:tc>
        <w:tc>
          <w:tcPr>
            <w:tcW w:w="11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-0.10328</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115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8.01</w:t>
            </w:r>
          </w:p>
        </w:tc>
        <w:tc>
          <w:tcPr>
            <w:tcW w:w="11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0.05355</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1153"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7.57</w:t>
            </w:r>
          </w:p>
        </w:tc>
        <w:tc>
          <w:tcPr>
            <w:tcW w:w="1153"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15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-0.18232</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44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7.26</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2597"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5.60</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44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0.33</w:t>
            </w:r>
          </w:p>
        </w:tc>
        <w:tc>
          <w:tcPr>
            <w:tcW w:w="11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5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15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6057"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yield (ton/ha)</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5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Burgersfort</w:t>
            </w:r>
          </w:p>
        </w:tc>
        <w:tc>
          <w:tcPr>
            <w:tcW w:w="11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7.08</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0.52086</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Groblersdal</w:t>
            </w:r>
          </w:p>
        </w:tc>
        <w:tc>
          <w:tcPr>
            <w:tcW w:w="11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8.08</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0.75753</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4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Skuinsdrift</w:t>
            </w:r>
          </w:p>
        </w:tc>
        <w:tc>
          <w:tcPr>
            <w:tcW w:w="1153"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6.62</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15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-1.27839</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44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7.26</w:t>
            </w:r>
          </w:p>
        </w:tc>
        <w:tc>
          <w:tcPr>
            <w:tcW w:w="115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2597"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5.60</w:t>
            </w:r>
          </w:p>
        </w:tc>
        <w:tc>
          <w:tcPr>
            <w:tcW w:w="11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5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trPr>
        <w:tc>
          <w:tcPr>
            <w:tcW w:w="115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44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0.13</w:t>
            </w:r>
          </w:p>
        </w:tc>
        <w:tc>
          <w:tcPr>
            <w:tcW w:w="11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5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p w:rsidR="00B060F4" w:rsidRPr="00A94987" w:rsidRDefault="00B060F4" w:rsidP="00B060F4">
      <w:pPr>
        <w:rPr>
          <w:sz w:val="18"/>
          <w:szCs w:val="18"/>
        </w:rPr>
      </w:pPr>
      <w:r w:rsidRPr="00A94987">
        <w:rPr>
          <w:noProof/>
          <w:sz w:val="18"/>
          <w:szCs w:val="18"/>
          <w:lang w:eastAsia="en-ZA"/>
        </w:rPr>
        <w:lastRenderedPageBreak/>
        <w:drawing>
          <wp:inline distT="0" distB="0" distL="0" distR="0" wp14:anchorId="69D60A99" wp14:editId="53619135">
            <wp:extent cx="5731510" cy="857123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119"/>
        <w:gridCol w:w="687"/>
        <w:gridCol w:w="429"/>
        <w:gridCol w:w="687"/>
        <w:gridCol w:w="429"/>
        <w:gridCol w:w="687"/>
        <w:gridCol w:w="429"/>
        <w:gridCol w:w="687"/>
        <w:gridCol w:w="429"/>
        <w:gridCol w:w="923"/>
        <w:gridCol w:w="429"/>
        <w:gridCol w:w="923"/>
        <w:gridCol w:w="429"/>
        <w:gridCol w:w="923"/>
        <w:gridCol w:w="429"/>
      </w:tblGrid>
      <w:tr w:rsidR="00B060F4" w:rsidRPr="00A94987" w:rsidTr="00BA58A8">
        <w:trPr>
          <w:trHeight w:val="312"/>
          <w:jc w:val="center"/>
        </w:trPr>
        <w:tc>
          <w:tcPr>
            <w:tcW w:w="0"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Warmer Northern Irrigation Area (earlier planting)</w:t>
            </w:r>
          </w:p>
        </w:tc>
      </w:tr>
      <w:tr w:rsidR="00B060F4" w:rsidRPr="00A94987" w:rsidTr="00BA58A8">
        <w:trPr>
          <w:trHeight w:val="312"/>
          <w:jc w:val="center"/>
        </w:trPr>
        <w:tc>
          <w:tcPr>
            <w:tcW w:w="0"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hectolitre mass (kg/hl) of entries during the full or partial period from 2013- 2016</w:t>
            </w:r>
          </w:p>
        </w:tc>
      </w:tr>
      <w:tr w:rsidR="00B060F4" w:rsidRPr="00A94987" w:rsidTr="00BA58A8">
        <w:trPr>
          <w:trHeight w:val="312"/>
          <w:jc w:val="center"/>
        </w:trPr>
        <w:tc>
          <w:tcPr>
            <w:tcW w:w="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w:t>
            </w:r>
          </w:p>
        </w:tc>
        <w:tc>
          <w:tcPr>
            <w:tcW w:w="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0"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 average</w:t>
            </w:r>
          </w:p>
        </w:tc>
        <w:tc>
          <w:tcPr>
            <w:tcW w:w="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0"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0"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0"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0"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0"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0"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0"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0"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0"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0"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0"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0"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0"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0"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79.99</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79.70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79.15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80.25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80.20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79.91</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80.81</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79.80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80.32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80.49</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80.24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PAN 3400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78.88</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82.29</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80.73</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80.64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79.82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80.27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81.46</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81.37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80.96</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79.80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81.14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81.11</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80.52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79.37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80.85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81.79</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80.67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80.11</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80.18</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81.49</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81.08</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80.88</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80.09</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78.83</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80.16</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80.20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80.13</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79.50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79.55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81.31</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81.28</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80.65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78.73</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80.46</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79.60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79.30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81.36</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80.33</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78.47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80.30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79.77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81.21</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81.18</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81.14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80.49</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79.68</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82.58</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81.28</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81.34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81.13</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79.53</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80.66</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80.65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80.66</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80.10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80.06</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81.09</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81.73</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80.58</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80.54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79.95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78.70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79.00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79.80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79.60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78.85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78.32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80.92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80.91</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80.10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80.06</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80.05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79.62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79.43</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82.23</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81.13</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81.17</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80.64</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80.10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80.90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80.30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0"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79.80</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79.30</w:t>
            </w:r>
          </w:p>
        </w:tc>
        <w:tc>
          <w:tcPr>
            <w:tcW w:w="0"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80.84</w:t>
            </w:r>
          </w:p>
        </w:tc>
        <w:tc>
          <w:tcPr>
            <w:tcW w:w="0"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81.77</w:t>
            </w:r>
          </w:p>
        </w:tc>
        <w:tc>
          <w:tcPr>
            <w:tcW w:w="0"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80.75</w:t>
            </w:r>
          </w:p>
        </w:tc>
        <w:tc>
          <w:tcPr>
            <w:tcW w:w="0"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80.72</w:t>
            </w:r>
          </w:p>
        </w:tc>
        <w:tc>
          <w:tcPr>
            <w:tcW w:w="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0"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80.72</w:t>
            </w:r>
          </w:p>
        </w:tc>
        <w:tc>
          <w:tcPr>
            <w:tcW w:w="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0"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80.18</w:t>
            </w:r>
          </w:p>
        </w:tc>
        <w:tc>
          <w:tcPr>
            <w:tcW w:w="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0"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1.03</w:t>
            </w: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0.60</w:t>
            </w: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0.45</w:t>
            </w: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0.57</w:t>
            </w: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0.32</w:t>
            </w: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0.37</w:t>
            </w: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0.53</w:t>
            </w:r>
          </w:p>
        </w:tc>
        <w:tc>
          <w:tcPr>
            <w:tcW w:w="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450"/>
        <w:gridCol w:w="1820"/>
        <w:gridCol w:w="2205"/>
        <w:gridCol w:w="934"/>
        <w:gridCol w:w="1192"/>
        <w:gridCol w:w="1095"/>
        <w:gridCol w:w="943"/>
      </w:tblGrid>
      <w:tr w:rsidR="00B060F4" w:rsidRPr="00A94987" w:rsidTr="00BA58A8">
        <w:trPr>
          <w:trHeight w:val="255"/>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Warmer Northern Irrigation Area (earlier planting) AMMI Analysis</w:t>
            </w:r>
          </w:p>
        </w:tc>
      </w:tr>
      <w:tr w:rsidR="00B060F4" w:rsidRPr="00A94987" w:rsidTr="00BA58A8">
        <w:trPr>
          <w:trHeight w:val="255"/>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hectolitre mass of entries for 2016</w:t>
            </w:r>
          </w:p>
        </w:tc>
      </w:tr>
      <w:tr w:rsidR="00B060F4" w:rsidRPr="00A94987" w:rsidTr="00BA58A8">
        <w:trPr>
          <w:trHeight w:val="255"/>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1665"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trHeight w:val="255"/>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239</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1860.5</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7.78</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1565.5</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26.53</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16.43</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68.8</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3.62</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2.24</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0.0034</w:t>
            </w: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1390.3</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695.16</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332.71</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18.8</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2.09</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0.2434</w:t>
            </w: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106.4</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2.80</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1.73</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0.0096</w:t>
            </w:r>
          </w:p>
        </w:tc>
      </w:tr>
      <w:tr w:rsidR="00B060F4" w:rsidRPr="00A94987" w:rsidTr="00BA58A8">
        <w:trPr>
          <w:trHeight w:val="255"/>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67.3</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3.36</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2.08</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0.0063</w:t>
            </w:r>
          </w:p>
        </w:tc>
      </w:tr>
      <w:tr w:rsidR="00B060F4" w:rsidRPr="00A94987" w:rsidTr="00BA58A8">
        <w:trPr>
          <w:trHeight w:val="255"/>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39.1</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2.17</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1.35</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0.1651</w:t>
            </w:r>
          </w:p>
        </w:tc>
      </w:tr>
      <w:tr w:rsidR="00B060F4" w:rsidRPr="00A94987" w:rsidTr="00BA58A8">
        <w:trPr>
          <w:trHeight w:val="255"/>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326"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166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1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171</w:t>
            </w:r>
          </w:p>
        </w:tc>
        <w:tc>
          <w:tcPr>
            <w:tcW w:w="85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276.1</w:t>
            </w:r>
          </w:p>
        </w:tc>
        <w:tc>
          <w:tcPr>
            <w:tcW w:w="109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1.61</w:t>
            </w:r>
          </w:p>
        </w:tc>
        <w:tc>
          <w:tcPr>
            <w:tcW w:w="100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955"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hectolitre mass (kg/hl)</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201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79.15</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0.12030</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79.67</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-0.32216</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78.88</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-0.10390</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80.27</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-0.53400</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79.80</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-0.38721</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79.37</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0.19202</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80.18</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-0.70527</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78.83</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0.48039</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79.55</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0.44974</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78.73</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0.87291</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79.30</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0.11288</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79.65</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-0.56677</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78.47</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0.22430</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79.77</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0.29145</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79.68</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-0.87741</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79.53</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0.05970</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78.80</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-0.18465</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78.70</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0.71981</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78.32</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0.05883</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79.43</w:t>
            </w: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09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0.09903</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6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79.30</w:t>
            </w:r>
          </w:p>
        </w:tc>
        <w:tc>
          <w:tcPr>
            <w:tcW w:w="85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1.60</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6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1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1.03</w:t>
            </w:r>
          </w:p>
        </w:tc>
        <w:tc>
          <w:tcPr>
            <w:tcW w:w="85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9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955"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hectolitre mass (kg/hl)</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201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Burgersfort</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82.23</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1.62307</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Groblersdal</w:t>
            </w:r>
          </w:p>
        </w:tc>
        <w:tc>
          <w:tcPr>
            <w:tcW w:w="20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79.35</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-1.08544</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Skuinsdrift</w:t>
            </w: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76.33</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9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-0.53763</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6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79.30</w:t>
            </w:r>
          </w:p>
        </w:tc>
        <w:tc>
          <w:tcPr>
            <w:tcW w:w="85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20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1.60</w:t>
            </w:r>
          </w:p>
        </w:tc>
        <w:tc>
          <w:tcPr>
            <w:tcW w:w="85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6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201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0.40</w:t>
            </w:r>
          </w:p>
        </w:tc>
        <w:tc>
          <w:tcPr>
            <w:tcW w:w="85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9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p w:rsidR="00B060F4" w:rsidRPr="00A94987" w:rsidRDefault="00B060F4" w:rsidP="00B060F4">
      <w:pPr>
        <w:rPr>
          <w:sz w:val="18"/>
          <w:szCs w:val="18"/>
        </w:rPr>
      </w:pPr>
      <w:r w:rsidRPr="00A94987">
        <w:rPr>
          <w:noProof/>
          <w:sz w:val="18"/>
          <w:szCs w:val="18"/>
          <w:lang w:eastAsia="en-ZA"/>
        </w:rPr>
        <w:lastRenderedPageBreak/>
        <w:drawing>
          <wp:inline distT="0" distB="0" distL="0" distR="0" wp14:anchorId="610C813C" wp14:editId="37C6B29D">
            <wp:extent cx="5731510" cy="8571230"/>
            <wp:effectExtent l="0" t="0" r="254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119"/>
        <w:gridCol w:w="687"/>
        <w:gridCol w:w="429"/>
        <w:gridCol w:w="687"/>
        <w:gridCol w:w="429"/>
        <w:gridCol w:w="687"/>
        <w:gridCol w:w="429"/>
        <w:gridCol w:w="687"/>
        <w:gridCol w:w="429"/>
        <w:gridCol w:w="923"/>
        <w:gridCol w:w="429"/>
        <w:gridCol w:w="923"/>
        <w:gridCol w:w="429"/>
        <w:gridCol w:w="923"/>
        <w:gridCol w:w="429"/>
      </w:tblGrid>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Warmer Northern Irrigation Area (earlier planting)</w:t>
            </w:r>
          </w:p>
        </w:tc>
      </w:tr>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protein content (%) of entries during the full or partial period from 2013- 2016</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10.36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10.74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9.92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PAN 3400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11.39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11.78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10.36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11.07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12.09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9.81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11.01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11.27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11.87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11.32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11.01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12.08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9.99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11.04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11.38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12.02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12.91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13.28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10.28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10.32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10.99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11.33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11.93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11.53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11.98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11.28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11.68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11.29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9.99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9.81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12.60</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11.71</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10.50</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10.04</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11.22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11.62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0.72</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0.53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0.29</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0.39</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456"/>
        <w:gridCol w:w="1825"/>
        <w:gridCol w:w="2180"/>
        <w:gridCol w:w="938"/>
        <w:gridCol w:w="1196"/>
        <w:gridCol w:w="1099"/>
        <w:gridCol w:w="945"/>
      </w:tblGrid>
      <w:tr w:rsidR="00B060F4" w:rsidRPr="00A94987" w:rsidTr="00BA58A8">
        <w:trPr>
          <w:trHeight w:val="255"/>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Warmer Northern Irrigation Area (earlier planting) AMMI Analysis</w:t>
            </w:r>
          </w:p>
        </w:tc>
      </w:tr>
      <w:tr w:rsidR="00B060F4" w:rsidRPr="00A94987" w:rsidTr="00BA58A8">
        <w:trPr>
          <w:trHeight w:val="255"/>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protein content of entries for 2016</w:t>
            </w:r>
          </w:p>
        </w:tc>
      </w:tr>
      <w:tr w:rsidR="00B060F4" w:rsidRPr="00A94987" w:rsidTr="00BA58A8">
        <w:trPr>
          <w:trHeight w:val="255"/>
          <w:jc w:val="center"/>
        </w:trPr>
        <w:tc>
          <w:tcPr>
            <w:tcW w:w="13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9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1670"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trHeight w:val="255"/>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16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239</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358.89</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1.502</w:t>
            </w:r>
          </w:p>
        </w:tc>
        <w:tc>
          <w:tcPr>
            <w:tcW w:w="10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300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216.76</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3.674</w:t>
            </w:r>
          </w:p>
        </w:tc>
        <w:tc>
          <w:tcPr>
            <w:tcW w:w="10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4.79</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00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39.14</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2.060</w:t>
            </w:r>
          </w:p>
        </w:tc>
        <w:tc>
          <w:tcPr>
            <w:tcW w:w="10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2.68</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00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156.97</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78.483</w:t>
            </w:r>
          </w:p>
        </w:tc>
        <w:tc>
          <w:tcPr>
            <w:tcW w:w="10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64.64</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16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10.93</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1.214</w:t>
            </w:r>
          </w:p>
        </w:tc>
        <w:tc>
          <w:tcPr>
            <w:tcW w:w="10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1.58</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0.1239</w:t>
            </w:r>
          </w:p>
        </w:tc>
      </w:tr>
      <w:tr w:rsidR="00B060F4" w:rsidRPr="00A94987" w:rsidTr="00BA58A8">
        <w:trPr>
          <w:trHeight w:val="255"/>
          <w:jc w:val="center"/>
        </w:trPr>
        <w:tc>
          <w:tcPr>
            <w:tcW w:w="300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20.66</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0.544</w:t>
            </w:r>
          </w:p>
        </w:tc>
        <w:tc>
          <w:tcPr>
            <w:tcW w:w="10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0.71</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0.8945</w:t>
            </w:r>
          </w:p>
        </w:tc>
      </w:tr>
      <w:tr w:rsidR="00B060F4" w:rsidRPr="00A94987" w:rsidTr="00BA58A8">
        <w:trPr>
          <w:trHeight w:val="255"/>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15.02</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0.751</w:t>
            </w:r>
          </w:p>
        </w:tc>
        <w:tc>
          <w:tcPr>
            <w:tcW w:w="10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0.98</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0.4899</w:t>
            </w:r>
          </w:p>
        </w:tc>
      </w:tr>
      <w:tr w:rsidR="00B060F4" w:rsidRPr="00A94987" w:rsidTr="00BA58A8">
        <w:trPr>
          <w:trHeight w:val="255"/>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5.63</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0.313</w:t>
            </w:r>
          </w:p>
        </w:tc>
        <w:tc>
          <w:tcPr>
            <w:tcW w:w="10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0.41</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0.9849</w:t>
            </w:r>
          </w:p>
        </w:tc>
      </w:tr>
      <w:tr w:rsidR="00B060F4" w:rsidRPr="00A94987" w:rsidTr="00BA58A8">
        <w:trPr>
          <w:trHeight w:val="255"/>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16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10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33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167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9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171</w:t>
            </w:r>
          </w:p>
        </w:tc>
        <w:tc>
          <w:tcPr>
            <w:tcW w:w="85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131.20</w:t>
            </w:r>
          </w:p>
        </w:tc>
        <w:tc>
          <w:tcPr>
            <w:tcW w:w="109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0.767</w:t>
            </w:r>
          </w:p>
        </w:tc>
        <w:tc>
          <w:tcPr>
            <w:tcW w:w="100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6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3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9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949"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protein content (%)</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9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12.09</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-0.51418</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12.19</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0.26848</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13.16</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0.48470</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12.69</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0.03467</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12.21</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0.01304</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12.34</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0.02558</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12.48</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0.25137</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13.03</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0.25646</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12.59</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-0.16901</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12.45</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-0.28267</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12.72</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-0.15402</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12.76</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0.25038</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12.40</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-0.15074</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12.59</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-0.02206</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13.90</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0.41360</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12.09</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-0.02214</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12.65</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0.36271</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12.38</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-0.11782</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12.64</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09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-0.09701</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12.67</w:t>
            </w: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-0.83134</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70"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12.60</w:t>
            </w:r>
          </w:p>
        </w:tc>
        <w:tc>
          <w:tcPr>
            <w:tcW w:w="85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300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7.10</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7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9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0.72</w:t>
            </w:r>
          </w:p>
        </w:tc>
        <w:tc>
          <w:tcPr>
            <w:tcW w:w="85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9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9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0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949"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protein content (%)</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9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Burgersfort</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11.48</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0.96825</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Groblersdal</w:t>
            </w:r>
          </w:p>
        </w:tc>
        <w:tc>
          <w:tcPr>
            <w:tcW w:w="19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12.95</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-0.99975</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Skuinsdrift</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13.37</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9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0.03150</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70"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12.60</w:t>
            </w:r>
          </w:p>
        </w:tc>
        <w:tc>
          <w:tcPr>
            <w:tcW w:w="85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300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9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7.10</w:t>
            </w:r>
          </w:p>
        </w:tc>
        <w:tc>
          <w:tcPr>
            <w:tcW w:w="8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9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3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7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9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0.28</w:t>
            </w:r>
          </w:p>
        </w:tc>
        <w:tc>
          <w:tcPr>
            <w:tcW w:w="85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9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p w:rsidR="00B060F4" w:rsidRPr="00A94987" w:rsidRDefault="00B060F4" w:rsidP="00B060F4">
      <w:pPr>
        <w:rPr>
          <w:sz w:val="18"/>
          <w:szCs w:val="18"/>
        </w:rPr>
      </w:pPr>
      <w:r w:rsidRPr="00A94987">
        <w:rPr>
          <w:noProof/>
          <w:sz w:val="18"/>
          <w:szCs w:val="18"/>
          <w:lang w:eastAsia="en-ZA"/>
        </w:rPr>
        <w:lastRenderedPageBreak/>
        <w:drawing>
          <wp:inline distT="0" distB="0" distL="0" distR="0" wp14:anchorId="5CBF0661" wp14:editId="27648CCF">
            <wp:extent cx="5731510" cy="8571230"/>
            <wp:effectExtent l="0" t="0" r="254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124"/>
        <w:gridCol w:w="689"/>
        <w:gridCol w:w="432"/>
        <w:gridCol w:w="690"/>
        <w:gridCol w:w="432"/>
        <w:gridCol w:w="638"/>
        <w:gridCol w:w="432"/>
        <w:gridCol w:w="690"/>
        <w:gridCol w:w="432"/>
        <w:gridCol w:w="928"/>
        <w:gridCol w:w="432"/>
        <w:gridCol w:w="928"/>
        <w:gridCol w:w="432"/>
        <w:gridCol w:w="928"/>
        <w:gridCol w:w="432"/>
      </w:tblGrid>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Warmer Northern Irrigation Area (earlier planting)</w:t>
            </w:r>
          </w:p>
        </w:tc>
      </w:tr>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falling number (s) of entries during the full or partial period from 2013- 2016</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293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PAN 3400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310</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352</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390</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310</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340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350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331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21.00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10.71</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5.31</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12.93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6.40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6.90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10.41</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449"/>
        <w:gridCol w:w="1820"/>
        <w:gridCol w:w="2125"/>
        <w:gridCol w:w="1015"/>
        <w:gridCol w:w="1192"/>
        <w:gridCol w:w="1095"/>
        <w:gridCol w:w="943"/>
      </w:tblGrid>
      <w:tr w:rsidR="00B060F4" w:rsidRPr="00A94987" w:rsidTr="00BA58A8">
        <w:trPr>
          <w:trHeight w:val="255"/>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Warmer Northern Irrigation Area (earlier planting) AMMI Analysis</w:t>
            </w:r>
          </w:p>
        </w:tc>
      </w:tr>
      <w:tr w:rsidR="00B060F4" w:rsidRPr="00A94987" w:rsidTr="00BA58A8">
        <w:trPr>
          <w:trHeight w:val="255"/>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falling number of entries for 2016</w:t>
            </w:r>
          </w:p>
        </w:tc>
      </w:tr>
      <w:tr w:rsidR="00B060F4" w:rsidRPr="00A94987" w:rsidTr="00BA58A8">
        <w:trPr>
          <w:trHeight w:val="255"/>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4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1665"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trHeight w:val="255"/>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239</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267711</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1120</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146213</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2478</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3.73</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39009</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2053</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3.09</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53475</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26738</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30.63</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7857</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873</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0.2329</w:t>
            </w: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53729</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1414</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2.13</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43690</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2184</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3.29</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10039</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558</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0.84</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0.6522</w:t>
            </w:r>
          </w:p>
        </w:tc>
      </w:tr>
      <w:tr w:rsidR="00B060F4" w:rsidRPr="00A94987" w:rsidTr="00BA58A8">
        <w:trPr>
          <w:trHeight w:val="255"/>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326"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166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171</w:t>
            </w:r>
          </w:p>
        </w:tc>
        <w:tc>
          <w:tcPr>
            <w:tcW w:w="9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113641</w:t>
            </w:r>
          </w:p>
        </w:tc>
        <w:tc>
          <w:tcPr>
            <w:tcW w:w="109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665</w:t>
            </w:r>
          </w:p>
        </w:tc>
        <w:tc>
          <w:tcPr>
            <w:tcW w:w="100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4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955"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falling number (s)</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4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194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0.71651</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274</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5.82029</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300</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0.03841</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307</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1.24761</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307</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1.42700</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304</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1.12896</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296</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2.73381</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313</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-1.44836</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332</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-2.71019</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315</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0.43372</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296</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2.22064</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320</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-1.51525</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320</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0.67988</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0.02093</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324</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-3.17921</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323</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-2.02742</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311</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2.02499</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299</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-2.51433</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-3.73699</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1944"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314</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09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-1.36099</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6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310</w:t>
            </w:r>
          </w:p>
        </w:tc>
        <w:tc>
          <w:tcPr>
            <w:tcW w:w="92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8.40</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6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21.00</w:t>
            </w:r>
          </w:p>
        </w:tc>
        <w:tc>
          <w:tcPr>
            <w:tcW w:w="9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9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4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955"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falling number (s)</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4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194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Burgersfort</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316</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3.67553</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Groblersdal</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290</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-8.32799</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Skuinsdrift</w:t>
            </w:r>
          </w:p>
        </w:tc>
        <w:tc>
          <w:tcPr>
            <w:tcW w:w="1944"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325</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9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4.65246</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6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310</w:t>
            </w:r>
          </w:p>
        </w:tc>
        <w:tc>
          <w:tcPr>
            <w:tcW w:w="92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8.40</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6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4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8.13</w:t>
            </w:r>
          </w:p>
        </w:tc>
        <w:tc>
          <w:tcPr>
            <w:tcW w:w="9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9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p w:rsidR="00B060F4" w:rsidRPr="00A94987" w:rsidRDefault="00B060F4" w:rsidP="00B060F4">
      <w:pPr>
        <w:rPr>
          <w:sz w:val="18"/>
          <w:szCs w:val="18"/>
        </w:rPr>
      </w:pPr>
      <w:r w:rsidRPr="00A94987">
        <w:rPr>
          <w:noProof/>
          <w:sz w:val="18"/>
          <w:szCs w:val="18"/>
          <w:lang w:eastAsia="en-ZA"/>
        </w:rPr>
        <w:lastRenderedPageBreak/>
        <w:drawing>
          <wp:inline distT="0" distB="0" distL="0" distR="0" wp14:anchorId="577AA54F" wp14:editId="1724A5D0">
            <wp:extent cx="5731510" cy="857123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338"/>
        <w:gridCol w:w="661"/>
        <w:gridCol w:w="661"/>
        <w:gridCol w:w="766"/>
        <w:gridCol w:w="661"/>
        <w:gridCol w:w="1221"/>
        <w:gridCol w:w="766"/>
        <w:gridCol w:w="1010"/>
        <w:gridCol w:w="766"/>
        <w:gridCol w:w="1023"/>
        <w:gridCol w:w="766"/>
      </w:tblGrid>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Warmer Northern Irrigation Area </w:t>
            </w:r>
            <w:r>
              <w:rPr>
                <w:rFonts w:ascii="Arial" w:eastAsia="Times New Roman" w:hAnsi="Arial" w:cs="Arial"/>
                <w:b/>
                <w:bCs/>
                <w:sz w:val="18"/>
                <w:szCs w:val="18"/>
                <w:lang w:eastAsia="en-ZA"/>
              </w:rPr>
              <w:t>(</w:t>
            </w:r>
            <w:r w:rsidRPr="00A94987">
              <w:rPr>
                <w:rFonts w:ascii="Arial" w:eastAsia="Times New Roman" w:hAnsi="Arial" w:cs="Arial"/>
                <w:b/>
                <w:bCs/>
                <w:sz w:val="18"/>
                <w:szCs w:val="18"/>
                <w:lang w:eastAsia="en-ZA"/>
              </w:rPr>
              <w:t>earlier planting</w:t>
            </w:r>
            <w:r>
              <w:rPr>
                <w:rFonts w:ascii="Arial" w:eastAsia="Times New Roman" w:hAnsi="Arial" w:cs="Arial"/>
                <w:b/>
                <w:bCs/>
                <w:sz w:val="18"/>
                <w:szCs w:val="18"/>
                <w:lang w:eastAsia="en-ZA"/>
              </w:rPr>
              <w:t>)</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gridSpan w:val="10"/>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Burgersfort 2016-05-24</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6.27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10.70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5.84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5.74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5.87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11.03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5.67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10.95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4.51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11.04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5.85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4.65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5.88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5.56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2.69</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7.08</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82.23</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11.48</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316</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5.72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7.24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5.78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0.59</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0.89</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1.20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26.44</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338"/>
        <w:gridCol w:w="661"/>
        <w:gridCol w:w="661"/>
        <w:gridCol w:w="766"/>
        <w:gridCol w:w="661"/>
        <w:gridCol w:w="1221"/>
        <w:gridCol w:w="766"/>
        <w:gridCol w:w="1010"/>
        <w:gridCol w:w="766"/>
        <w:gridCol w:w="1023"/>
        <w:gridCol w:w="766"/>
      </w:tblGrid>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Warmer Northern Irrigation Area </w:t>
            </w:r>
            <w:r>
              <w:rPr>
                <w:rFonts w:ascii="Arial" w:eastAsia="Times New Roman" w:hAnsi="Arial" w:cs="Arial"/>
                <w:b/>
                <w:bCs/>
                <w:sz w:val="18"/>
                <w:szCs w:val="18"/>
                <w:lang w:eastAsia="en-ZA"/>
              </w:rPr>
              <w:t>(</w:t>
            </w:r>
            <w:r w:rsidRPr="00A94987">
              <w:rPr>
                <w:rFonts w:ascii="Arial" w:eastAsia="Times New Roman" w:hAnsi="Arial" w:cs="Arial"/>
                <w:b/>
                <w:bCs/>
                <w:sz w:val="18"/>
                <w:szCs w:val="18"/>
                <w:lang w:eastAsia="en-ZA"/>
              </w:rPr>
              <w:t>earlier planting</w:t>
            </w:r>
            <w:r>
              <w:rPr>
                <w:rFonts w:ascii="Arial" w:eastAsia="Times New Roman" w:hAnsi="Arial" w:cs="Arial"/>
                <w:b/>
                <w:bCs/>
                <w:sz w:val="18"/>
                <w:szCs w:val="18"/>
                <w:lang w:eastAsia="en-ZA"/>
              </w:rPr>
              <w:t>)</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gridSpan w:val="10"/>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Groblersdal 2016-05-25</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4.93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5.09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4.48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13.93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5.62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4.63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5.49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4.56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3.77</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8.08</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79.35</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12.95</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290</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3.88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9.73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0.54</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0.17</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0.73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40.80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323"/>
        <w:gridCol w:w="653"/>
        <w:gridCol w:w="768"/>
        <w:gridCol w:w="757"/>
        <w:gridCol w:w="653"/>
        <w:gridCol w:w="1206"/>
        <w:gridCol w:w="757"/>
        <w:gridCol w:w="998"/>
        <w:gridCol w:w="757"/>
        <w:gridCol w:w="1010"/>
        <w:gridCol w:w="757"/>
      </w:tblGrid>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Warmer Northern Irrigation Area </w:t>
            </w:r>
            <w:r>
              <w:rPr>
                <w:rFonts w:ascii="Arial" w:eastAsia="Times New Roman" w:hAnsi="Arial" w:cs="Arial"/>
                <w:b/>
                <w:bCs/>
                <w:sz w:val="18"/>
                <w:szCs w:val="18"/>
                <w:lang w:eastAsia="en-ZA"/>
              </w:rPr>
              <w:t>(</w:t>
            </w:r>
            <w:r w:rsidRPr="00A94987">
              <w:rPr>
                <w:rFonts w:ascii="Arial" w:eastAsia="Times New Roman" w:hAnsi="Arial" w:cs="Arial"/>
                <w:b/>
                <w:bCs/>
                <w:sz w:val="18"/>
                <w:szCs w:val="18"/>
                <w:lang w:eastAsia="en-ZA"/>
              </w:rPr>
              <w:t>earlier planting</w:t>
            </w:r>
            <w:r>
              <w:rPr>
                <w:rFonts w:ascii="Arial" w:eastAsia="Times New Roman" w:hAnsi="Arial" w:cs="Arial"/>
                <w:b/>
                <w:bCs/>
                <w:sz w:val="18"/>
                <w:szCs w:val="18"/>
                <w:lang w:eastAsia="en-ZA"/>
              </w:rPr>
              <w:t>)</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gridSpan w:val="10"/>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Skuinsdrift 2016-05-27</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ij</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5.42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4.45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14.09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5.47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k</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fghi</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j</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4.98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4.99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14.05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ij</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fghij</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5.21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13.54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13.58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hij</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5.63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14.48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efgh</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ghij</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5.11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5.74</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6.62</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76.33</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13.37</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325</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5.08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1.07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3.11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6.67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0.49</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1.19</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0.60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31.34</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142"/>
        <w:gridCol w:w="648"/>
        <w:gridCol w:w="439"/>
        <w:gridCol w:w="649"/>
        <w:gridCol w:w="439"/>
        <w:gridCol w:w="649"/>
        <w:gridCol w:w="439"/>
        <w:gridCol w:w="649"/>
        <w:gridCol w:w="439"/>
        <w:gridCol w:w="943"/>
        <w:gridCol w:w="439"/>
        <w:gridCol w:w="943"/>
        <w:gridCol w:w="439"/>
        <w:gridCol w:w="943"/>
        <w:gridCol w:w="439"/>
      </w:tblGrid>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Warmer Northern Irrigation Area (later planting)</w:t>
            </w:r>
          </w:p>
        </w:tc>
      </w:tr>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yield (ton/ha) of entries during the full or partial period from 2013- 2016</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7.69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PAN 3400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7.41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6.99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7.01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7.02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7.32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7.34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7.02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7.05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7.68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7.73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7.41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7.27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7.57</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7.66</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7.56</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7.13</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7.48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7.61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0.35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0.23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0.20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0.52</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0.15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0.15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743"/>
        <w:gridCol w:w="2188"/>
        <w:gridCol w:w="892"/>
        <w:gridCol w:w="931"/>
        <w:gridCol w:w="1434"/>
        <w:gridCol w:w="1318"/>
        <w:gridCol w:w="1133"/>
      </w:tblGrid>
      <w:tr w:rsidR="00B060F4" w:rsidRPr="00A94987" w:rsidTr="00BA58A8">
        <w:trPr>
          <w:trHeight w:val="255"/>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Warmer Northern Irrigation Area (later planting) AMMI Analysis</w:t>
            </w:r>
          </w:p>
        </w:tc>
      </w:tr>
      <w:tr w:rsidR="00B060F4" w:rsidRPr="00A94987" w:rsidTr="00BA58A8">
        <w:trPr>
          <w:trHeight w:val="255"/>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yield of entries for 2016</w:t>
            </w:r>
          </w:p>
        </w:tc>
      </w:tr>
      <w:tr w:rsidR="00B060F4" w:rsidRPr="00A94987" w:rsidTr="00BA58A8">
        <w:trPr>
          <w:trHeight w:val="255"/>
          <w:jc w:val="center"/>
        </w:trPr>
        <w:tc>
          <w:tcPr>
            <w:tcW w:w="159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1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3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2002"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trHeight w:val="255"/>
          <w:jc w:val="center"/>
        </w:trPr>
        <w:tc>
          <w:tcPr>
            <w:tcW w:w="159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2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1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8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350.2</w:t>
            </w:r>
          </w:p>
        </w:tc>
        <w:tc>
          <w:tcPr>
            <w:tcW w:w="13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1.098</w:t>
            </w:r>
          </w:p>
        </w:tc>
        <w:tc>
          <w:tcPr>
            <w:tcW w:w="12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103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3597"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81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w:t>
            </w:r>
          </w:p>
        </w:tc>
        <w:tc>
          <w:tcPr>
            <w:tcW w:w="8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288.6</w:t>
            </w:r>
          </w:p>
        </w:tc>
        <w:tc>
          <w:tcPr>
            <w:tcW w:w="13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3.653</w:t>
            </w:r>
          </w:p>
        </w:tc>
        <w:tc>
          <w:tcPr>
            <w:tcW w:w="12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16.05</w:t>
            </w:r>
          </w:p>
        </w:tc>
        <w:tc>
          <w:tcPr>
            <w:tcW w:w="103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597"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81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8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30.4</w:t>
            </w:r>
          </w:p>
        </w:tc>
        <w:tc>
          <w:tcPr>
            <w:tcW w:w="13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1.601</w:t>
            </w:r>
          </w:p>
        </w:tc>
        <w:tc>
          <w:tcPr>
            <w:tcW w:w="12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7.03</w:t>
            </w:r>
          </w:p>
        </w:tc>
        <w:tc>
          <w:tcPr>
            <w:tcW w:w="103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597"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81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w:t>
            </w:r>
          </w:p>
        </w:tc>
        <w:tc>
          <w:tcPr>
            <w:tcW w:w="8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169.1</w:t>
            </w:r>
          </w:p>
        </w:tc>
        <w:tc>
          <w:tcPr>
            <w:tcW w:w="13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56.361</w:t>
            </w:r>
          </w:p>
        </w:tc>
        <w:tc>
          <w:tcPr>
            <w:tcW w:w="12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69.51</w:t>
            </w:r>
          </w:p>
        </w:tc>
        <w:tc>
          <w:tcPr>
            <w:tcW w:w="103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59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2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1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w:t>
            </w:r>
          </w:p>
        </w:tc>
        <w:tc>
          <w:tcPr>
            <w:tcW w:w="8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w:t>
            </w:r>
          </w:p>
        </w:tc>
        <w:tc>
          <w:tcPr>
            <w:tcW w:w="13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0.811</w:t>
            </w:r>
          </w:p>
        </w:tc>
        <w:tc>
          <w:tcPr>
            <w:tcW w:w="12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3.56</w:t>
            </w:r>
          </w:p>
        </w:tc>
        <w:tc>
          <w:tcPr>
            <w:tcW w:w="103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597"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81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57</w:t>
            </w:r>
          </w:p>
        </w:tc>
        <w:tc>
          <w:tcPr>
            <w:tcW w:w="8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89.1</w:t>
            </w:r>
          </w:p>
        </w:tc>
        <w:tc>
          <w:tcPr>
            <w:tcW w:w="13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1.563</w:t>
            </w:r>
          </w:p>
        </w:tc>
        <w:tc>
          <w:tcPr>
            <w:tcW w:w="12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6.87</w:t>
            </w:r>
          </w:p>
        </w:tc>
        <w:tc>
          <w:tcPr>
            <w:tcW w:w="103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59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2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1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w:t>
            </w:r>
          </w:p>
        </w:tc>
        <w:tc>
          <w:tcPr>
            <w:tcW w:w="8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59.3</w:t>
            </w:r>
          </w:p>
        </w:tc>
        <w:tc>
          <w:tcPr>
            <w:tcW w:w="13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2.822</w:t>
            </w:r>
          </w:p>
        </w:tc>
        <w:tc>
          <w:tcPr>
            <w:tcW w:w="12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12.40</w:t>
            </w:r>
          </w:p>
        </w:tc>
        <w:tc>
          <w:tcPr>
            <w:tcW w:w="103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59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2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1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8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19.0</w:t>
            </w:r>
          </w:p>
        </w:tc>
        <w:tc>
          <w:tcPr>
            <w:tcW w:w="13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1.002</w:t>
            </w:r>
          </w:p>
        </w:tc>
        <w:tc>
          <w:tcPr>
            <w:tcW w:w="12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4.40</w:t>
            </w:r>
          </w:p>
        </w:tc>
        <w:tc>
          <w:tcPr>
            <w:tcW w:w="103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59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2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81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w:t>
            </w:r>
          </w:p>
        </w:tc>
        <w:tc>
          <w:tcPr>
            <w:tcW w:w="8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10.8</w:t>
            </w:r>
          </w:p>
        </w:tc>
        <w:tc>
          <w:tcPr>
            <w:tcW w:w="13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0.634</w:t>
            </w:r>
          </w:p>
        </w:tc>
        <w:tc>
          <w:tcPr>
            <w:tcW w:w="120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2.79</w:t>
            </w:r>
          </w:p>
        </w:tc>
        <w:tc>
          <w:tcPr>
            <w:tcW w:w="103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595"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200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1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228</w:t>
            </w:r>
          </w:p>
        </w:tc>
        <w:tc>
          <w:tcPr>
            <w:tcW w:w="85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51.9</w:t>
            </w:r>
          </w:p>
        </w:tc>
        <w:tc>
          <w:tcPr>
            <w:tcW w:w="131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0.228</w:t>
            </w:r>
          </w:p>
        </w:tc>
        <w:tc>
          <w:tcPr>
            <w:tcW w:w="120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59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1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3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577"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yield (ton/ha)</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1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3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81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7.86</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31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0.14078</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81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7.45</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31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0.24577</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81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31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-0.27726</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81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7.67</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31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0.66876</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81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7.38</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31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0.49315</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81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7.31</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31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0.14757</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81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8.00</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31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-0.58868</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81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7.12</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31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0.76910</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81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7.39</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31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0.55370</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81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7.75</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31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0.26231</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81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7.72</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31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-0.28419</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81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7.75</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31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-0.43764</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81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7.55</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31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-0.04236</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81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7.57</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31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0.02216</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81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6.94</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31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-0.91918</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81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7.42</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31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-0.39369</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81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7.45</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31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0.39887</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81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7.23</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31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-0.24723</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81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7.63</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31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-0.39810</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8.03</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-0.11383</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200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1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7.57</w:t>
            </w:r>
          </w:p>
        </w:tc>
        <w:tc>
          <w:tcPr>
            <w:tcW w:w="85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3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3597"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81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6.60</w:t>
            </w:r>
          </w:p>
        </w:tc>
        <w:tc>
          <w:tcPr>
            <w:tcW w:w="8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3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200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1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0.35</w:t>
            </w:r>
          </w:p>
        </w:tc>
        <w:tc>
          <w:tcPr>
            <w:tcW w:w="85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31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1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3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577"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yield (ton/ha)</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1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3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2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Brits JvR</w:t>
            </w:r>
          </w:p>
        </w:tc>
        <w:tc>
          <w:tcPr>
            <w:tcW w:w="81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6.81</w:t>
            </w:r>
          </w:p>
        </w:tc>
        <w:tc>
          <w:tcPr>
            <w:tcW w:w="8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3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0.96767</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2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Koedoeskop</w:t>
            </w:r>
          </w:p>
        </w:tc>
        <w:tc>
          <w:tcPr>
            <w:tcW w:w="81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8.74</w:t>
            </w:r>
          </w:p>
        </w:tc>
        <w:tc>
          <w:tcPr>
            <w:tcW w:w="8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3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-1.58219</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2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Makoppa</w:t>
            </w:r>
          </w:p>
        </w:tc>
        <w:tc>
          <w:tcPr>
            <w:tcW w:w="81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7.17</w:t>
            </w:r>
          </w:p>
        </w:tc>
        <w:tc>
          <w:tcPr>
            <w:tcW w:w="8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3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0.63918</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2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Ohrigstad</w:t>
            </w:r>
          </w:p>
        </w:tc>
        <w:tc>
          <w:tcPr>
            <w:tcW w:w="81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7.56</w:t>
            </w:r>
          </w:p>
        </w:tc>
        <w:tc>
          <w:tcPr>
            <w:tcW w:w="8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3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-0.02467</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200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816"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7.57</w:t>
            </w:r>
          </w:p>
        </w:tc>
        <w:tc>
          <w:tcPr>
            <w:tcW w:w="85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31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3597"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81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6.60</w:t>
            </w:r>
          </w:p>
        </w:tc>
        <w:tc>
          <w:tcPr>
            <w:tcW w:w="8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3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595"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200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81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0.16</w:t>
            </w:r>
          </w:p>
        </w:tc>
        <w:tc>
          <w:tcPr>
            <w:tcW w:w="85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31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2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03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p>
    <w:p w:rsidR="00B060F4" w:rsidRPr="00A94987" w:rsidRDefault="00B060F4" w:rsidP="00B060F4">
      <w:pPr>
        <w:rPr>
          <w:sz w:val="18"/>
          <w:szCs w:val="18"/>
        </w:rPr>
      </w:pPr>
      <w:r w:rsidRPr="00A94987">
        <w:rPr>
          <w:noProof/>
          <w:sz w:val="18"/>
          <w:szCs w:val="18"/>
          <w:lang w:eastAsia="en-ZA"/>
        </w:rPr>
        <w:lastRenderedPageBreak/>
        <w:drawing>
          <wp:inline distT="0" distB="0" distL="0" distR="0" wp14:anchorId="73F9D56E" wp14:editId="527DD7FE">
            <wp:extent cx="5731510" cy="857123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A94987">
        <w:rPr>
          <w:sz w:val="18"/>
          <w:szCs w:val="18"/>
        </w:rPr>
        <w:br w:type="page"/>
      </w:r>
    </w:p>
    <w:tbl>
      <w:tblPr>
        <w:tblW w:w="9639" w:type="dxa"/>
        <w:jc w:val="center"/>
        <w:tblLook w:val="04A0" w:firstRow="1" w:lastRow="0" w:firstColumn="1" w:lastColumn="0" w:noHBand="0" w:noVBand="1"/>
      </w:tblPr>
      <w:tblGrid>
        <w:gridCol w:w="1119"/>
        <w:gridCol w:w="687"/>
        <w:gridCol w:w="429"/>
        <w:gridCol w:w="687"/>
        <w:gridCol w:w="429"/>
        <w:gridCol w:w="687"/>
        <w:gridCol w:w="429"/>
        <w:gridCol w:w="687"/>
        <w:gridCol w:w="429"/>
        <w:gridCol w:w="923"/>
        <w:gridCol w:w="429"/>
        <w:gridCol w:w="923"/>
        <w:gridCol w:w="429"/>
        <w:gridCol w:w="923"/>
        <w:gridCol w:w="429"/>
      </w:tblGrid>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Warmer Northern Irrigation Area (later planting)</w:t>
            </w:r>
          </w:p>
        </w:tc>
      </w:tr>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hectolitre mass (kg/hl) of entries during the full or partial period from 2013- 2016</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81.92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79.72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81.32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PAN 3400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79.29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83.32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82.36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83.04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80.05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82.36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81.91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81.01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81.58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78.99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81.83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82.72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82.27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82.41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81.05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77.73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81.46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78.58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78.91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82.29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82.01</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82.32</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79.12</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82.84</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81.60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0.75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0.68</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0.56</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0.77</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0.35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0.39</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0.50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475"/>
        <w:gridCol w:w="1850"/>
        <w:gridCol w:w="2243"/>
        <w:gridCol w:w="787"/>
        <w:gridCol w:w="1212"/>
        <w:gridCol w:w="1114"/>
        <w:gridCol w:w="958"/>
      </w:tblGrid>
      <w:tr w:rsidR="00B060F4" w:rsidRPr="00A94987" w:rsidTr="00BA58A8">
        <w:trPr>
          <w:trHeight w:val="255"/>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Warmer Northern Irrigation Area (later planting) AMMI Analysis</w:t>
            </w:r>
          </w:p>
        </w:tc>
      </w:tr>
      <w:tr w:rsidR="00B060F4" w:rsidRPr="00A94987" w:rsidTr="00BA58A8">
        <w:trPr>
          <w:trHeight w:val="255"/>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hectolitre mass of entries for 2016</w:t>
            </w:r>
          </w:p>
        </w:tc>
      </w:tr>
      <w:tr w:rsidR="00B060F4" w:rsidRPr="00A94987" w:rsidTr="00BA58A8">
        <w:trPr>
          <w:trHeight w:val="255"/>
          <w:jc w:val="center"/>
        </w:trPr>
        <w:tc>
          <w:tcPr>
            <w:tcW w:w="135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0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1693"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trHeight w:val="255"/>
          <w:jc w:val="center"/>
        </w:trPr>
        <w:tc>
          <w:tcPr>
            <w:tcW w:w="13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169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72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538.6</w:t>
            </w:r>
          </w:p>
        </w:tc>
        <w:tc>
          <w:tcPr>
            <w:tcW w:w="110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1.689</w:t>
            </w:r>
          </w:p>
        </w:tc>
        <w:tc>
          <w:tcPr>
            <w:tcW w:w="101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7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3043"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20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w:t>
            </w:r>
          </w:p>
        </w:tc>
        <w:tc>
          <w:tcPr>
            <w:tcW w:w="72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264.2</w:t>
            </w:r>
          </w:p>
        </w:tc>
        <w:tc>
          <w:tcPr>
            <w:tcW w:w="110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3.344</w:t>
            </w:r>
          </w:p>
        </w:tc>
        <w:tc>
          <w:tcPr>
            <w:tcW w:w="101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3.21</w:t>
            </w:r>
          </w:p>
        </w:tc>
        <w:tc>
          <w:tcPr>
            <w:tcW w:w="87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043"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20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72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68.3</w:t>
            </w:r>
          </w:p>
        </w:tc>
        <w:tc>
          <w:tcPr>
            <w:tcW w:w="110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3.596</w:t>
            </w:r>
          </w:p>
        </w:tc>
        <w:tc>
          <w:tcPr>
            <w:tcW w:w="101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3.45</w:t>
            </w:r>
          </w:p>
        </w:tc>
        <w:tc>
          <w:tcPr>
            <w:tcW w:w="87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043"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20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w:t>
            </w:r>
          </w:p>
        </w:tc>
        <w:tc>
          <w:tcPr>
            <w:tcW w:w="72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63.6</w:t>
            </w:r>
          </w:p>
        </w:tc>
        <w:tc>
          <w:tcPr>
            <w:tcW w:w="110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21.201</w:t>
            </w:r>
          </w:p>
        </w:tc>
        <w:tc>
          <w:tcPr>
            <w:tcW w:w="101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6.86</w:t>
            </w:r>
          </w:p>
        </w:tc>
        <w:tc>
          <w:tcPr>
            <w:tcW w:w="87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3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169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w:t>
            </w:r>
          </w:p>
        </w:tc>
        <w:tc>
          <w:tcPr>
            <w:tcW w:w="72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37.1</w:t>
            </w:r>
          </w:p>
        </w:tc>
        <w:tc>
          <w:tcPr>
            <w:tcW w:w="110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3.092</w:t>
            </w:r>
          </w:p>
        </w:tc>
        <w:tc>
          <w:tcPr>
            <w:tcW w:w="101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2.97</w:t>
            </w:r>
          </w:p>
        </w:tc>
        <w:tc>
          <w:tcPr>
            <w:tcW w:w="87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043"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20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57</w:t>
            </w:r>
          </w:p>
        </w:tc>
        <w:tc>
          <w:tcPr>
            <w:tcW w:w="72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132.2</w:t>
            </w:r>
          </w:p>
        </w:tc>
        <w:tc>
          <w:tcPr>
            <w:tcW w:w="110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2.320</w:t>
            </w:r>
          </w:p>
        </w:tc>
        <w:tc>
          <w:tcPr>
            <w:tcW w:w="101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2.23</w:t>
            </w:r>
          </w:p>
        </w:tc>
        <w:tc>
          <w:tcPr>
            <w:tcW w:w="87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3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9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w:t>
            </w:r>
          </w:p>
        </w:tc>
        <w:tc>
          <w:tcPr>
            <w:tcW w:w="72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59.7</w:t>
            </w:r>
          </w:p>
        </w:tc>
        <w:tc>
          <w:tcPr>
            <w:tcW w:w="110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2.842</w:t>
            </w:r>
          </w:p>
        </w:tc>
        <w:tc>
          <w:tcPr>
            <w:tcW w:w="101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2.73</w:t>
            </w:r>
          </w:p>
        </w:tc>
        <w:tc>
          <w:tcPr>
            <w:tcW w:w="87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3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9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72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43.4</w:t>
            </w:r>
          </w:p>
        </w:tc>
        <w:tc>
          <w:tcPr>
            <w:tcW w:w="110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2.284</w:t>
            </w:r>
          </w:p>
        </w:tc>
        <w:tc>
          <w:tcPr>
            <w:tcW w:w="101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2.19</w:t>
            </w:r>
          </w:p>
        </w:tc>
        <w:tc>
          <w:tcPr>
            <w:tcW w:w="87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0.0036</w:t>
            </w:r>
          </w:p>
        </w:tc>
      </w:tr>
      <w:tr w:rsidR="00B060F4" w:rsidRPr="00A94987" w:rsidTr="00BA58A8">
        <w:trPr>
          <w:trHeight w:val="255"/>
          <w:jc w:val="center"/>
        </w:trPr>
        <w:tc>
          <w:tcPr>
            <w:tcW w:w="13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169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20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w:t>
            </w:r>
          </w:p>
        </w:tc>
        <w:tc>
          <w:tcPr>
            <w:tcW w:w="72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29.1</w:t>
            </w:r>
          </w:p>
        </w:tc>
        <w:tc>
          <w:tcPr>
            <w:tcW w:w="110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1.714</w:t>
            </w:r>
          </w:p>
        </w:tc>
        <w:tc>
          <w:tcPr>
            <w:tcW w:w="101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1.65</w:t>
            </w:r>
          </w:p>
        </w:tc>
        <w:tc>
          <w:tcPr>
            <w:tcW w:w="87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0.0544</w:t>
            </w:r>
          </w:p>
        </w:tc>
      </w:tr>
      <w:tr w:rsidR="00B060F4" w:rsidRPr="00A94987" w:rsidTr="00BA58A8">
        <w:trPr>
          <w:trHeight w:val="255"/>
          <w:jc w:val="center"/>
        </w:trPr>
        <w:tc>
          <w:tcPr>
            <w:tcW w:w="1350"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169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5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228</w:t>
            </w:r>
          </w:p>
        </w:tc>
        <w:tc>
          <w:tcPr>
            <w:tcW w:w="72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237.4</w:t>
            </w:r>
          </w:p>
        </w:tc>
        <w:tc>
          <w:tcPr>
            <w:tcW w:w="110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1.041</w:t>
            </w:r>
          </w:p>
        </w:tc>
        <w:tc>
          <w:tcPr>
            <w:tcW w:w="101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35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0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924"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hectolitre mass (kg/hl)</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0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9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2052"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20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81.66</w:t>
            </w: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10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-0.56141</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20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81.60</w:t>
            </w: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10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-0.38178</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20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81.94</w:t>
            </w: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10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0.02822</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20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82.75</w:t>
            </w: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10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0.11618</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20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82.20</w:t>
            </w: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10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0.57209</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20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80.96</w:t>
            </w: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10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0.34494</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20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81.94</w:t>
            </w: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10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-0.84039</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20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81.61</w:t>
            </w: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10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-0.26211</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20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82.30</w:t>
            </w: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10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0.54504</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20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82.20</w:t>
            </w: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10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0.40465</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20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82.01</w:t>
            </w: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10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-0.17139</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20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82.46</w:t>
            </w: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10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-0.70920</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20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81.34</w:t>
            </w: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10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-0.02132</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20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82.51</w:t>
            </w: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10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0.52873</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20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82.75</w:t>
            </w: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10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-0.58439</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20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82.50</w:t>
            </w: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10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0.31922</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20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81.94</w:t>
            </w: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10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0.38474</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20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81.51</w:t>
            </w: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10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0.50522</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205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81.85</w:t>
            </w: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10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-0.21620</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2052"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82.20</w:t>
            </w: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109"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-0.00082</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9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82.01</w:t>
            </w:r>
          </w:p>
        </w:tc>
        <w:tc>
          <w:tcPr>
            <w:tcW w:w="720"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0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3043"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20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1.30</w:t>
            </w:r>
          </w:p>
        </w:tc>
        <w:tc>
          <w:tcPr>
            <w:tcW w:w="72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0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9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5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0.75</w:t>
            </w:r>
          </w:p>
        </w:tc>
        <w:tc>
          <w:tcPr>
            <w:tcW w:w="72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0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10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924"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hectolitre mass (kg/hl)</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2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0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9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2052"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9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Brits JvR</w:t>
            </w:r>
          </w:p>
        </w:tc>
        <w:tc>
          <w:tcPr>
            <w:tcW w:w="20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82.75</w:t>
            </w:r>
          </w:p>
        </w:tc>
        <w:tc>
          <w:tcPr>
            <w:tcW w:w="72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10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0.77189</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9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Koedoeskop</w:t>
            </w:r>
          </w:p>
        </w:tc>
        <w:tc>
          <w:tcPr>
            <w:tcW w:w="20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81.99</w:t>
            </w:r>
          </w:p>
        </w:tc>
        <w:tc>
          <w:tcPr>
            <w:tcW w:w="72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10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-1.68759</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9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Makoppa</w:t>
            </w:r>
          </w:p>
        </w:tc>
        <w:tc>
          <w:tcPr>
            <w:tcW w:w="20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81.67</w:t>
            </w:r>
          </w:p>
        </w:tc>
        <w:tc>
          <w:tcPr>
            <w:tcW w:w="72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10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0.45483</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69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Ohrigstad</w:t>
            </w:r>
          </w:p>
        </w:tc>
        <w:tc>
          <w:tcPr>
            <w:tcW w:w="20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81.64</w:t>
            </w:r>
          </w:p>
        </w:tc>
        <w:tc>
          <w:tcPr>
            <w:tcW w:w="72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10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0.46087</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9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205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82.01</w:t>
            </w:r>
          </w:p>
        </w:tc>
        <w:tc>
          <w:tcPr>
            <w:tcW w:w="720"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0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3043"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20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1.30</w:t>
            </w:r>
          </w:p>
        </w:tc>
        <w:tc>
          <w:tcPr>
            <w:tcW w:w="72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0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0"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9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205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0.33</w:t>
            </w:r>
          </w:p>
        </w:tc>
        <w:tc>
          <w:tcPr>
            <w:tcW w:w="72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0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7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p>
    <w:p w:rsidR="00B060F4" w:rsidRDefault="00B060F4" w:rsidP="00B060F4">
      <w:pPr>
        <w:rPr>
          <w:noProof/>
          <w:sz w:val="18"/>
          <w:szCs w:val="18"/>
          <w:lang w:eastAsia="en-ZA"/>
        </w:rPr>
      </w:pPr>
      <w:r w:rsidRPr="00A94987">
        <w:rPr>
          <w:noProof/>
          <w:sz w:val="18"/>
          <w:szCs w:val="18"/>
          <w:lang w:eastAsia="en-ZA"/>
        </w:rPr>
        <w:br w:type="page"/>
      </w:r>
      <w:r w:rsidRPr="00A94987">
        <w:rPr>
          <w:noProof/>
          <w:sz w:val="18"/>
          <w:szCs w:val="18"/>
          <w:lang w:eastAsia="en-ZA"/>
        </w:rPr>
        <w:lastRenderedPageBreak/>
        <w:drawing>
          <wp:inline distT="0" distB="0" distL="0" distR="0" wp14:anchorId="40D40F01" wp14:editId="22506A23">
            <wp:extent cx="5731510" cy="8571230"/>
            <wp:effectExtent l="0" t="0" r="254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060F4" w:rsidRDefault="00B060F4" w:rsidP="00B060F4">
      <w:pPr>
        <w:rPr>
          <w:noProof/>
          <w:sz w:val="18"/>
          <w:szCs w:val="18"/>
          <w:lang w:eastAsia="en-ZA"/>
        </w:rPr>
      </w:pPr>
      <w:r>
        <w:rPr>
          <w:noProof/>
          <w:sz w:val="18"/>
          <w:szCs w:val="18"/>
          <w:lang w:eastAsia="en-ZA"/>
        </w:rPr>
        <w:br w:type="page"/>
      </w:r>
    </w:p>
    <w:p w:rsidR="00B060F4" w:rsidRPr="00A94987" w:rsidRDefault="00B060F4" w:rsidP="00B060F4">
      <w:pPr>
        <w:rPr>
          <w:noProof/>
          <w:sz w:val="18"/>
          <w:szCs w:val="18"/>
          <w:lang w:eastAsia="en-ZA"/>
        </w:rPr>
      </w:pPr>
    </w:p>
    <w:tbl>
      <w:tblPr>
        <w:tblW w:w="9639" w:type="dxa"/>
        <w:jc w:val="center"/>
        <w:tblLook w:val="04A0" w:firstRow="1" w:lastRow="0" w:firstColumn="1" w:lastColumn="0" w:noHBand="0" w:noVBand="1"/>
      </w:tblPr>
      <w:tblGrid>
        <w:gridCol w:w="1119"/>
        <w:gridCol w:w="687"/>
        <w:gridCol w:w="429"/>
        <w:gridCol w:w="687"/>
        <w:gridCol w:w="429"/>
        <w:gridCol w:w="687"/>
        <w:gridCol w:w="429"/>
        <w:gridCol w:w="687"/>
        <w:gridCol w:w="429"/>
        <w:gridCol w:w="923"/>
        <w:gridCol w:w="429"/>
        <w:gridCol w:w="923"/>
        <w:gridCol w:w="429"/>
        <w:gridCol w:w="923"/>
        <w:gridCol w:w="429"/>
      </w:tblGrid>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Warmer Northern Irrigation Area (later planting)</w:t>
            </w:r>
          </w:p>
        </w:tc>
      </w:tr>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protein content (%) of entries during the full or partial period from 2013- 2016</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12.09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12.37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12.36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11.31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PAN 3400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12.03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11.91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12.58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10.83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11.99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12.38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12.36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10.82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11.98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12.36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13.92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13.07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13.39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13.49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11.02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12.01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10.83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10.82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11.93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11.09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11.92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12.31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11.07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12.06</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12.72</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12.24</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11.13</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12.03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12.33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12.37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0.36</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0.32</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0.56</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0.22</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0.28</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480"/>
        <w:gridCol w:w="1857"/>
        <w:gridCol w:w="2217"/>
        <w:gridCol w:w="789"/>
        <w:gridCol w:w="1216"/>
        <w:gridCol w:w="1118"/>
        <w:gridCol w:w="962"/>
      </w:tblGrid>
      <w:tr w:rsidR="00B060F4" w:rsidRPr="00A94987" w:rsidTr="00BA58A8">
        <w:trPr>
          <w:trHeight w:val="255"/>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Warmer Northern Irrigation Area (later planting) AMMI Analysis</w:t>
            </w:r>
          </w:p>
        </w:tc>
      </w:tr>
      <w:tr w:rsidR="00B060F4" w:rsidRPr="00A94987" w:rsidTr="00BA58A8">
        <w:trPr>
          <w:trHeight w:val="255"/>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protein content of entries for 2016</w:t>
            </w:r>
          </w:p>
        </w:tc>
      </w:tr>
      <w:tr w:rsidR="00B060F4" w:rsidRPr="00A94987" w:rsidTr="00BA58A8">
        <w:trPr>
          <w:trHeight w:val="255"/>
          <w:jc w:val="center"/>
        </w:trPr>
        <w:tc>
          <w:tcPr>
            <w:tcW w:w="135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1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1699"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trHeight w:val="255"/>
          <w:jc w:val="center"/>
        </w:trPr>
        <w:tc>
          <w:tcPr>
            <w:tcW w:w="1354"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169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72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843.4</w:t>
            </w:r>
          </w:p>
        </w:tc>
        <w:tc>
          <w:tcPr>
            <w:tcW w:w="11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2.64</w:t>
            </w:r>
          </w:p>
        </w:tc>
        <w:tc>
          <w:tcPr>
            <w:tcW w:w="10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8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3053"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20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w:t>
            </w:r>
          </w:p>
        </w:tc>
        <w:tc>
          <w:tcPr>
            <w:tcW w:w="72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750.5</w:t>
            </w:r>
          </w:p>
        </w:tc>
        <w:tc>
          <w:tcPr>
            <w:tcW w:w="11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9.50</w:t>
            </w:r>
          </w:p>
        </w:tc>
        <w:tc>
          <w:tcPr>
            <w:tcW w:w="10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25.20</w:t>
            </w:r>
          </w:p>
        </w:tc>
        <w:tc>
          <w:tcPr>
            <w:tcW w:w="88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053"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20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72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43.2</w:t>
            </w:r>
          </w:p>
        </w:tc>
        <w:tc>
          <w:tcPr>
            <w:tcW w:w="11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2.27</w:t>
            </w:r>
          </w:p>
        </w:tc>
        <w:tc>
          <w:tcPr>
            <w:tcW w:w="10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6.03</w:t>
            </w:r>
          </w:p>
        </w:tc>
        <w:tc>
          <w:tcPr>
            <w:tcW w:w="88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053"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20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w:t>
            </w:r>
          </w:p>
        </w:tc>
        <w:tc>
          <w:tcPr>
            <w:tcW w:w="72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679.5</w:t>
            </w:r>
          </w:p>
        </w:tc>
        <w:tc>
          <w:tcPr>
            <w:tcW w:w="11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226.49</w:t>
            </w:r>
          </w:p>
        </w:tc>
        <w:tc>
          <w:tcPr>
            <w:tcW w:w="10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392.51</w:t>
            </w:r>
          </w:p>
        </w:tc>
        <w:tc>
          <w:tcPr>
            <w:tcW w:w="88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354"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169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w:t>
            </w:r>
          </w:p>
        </w:tc>
        <w:tc>
          <w:tcPr>
            <w:tcW w:w="72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w:t>
            </w:r>
          </w:p>
        </w:tc>
        <w:tc>
          <w:tcPr>
            <w:tcW w:w="11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0.58</w:t>
            </w:r>
          </w:p>
        </w:tc>
        <w:tc>
          <w:tcPr>
            <w:tcW w:w="10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1.53</w:t>
            </w:r>
          </w:p>
        </w:tc>
        <w:tc>
          <w:tcPr>
            <w:tcW w:w="88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0.1142</w:t>
            </w:r>
          </w:p>
        </w:tc>
      </w:tr>
      <w:tr w:rsidR="00B060F4" w:rsidRPr="00A94987" w:rsidTr="00BA58A8">
        <w:trPr>
          <w:trHeight w:val="255"/>
          <w:jc w:val="center"/>
        </w:trPr>
        <w:tc>
          <w:tcPr>
            <w:tcW w:w="3053"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20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57</w:t>
            </w:r>
          </w:p>
        </w:tc>
        <w:tc>
          <w:tcPr>
            <w:tcW w:w="72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27.8</w:t>
            </w:r>
          </w:p>
        </w:tc>
        <w:tc>
          <w:tcPr>
            <w:tcW w:w="11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0.49</w:t>
            </w:r>
          </w:p>
        </w:tc>
        <w:tc>
          <w:tcPr>
            <w:tcW w:w="10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w:t>
            </w:r>
          </w:p>
        </w:tc>
        <w:tc>
          <w:tcPr>
            <w:tcW w:w="88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0.0972</w:t>
            </w:r>
          </w:p>
        </w:tc>
      </w:tr>
      <w:tr w:rsidR="00B060F4" w:rsidRPr="00A94987" w:rsidTr="00BA58A8">
        <w:trPr>
          <w:trHeight w:val="255"/>
          <w:jc w:val="center"/>
        </w:trPr>
        <w:tc>
          <w:tcPr>
            <w:tcW w:w="1354"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9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w:t>
            </w:r>
          </w:p>
        </w:tc>
        <w:tc>
          <w:tcPr>
            <w:tcW w:w="72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14.0</w:t>
            </w:r>
          </w:p>
        </w:tc>
        <w:tc>
          <w:tcPr>
            <w:tcW w:w="11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0.67</w:t>
            </w:r>
          </w:p>
        </w:tc>
        <w:tc>
          <w:tcPr>
            <w:tcW w:w="10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1.76</w:t>
            </w:r>
          </w:p>
        </w:tc>
        <w:tc>
          <w:tcPr>
            <w:tcW w:w="88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0.0234</w:t>
            </w:r>
          </w:p>
        </w:tc>
      </w:tr>
      <w:tr w:rsidR="00B060F4" w:rsidRPr="00A94987" w:rsidTr="00BA58A8">
        <w:trPr>
          <w:trHeight w:val="255"/>
          <w:jc w:val="center"/>
        </w:trPr>
        <w:tc>
          <w:tcPr>
            <w:tcW w:w="1354"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9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72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9.1</w:t>
            </w:r>
          </w:p>
        </w:tc>
        <w:tc>
          <w:tcPr>
            <w:tcW w:w="11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0.48</w:t>
            </w:r>
          </w:p>
        </w:tc>
        <w:tc>
          <w:tcPr>
            <w:tcW w:w="10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w:t>
            </w:r>
          </w:p>
        </w:tc>
        <w:tc>
          <w:tcPr>
            <w:tcW w:w="88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0.2066</w:t>
            </w:r>
          </w:p>
        </w:tc>
      </w:tr>
      <w:tr w:rsidR="00B060F4" w:rsidRPr="00A94987" w:rsidTr="00BA58A8">
        <w:trPr>
          <w:trHeight w:val="255"/>
          <w:jc w:val="center"/>
        </w:trPr>
        <w:tc>
          <w:tcPr>
            <w:tcW w:w="1354"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169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20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w:t>
            </w:r>
          </w:p>
        </w:tc>
        <w:tc>
          <w:tcPr>
            <w:tcW w:w="72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4.7</w:t>
            </w:r>
          </w:p>
        </w:tc>
        <w:tc>
          <w:tcPr>
            <w:tcW w:w="11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0.28</w:t>
            </w:r>
          </w:p>
        </w:tc>
        <w:tc>
          <w:tcPr>
            <w:tcW w:w="10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0.74</w:t>
            </w:r>
          </w:p>
        </w:tc>
        <w:tc>
          <w:tcPr>
            <w:tcW w:w="88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0.7603</w:t>
            </w:r>
          </w:p>
        </w:tc>
      </w:tr>
      <w:tr w:rsidR="00B060F4" w:rsidRPr="00A94987" w:rsidTr="00BA58A8">
        <w:trPr>
          <w:trHeight w:val="255"/>
          <w:jc w:val="center"/>
        </w:trPr>
        <w:tc>
          <w:tcPr>
            <w:tcW w:w="1354"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169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228</w:t>
            </w:r>
          </w:p>
        </w:tc>
        <w:tc>
          <w:tcPr>
            <w:tcW w:w="72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86.0</w:t>
            </w:r>
          </w:p>
        </w:tc>
        <w:tc>
          <w:tcPr>
            <w:tcW w:w="111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0.38</w:t>
            </w:r>
          </w:p>
        </w:tc>
        <w:tc>
          <w:tcPr>
            <w:tcW w:w="10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35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1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917"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protein content (%)</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1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20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11.93</w:t>
            </w: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1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-0.39645</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20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11.48</w:t>
            </w: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1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-0.21549</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20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12.25</w:t>
            </w: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1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-0.10328</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20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12.03</w:t>
            </w: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1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0.05728</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20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12.10</w:t>
            </w: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1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0.02844</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20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11.71</w:t>
            </w: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1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0.12112</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20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12.45</w:t>
            </w: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1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0.35338</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20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12.39</w:t>
            </w: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1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0.23742</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20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12.22</w:t>
            </w: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1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0.56231</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20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11.72</w:t>
            </w: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1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0.11051</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20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12.09</w:t>
            </w: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1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0.27251</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20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12.43</w:t>
            </w: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1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0.01134</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20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11.54</w:t>
            </w: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1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-0.66326</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20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12.21</w:t>
            </w: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1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0.25019</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20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13.06</w:t>
            </w: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1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-0.47758</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20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11.70</w:t>
            </w: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1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0.18104</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20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11.64</w:t>
            </w: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1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-0.03845</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20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12.18</w:t>
            </w: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1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-0.07946</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20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11.94</w:t>
            </w: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11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-0.46503</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2029"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12.18</w:t>
            </w: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0.25346</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9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12.06</w:t>
            </w:r>
          </w:p>
        </w:tc>
        <w:tc>
          <w:tcPr>
            <w:tcW w:w="72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3053"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20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5.20</w:t>
            </w:r>
          </w:p>
        </w:tc>
        <w:tc>
          <w:tcPr>
            <w:tcW w:w="72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9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0.43</w:t>
            </w:r>
          </w:p>
        </w:tc>
        <w:tc>
          <w:tcPr>
            <w:tcW w:w="72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1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11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917"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protein content (%)</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1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9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Brits JvR</w:t>
            </w:r>
          </w:p>
        </w:tc>
        <w:tc>
          <w:tcPr>
            <w:tcW w:w="20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13.05</w:t>
            </w:r>
          </w:p>
        </w:tc>
        <w:tc>
          <w:tcPr>
            <w:tcW w:w="72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1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-0.10604</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9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Koedoeskop</w:t>
            </w:r>
          </w:p>
        </w:tc>
        <w:tc>
          <w:tcPr>
            <w:tcW w:w="20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11.99</w:t>
            </w:r>
          </w:p>
        </w:tc>
        <w:tc>
          <w:tcPr>
            <w:tcW w:w="72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1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0.12616</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9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Makoppa</w:t>
            </w:r>
          </w:p>
        </w:tc>
        <w:tc>
          <w:tcPr>
            <w:tcW w:w="20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9.72</w:t>
            </w:r>
          </w:p>
        </w:tc>
        <w:tc>
          <w:tcPr>
            <w:tcW w:w="72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1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-0.96958</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69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Ohrigstad</w:t>
            </w:r>
          </w:p>
        </w:tc>
        <w:tc>
          <w:tcPr>
            <w:tcW w:w="20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13.49</w:t>
            </w:r>
          </w:p>
        </w:tc>
        <w:tc>
          <w:tcPr>
            <w:tcW w:w="72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11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0.94946</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9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202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12.06</w:t>
            </w:r>
          </w:p>
        </w:tc>
        <w:tc>
          <w:tcPr>
            <w:tcW w:w="72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3053"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20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5.20</w:t>
            </w:r>
          </w:p>
        </w:tc>
        <w:tc>
          <w:tcPr>
            <w:tcW w:w="72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1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54"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9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20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0.19</w:t>
            </w:r>
          </w:p>
        </w:tc>
        <w:tc>
          <w:tcPr>
            <w:tcW w:w="72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1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p>
    <w:p w:rsidR="00B060F4" w:rsidRPr="00A94987" w:rsidRDefault="00B060F4" w:rsidP="00B060F4">
      <w:pPr>
        <w:rPr>
          <w:sz w:val="18"/>
          <w:szCs w:val="18"/>
        </w:rPr>
      </w:pPr>
      <w:r w:rsidRPr="00A94987">
        <w:rPr>
          <w:noProof/>
          <w:sz w:val="18"/>
          <w:szCs w:val="18"/>
          <w:lang w:eastAsia="en-ZA"/>
        </w:rPr>
        <w:lastRenderedPageBreak/>
        <w:drawing>
          <wp:inline distT="0" distB="0" distL="0" distR="0" wp14:anchorId="02049337" wp14:editId="049057F0">
            <wp:extent cx="5731510" cy="8571230"/>
            <wp:effectExtent l="0" t="0" r="254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119"/>
        <w:gridCol w:w="687"/>
        <w:gridCol w:w="429"/>
        <w:gridCol w:w="687"/>
        <w:gridCol w:w="429"/>
        <w:gridCol w:w="687"/>
        <w:gridCol w:w="429"/>
        <w:gridCol w:w="687"/>
        <w:gridCol w:w="429"/>
        <w:gridCol w:w="923"/>
        <w:gridCol w:w="429"/>
        <w:gridCol w:w="923"/>
        <w:gridCol w:w="429"/>
        <w:gridCol w:w="923"/>
        <w:gridCol w:w="429"/>
      </w:tblGrid>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Warmer Northern Irrigation Area (later planting)</w:t>
            </w:r>
          </w:p>
        </w:tc>
      </w:tr>
      <w:tr w:rsidR="00B060F4" w:rsidRPr="00A94987" w:rsidTr="00BA58A8">
        <w:trPr>
          <w:trHeight w:val="312"/>
          <w:jc w:val="center"/>
        </w:trPr>
        <w:tc>
          <w:tcPr>
            <w:tcW w:w="-1"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falling number (s) of entries during the full or partial period from 2013- 2016</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PAN 3400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373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356</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367</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352</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346</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356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358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12.73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10.12</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12.27</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14.46</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6.30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6.91</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8.05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449"/>
        <w:gridCol w:w="1820"/>
        <w:gridCol w:w="2125"/>
        <w:gridCol w:w="1015"/>
        <w:gridCol w:w="1192"/>
        <w:gridCol w:w="1095"/>
        <w:gridCol w:w="943"/>
      </w:tblGrid>
      <w:tr w:rsidR="00B060F4" w:rsidRPr="00A94987" w:rsidTr="00BA58A8">
        <w:trPr>
          <w:trHeight w:val="255"/>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Warmer Northern Irrigation Area (later planting) AMMI Analysis</w:t>
            </w:r>
          </w:p>
        </w:tc>
      </w:tr>
      <w:tr w:rsidR="00B060F4" w:rsidRPr="00A94987" w:rsidTr="00BA58A8">
        <w:trPr>
          <w:trHeight w:val="255"/>
          <w:jc w:val="center"/>
        </w:trPr>
        <w:tc>
          <w:tcPr>
            <w:tcW w:w="882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falling number of entries for 2016</w:t>
            </w:r>
          </w:p>
        </w:tc>
      </w:tr>
      <w:tr w:rsidR="00B060F4" w:rsidRPr="00A94987" w:rsidTr="00BA58A8">
        <w:trPr>
          <w:trHeight w:val="255"/>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4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1665"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trHeight w:val="255"/>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473309</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1484</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393815</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4985</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15.03</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43256</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2277</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6.86</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308891</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102964</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320.04</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3861</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322</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0.97</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0.4785</w:t>
            </w: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57</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41667</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731</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2.20</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33612</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1601</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4.83</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5412</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285</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0.86</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0.6347</w:t>
            </w:r>
          </w:p>
        </w:tc>
      </w:tr>
      <w:tr w:rsidR="00B060F4" w:rsidRPr="00A94987" w:rsidTr="00BA58A8">
        <w:trPr>
          <w:trHeight w:val="255"/>
          <w:jc w:val="center"/>
        </w:trPr>
        <w:tc>
          <w:tcPr>
            <w:tcW w:w="132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2643</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155</w:t>
            </w:r>
          </w:p>
        </w:tc>
        <w:tc>
          <w:tcPr>
            <w:tcW w:w="10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0.47</w:t>
            </w:r>
          </w:p>
        </w:tc>
        <w:tc>
          <w:tcPr>
            <w:tcW w:w="86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0.9647</w:t>
            </w:r>
          </w:p>
        </w:tc>
      </w:tr>
      <w:tr w:rsidR="00B060F4" w:rsidRPr="00A94987" w:rsidTr="00BA58A8">
        <w:trPr>
          <w:trHeight w:val="255"/>
          <w:jc w:val="center"/>
        </w:trPr>
        <w:tc>
          <w:tcPr>
            <w:tcW w:w="1326"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166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228</w:t>
            </w:r>
          </w:p>
        </w:tc>
        <w:tc>
          <w:tcPr>
            <w:tcW w:w="9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75633</w:t>
            </w:r>
          </w:p>
        </w:tc>
        <w:tc>
          <w:tcPr>
            <w:tcW w:w="109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332</w:t>
            </w:r>
          </w:p>
        </w:tc>
        <w:tc>
          <w:tcPr>
            <w:tcW w:w="100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4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955"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falling number (s)</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4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194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360</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-1.49616</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323</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-4.07045</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348</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0.01363</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351</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-0.09714</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366</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0.09608</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351</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-2.10428</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361</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2.05549</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357</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2.77844</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373</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-2.85459</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369</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-0.49946</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355</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2.15276</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345</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1.71311</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362</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-0.93783</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360</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0.17716</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361</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3.10344</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354</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1.03644</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366</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0.06842</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333</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-4.72505</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194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359</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09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2.03059</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1944"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358</w:t>
            </w: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09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1.55939</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6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356</w:t>
            </w:r>
          </w:p>
        </w:tc>
        <w:tc>
          <w:tcPr>
            <w:tcW w:w="92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5.10</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6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12.73</w:t>
            </w:r>
          </w:p>
        </w:tc>
        <w:tc>
          <w:tcPr>
            <w:tcW w:w="9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9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4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955"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falling number (s)</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4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194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Brits JvR</w:t>
            </w:r>
          </w:p>
        </w:tc>
        <w:tc>
          <w:tcPr>
            <w:tcW w:w="194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326</w:t>
            </w:r>
          </w:p>
        </w:tc>
        <w:tc>
          <w:tcPr>
            <w:tcW w:w="9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-3.45276</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Koedoeskop</w:t>
            </w:r>
          </w:p>
        </w:tc>
        <w:tc>
          <w:tcPr>
            <w:tcW w:w="194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376</w:t>
            </w:r>
          </w:p>
        </w:tc>
        <w:tc>
          <w:tcPr>
            <w:tcW w:w="9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6.37078</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Makoppa</w:t>
            </w:r>
          </w:p>
        </w:tc>
        <w:tc>
          <w:tcPr>
            <w:tcW w:w="194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396</w:t>
            </w:r>
          </w:p>
        </w:tc>
        <w:tc>
          <w:tcPr>
            <w:tcW w:w="9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2.71846</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6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Ohrigstad</w:t>
            </w:r>
          </w:p>
        </w:tc>
        <w:tc>
          <w:tcPr>
            <w:tcW w:w="194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324</w:t>
            </w:r>
          </w:p>
        </w:tc>
        <w:tc>
          <w:tcPr>
            <w:tcW w:w="9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9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-5.63647</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6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44"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356</w:t>
            </w:r>
          </w:p>
        </w:tc>
        <w:tc>
          <w:tcPr>
            <w:tcW w:w="92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299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94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5.10</w:t>
            </w:r>
          </w:p>
        </w:tc>
        <w:tc>
          <w:tcPr>
            <w:tcW w:w="9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9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26"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6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4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5.69</w:t>
            </w:r>
          </w:p>
        </w:tc>
        <w:tc>
          <w:tcPr>
            <w:tcW w:w="9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9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6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p>
    <w:p w:rsidR="00B060F4" w:rsidRPr="00A94987" w:rsidRDefault="00B060F4" w:rsidP="00B060F4">
      <w:pPr>
        <w:rPr>
          <w:sz w:val="18"/>
          <w:szCs w:val="18"/>
        </w:rPr>
      </w:pPr>
      <w:r w:rsidRPr="00A94987">
        <w:rPr>
          <w:noProof/>
          <w:sz w:val="18"/>
          <w:szCs w:val="18"/>
          <w:lang w:eastAsia="en-ZA"/>
        </w:rPr>
        <w:lastRenderedPageBreak/>
        <w:drawing>
          <wp:inline distT="0" distB="0" distL="0" distR="0" wp14:anchorId="308A3316" wp14:editId="40D6937F">
            <wp:extent cx="5731510" cy="857123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A94987">
        <w:rPr>
          <w:sz w:val="18"/>
          <w:szCs w:val="18"/>
        </w:rPr>
        <w:br w:type="page"/>
      </w:r>
    </w:p>
    <w:tbl>
      <w:tblPr>
        <w:tblW w:w="9639" w:type="dxa"/>
        <w:jc w:val="center"/>
        <w:tblLook w:val="04A0" w:firstRow="1" w:lastRow="0" w:firstColumn="1" w:lastColumn="0" w:noHBand="0" w:noVBand="1"/>
      </w:tblPr>
      <w:tblGrid>
        <w:gridCol w:w="1299"/>
        <w:gridCol w:w="642"/>
        <w:gridCol w:w="801"/>
        <w:gridCol w:w="745"/>
        <w:gridCol w:w="756"/>
        <w:gridCol w:w="1186"/>
        <w:gridCol w:w="745"/>
        <w:gridCol w:w="981"/>
        <w:gridCol w:w="745"/>
        <w:gridCol w:w="994"/>
        <w:gridCol w:w="745"/>
      </w:tblGrid>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Warmer Northern Irrigation Area </w:t>
            </w:r>
            <w:r>
              <w:rPr>
                <w:rFonts w:ascii="Arial" w:eastAsia="Times New Roman" w:hAnsi="Arial" w:cs="Arial"/>
                <w:b/>
                <w:bCs/>
                <w:sz w:val="18"/>
                <w:szCs w:val="18"/>
                <w:lang w:eastAsia="en-ZA"/>
              </w:rPr>
              <w:t>(</w:t>
            </w:r>
            <w:r w:rsidRPr="00A94987">
              <w:rPr>
                <w:rFonts w:ascii="Arial" w:eastAsia="Times New Roman" w:hAnsi="Arial" w:cs="Arial"/>
                <w:b/>
                <w:bCs/>
                <w:sz w:val="18"/>
                <w:szCs w:val="18"/>
                <w:lang w:eastAsia="en-ZA"/>
              </w:rPr>
              <w:t>later planting</w:t>
            </w:r>
            <w:r>
              <w:rPr>
                <w:rFonts w:ascii="Arial" w:eastAsia="Times New Roman" w:hAnsi="Arial" w:cs="Arial"/>
                <w:b/>
                <w:bCs/>
                <w:sz w:val="18"/>
                <w:szCs w:val="18"/>
                <w:lang w:eastAsia="en-ZA"/>
              </w:rPr>
              <w:t>)</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gridSpan w:val="10"/>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Brits (JvR) 2016-06-09</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fgh</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5.81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84.05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4.20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13.80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5.03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i</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14.13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fgh</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83.55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4.45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7.02</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bcdef</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4.86</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6.81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82.75</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13.05</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326</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6.52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2.99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0.49</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1.20</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1.23</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14.11</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332"/>
        <w:gridCol w:w="775"/>
        <w:gridCol w:w="588"/>
        <w:gridCol w:w="762"/>
        <w:gridCol w:w="658"/>
        <w:gridCol w:w="1215"/>
        <w:gridCol w:w="762"/>
        <w:gridCol w:w="1005"/>
        <w:gridCol w:w="762"/>
        <w:gridCol w:w="1018"/>
        <w:gridCol w:w="762"/>
      </w:tblGrid>
      <w:tr w:rsidR="00B060F4" w:rsidRPr="00A94987"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Warmer Northern Irrigation Area </w:t>
            </w:r>
            <w:r>
              <w:rPr>
                <w:rFonts w:ascii="Arial" w:eastAsia="Times New Roman" w:hAnsi="Arial" w:cs="Arial"/>
                <w:b/>
                <w:bCs/>
                <w:sz w:val="18"/>
                <w:szCs w:val="18"/>
                <w:lang w:eastAsia="en-ZA"/>
              </w:rPr>
              <w:t>(</w:t>
            </w:r>
            <w:r w:rsidRPr="00A94987">
              <w:rPr>
                <w:rFonts w:ascii="Arial" w:eastAsia="Times New Roman" w:hAnsi="Arial" w:cs="Arial"/>
                <w:b/>
                <w:bCs/>
                <w:sz w:val="18"/>
                <w:szCs w:val="18"/>
                <w:lang w:eastAsia="en-ZA"/>
              </w:rPr>
              <w:t>later</w:t>
            </w:r>
            <w:r>
              <w:rPr>
                <w:rFonts w:ascii="Arial" w:eastAsia="Times New Roman" w:hAnsi="Arial" w:cs="Arial"/>
                <w:b/>
                <w:bCs/>
                <w:sz w:val="18"/>
                <w:szCs w:val="18"/>
                <w:lang w:eastAsia="en-ZA"/>
              </w:rPr>
              <w:t xml:space="preserve"> </w:t>
            </w:r>
            <w:r w:rsidRPr="00A94987">
              <w:rPr>
                <w:rFonts w:ascii="Arial" w:eastAsia="Times New Roman" w:hAnsi="Arial" w:cs="Arial"/>
                <w:b/>
                <w:bCs/>
                <w:sz w:val="18"/>
                <w:szCs w:val="18"/>
                <w:lang w:eastAsia="en-ZA"/>
              </w:rPr>
              <w:t>planting</w:t>
            </w:r>
            <w:r>
              <w:rPr>
                <w:rFonts w:ascii="Arial" w:eastAsia="Times New Roman" w:hAnsi="Arial" w:cs="Arial"/>
                <w:b/>
                <w:bCs/>
                <w:sz w:val="18"/>
                <w:szCs w:val="18"/>
                <w:lang w:eastAsia="en-ZA"/>
              </w:rPr>
              <w:t>)</w:t>
            </w:r>
          </w:p>
        </w:tc>
      </w:tr>
      <w:tr w:rsidR="00B060F4" w:rsidRPr="00A94987" w:rsidTr="00BA58A8">
        <w:trPr>
          <w:trHeight w:val="312"/>
          <w:jc w:val="center"/>
        </w:trPr>
        <w:tc>
          <w:tcPr>
            <w:tcW w:w="13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77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58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6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21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6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6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6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3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8307" w:type="dxa"/>
            <w:gridSpan w:val="10"/>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Koedoeskop 2016-06-07</w:t>
            </w:r>
          </w:p>
        </w:tc>
      </w:tr>
      <w:tr w:rsidR="00B060F4" w:rsidRPr="00A94987" w:rsidTr="00BA58A8">
        <w:trPr>
          <w:trHeight w:val="312"/>
          <w:jc w:val="center"/>
        </w:trPr>
        <w:tc>
          <w:tcPr>
            <w:tcW w:w="1332"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363"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76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658"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215"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76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05"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76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18"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76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77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8.60</w:t>
            </w:r>
          </w:p>
        </w:tc>
        <w:tc>
          <w:tcPr>
            <w:tcW w:w="58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6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5.02</w:t>
            </w:r>
          </w:p>
        </w:tc>
        <w:tc>
          <w:tcPr>
            <w:tcW w:w="12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82.65</w:t>
            </w:r>
          </w:p>
        </w:tc>
        <w:tc>
          <w:tcPr>
            <w:tcW w:w="76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11.64</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364</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77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w:t>
            </w:r>
          </w:p>
        </w:tc>
        <w:tc>
          <w:tcPr>
            <w:tcW w:w="58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hi</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6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12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82.25</w:t>
            </w:r>
          </w:p>
        </w:tc>
        <w:tc>
          <w:tcPr>
            <w:tcW w:w="76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0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11.60</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322</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77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10.04</w:t>
            </w:r>
          </w:p>
        </w:tc>
        <w:tc>
          <w:tcPr>
            <w:tcW w:w="58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6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9.14</w:t>
            </w:r>
          </w:p>
        </w:tc>
        <w:tc>
          <w:tcPr>
            <w:tcW w:w="12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81.80</w:t>
            </w:r>
          </w:p>
        </w:tc>
        <w:tc>
          <w:tcPr>
            <w:tcW w:w="76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0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12.37</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367</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77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7.58</w:t>
            </w:r>
          </w:p>
        </w:tc>
        <w:tc>
          <w:tcPr>
            <w:tcW w:w="58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kl</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6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5.84</w:t>
            </w:r>
          </w:p>
        </w:tc>
        <w:tc>
          <w:tcPr>
            <w:tcW w:w="12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82.60</w:t>
            </w:r>
          </w:p>
        </w:tc>
        <w:tc>
          <w:tcPr>
            <w:tcW w:w="76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0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12.02</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368</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77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7.85</w:t>
            </w:r>
          </w:p>
        </w:tc>
        <w:tc>
          <w:tcPr>
            <w:tcW w:w="58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jk</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6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2.99</w:t>
            </w:r>
          </w:p>
        </w:tc>
        <w:tc>
          <w:tcPr>
            <w:tcW w:w="12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81.25</w:t>
            </w:r>
          </w:p>
        </w:tc>
        <w:tc>
          <w:tcPr>
            <w:tcW w:w="76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0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12.15</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389</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77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w:t>
            </w:r>
          </w:p>
        </w:tc>
        <w:tc>
          <w:tcPr>
            <w:tcW w:w="58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hij</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6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4.36</w:t>
            </w:r>
          </w:p>
        </w:tc>
        <w:tc>
          <w:tcPr>
            <w:tcW w:w="12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80.25</w:t>
            </w:r>
          </w:p>
        </w:tc>
        <w:tc>
          <w:tcPr>
            <w:tcW w:w="76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0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11.48</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354</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77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9.92</w:t>
            </w:r>
          </w:p>
        </w:tc>
        <w:tc>
          <w:tcPr>
            <w:tcW w:w="58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6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5.12</w:t>
            </w:r>
          </w:p>
        </w:tc>
        <w:tc>
          <w:tcPr>
            <w:tcW w:w="12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83.35</w:t>
            </w:r>
          </w:p>
        </w:tc>
        <w:tc>
          <w:tcPr>
            <w:tcW w:w="76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12.06</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399</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77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7.15</w:t>
            </w:r>
          </w:p>
        </w:tc>
        <w:tc>
          <w:tcPr>
            <w:tcW w:w="58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6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3.45</w:t>
            </w:r>
          </w:p>
        </w:tc>
        <w:tc>
          <w:tcPr>
            <w:tcW w:w="12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82.00</w:t>
            </w:r>
          </w:p>
        </w:tc>
        <w:tc>
          <w:tcPr>
            <w:tcW w:w="76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0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12.50</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399</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77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7.68</w:t>
            </w:r>
          </w:p>
        </w:tc>
        <w:tc>
          <w:tcPr>
            <w:tcW w:w="58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k</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6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4.32</w:t>
            </w:r>
          </w:p>
        </w:tc>
        <w:tc>
          <w:tcPr>
            <w:tcW w:w="12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81.45</w:t>
            </w:r>
          </w:p>
        </w:tc>
        <w:tc>
          <w:tcPr>
            <w:tcW w:w="76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0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12.31</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375</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77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8.31</w:t>
            </w:r>
          </w:p>
        </w:tc>
        <w:tc>
          <w:tcPr>
            <w:tcW w:w="58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hi</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6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3.55</w:t>
            </w:r>
          </w:p>
        </w:tc>
        <w:tc>
          <w:tcPr>
            <w:tcW w:w="12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81.45</w:t>
            </w:r>
          </w:p>
        </w:tc>
        <w:tc>
          <w:tcPr>
            <w:tcW w:w="76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0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12.01</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385</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77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9.53</w:t>
            </w:r>
          </w:p>
        </w:tc>
        <w:tc>
          <w:tcPr>
            <w:tcW w:w="58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6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1.58</w:t>
            </w:r>
          </w:p>
        </w:tc>
        <w:tc>
          <w:tcPr>
            <w:tcW w:w="12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82.20</w:t>
            </w:r>
          </w:p>
        </w:tc>
        <w:tc>
          <w:tcPr>
            <w:tcW w:w="76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0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12.07</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383</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77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9.82</w:t>
            </w:r>
          </w:p>
        </w:tc>
        <w:tc>
          <w:tcPr>
            <w:tcW w:w="58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6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7.33</w:t>
            </w:r>
          </w:p>
        </w:tc>
        <w:tc>
          <w:tcPr>
            <w:tcW w:w="12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83.70</w:t>
            </w:r>
          </w:p>
        </w:tc>
        <w:tc>
          <w:tcPr>
            <w:tcW w:w="76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12.42</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387</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77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8.83</w:t>
            </w:r>
          </w:p>
        </w:tc>
        <w:tc>
          <w:tcPr>
            <w:tcW w:w="58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6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4.64</w:t>
            </w:r>
          </w:p>
        </w:tc>
        <w:tc>
          <w:tcPr>
            <w:tcW w:w="12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81.45</w:t>
            </w:r>
          </w:p>
        </w:tc>
        <w:tc>
          <w:tcPr>
            <w:tcW w:w="76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0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11.55</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378</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77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8.84</w:t>
            </w:r>
          </w:p>
        </w:tc>
        <w:tc>
          <w:tcPr>
            <w:tcW w:w="58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6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4.04</w:t>
            </w:r>
          </w:p>
        </w:tc>
        <w:tc>
          <w:tcPr>
            <w:tcW w:w="12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81.55</w:t>
            </w:r>
          </w:p>
        </w:tc>
        <w:tc>
          <w:tcPr>
            <w:tcW w:w="76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0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12.09</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378</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77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9.29</w:t>
            </w:r>
          </w:p>
        </w:tc>
        <w:tc>
          <w:tcPr>
            <w:tcW w:w="58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6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5.15</w:t>
            </w:r>
          </w:p>
        </w:tc>
        <w:tc>
          <w:tcPr>
            <w:tcW w:w="12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83.70</w:t>
            </w:r>
          </w:p>
        </w:tc>
        <w:tc>
          <w:tcPr>
            <w:tcW w:w="76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12.96</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401</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77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9.28</w:t>
            </w:r>
          </w:p>
        </w:tc>
        <w:tc>
          <w:tcPr>
            <w:tcW w:w="58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6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4.73</w:t>
            </w:r>
          </w:p>
        </w:tc>
        <w:tc>
          <w:tcPr>
            <w:tcW w:w="12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81.95</w:t>
            </w:r>
          </w:p>
        </w:tc>
        <w:tc>
          <w:tcPr>
            <w:tcW w:w="76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0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11.39</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375</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77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7.97</w:t>
            </w:r>
          </w:p>
        </w:tc>
        <w:tc>
          <w:tcPr>
            <w:tcW w:w="58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ijk</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6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12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81.30</w:t>
            </w:r>
          </w:p>
        </w:tc>
        <w:tc>
          <w:tcPr>
            <w:tcW w:w="76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0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11.83</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390</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77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8.95</w:t>
            </w:r>
          </w:p>
        </w:tc>
        <w:tc>
          <w:tcPr>
            <w:tcW w:w="58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6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4.58</w:t>
            </w:r>
          </w:p>
        </w:tc>
        <w:tc>
          <w:tcPr>
            <w:tcW w:w="12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80.70</w:t>
            </w:r>
          </w:p>
        </w:tc>
        <w:tc>
          <w:tcPr>
            <w:tcW w:w="76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0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11.96</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328</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77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9.40</w:t>
            </w:r>
          </w:p>
        </w:tc>
        <w:tc>
          <w:tcPr>
            <w:tcW w:w="58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6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2.69</w:t>
            </w:r>
          </w:p>
        </w:tc>
        <w:tc>
          <w:tcPr>
            <w:tcW w:w="12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82.05</w:t>
            </w:r>
          </w:p>
        </w:tc>
        <w:tc>
          <w:tcPr>
            <w:tcW w:w="76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0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11.30</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393</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3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775"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9.27</w:t>
            </w:r>
          </w:p>
        </w:tc>
        <w:tc>
          <w:tcPr>
            <w:tcW w:w="58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6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5.14</w:t>
            </w:r>
          </w:p>
        </w:tc>
        <w:tc>
          <w:tcPr>
            <w:tcW w:w="1215"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82.10</w:t>
            </w:r>
          </w:p>
        </w:tc>
        <w:tc>
          <w:tcPr>
            <w:tcW w:w="76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0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12.02</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394</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332"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77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8.74</w:t>
            </w:r>
          </w:p>
        </w:tc>
        <w:tc>
          <w:tcPr>
            <w:tcW w:w="58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6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65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21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81.99</w:t>
            </w:r>
          </w:p>
        </w:tc>
        <w:tc>
          <w:tcPr>
            <w:tcW w:w="76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0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11.99</w:t>
            </w:r>
          </w:p>
        </w:tc>
        <w:tc>
          <w:tcPr>
            <w:tcW w:w="76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1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376</w:t>
            </w:r>
          </w:p>
        </w:tc>
        <w:tc>
          <w:tcPr>
            <w:tcW w:w="76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33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77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3.65</w:t>
            </w:r>
          </w:p>
        </w:tc>
        <w:tc>
          <w:tcPr>
            <w:tcW w:w="58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6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6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21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1.03</w:t>
            </w:r>
          </w:p>
        </w:tc>
        <w:tc>
          <w:tcPr>
            <w:tcW w:w="76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3.83</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6.57</w:t>
            </w:r>
          </w:p>
        </w:tc>
        <w:tc>
          <w:tcPr>
            <w:tcW w:w="76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775"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0.46</w:t>
            </w:r>
          </w:p>
        </w:tc>
        <w:tc>
          <w:tcPr>
            <w:tcW w:w="58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6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65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21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1.23</w:t>
            </w:r>
          </w:p>
        </w:tc>
        <w:tc>
          <w:tcPr>
            <w:tcW w:w="76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0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0.66</w:t>
            </w:r>
          </w:p>
        </w:tc>
        <w:tc>
          <w:tcPr>
            <w:tcW w:w="76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1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35.74</w:t>
            </w:r>
          </w:p>
        </w:tc>
        <w:tc>
          <w:tcPr>
            <w:tcW w:w="76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299"/>
        <w:gridCol w:w="642"/>
        <w:gridCol w:w="801"/>
        <w:gridCol w:w="745"/>
        <w:gridCol w:w="756"/>
        <w:gridCol w:w="1186"/>
        <w:gridCol w:w="745"/>
        <w:gridCol w:w="981"/>
        <w:gridCol w:w="745"/>
        <w:gridCol w:w="994"/>
        <w:gridCol w:w="745"/>
      </w:tblGrid>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Warmer Northern Irrigation Area </w:t>
            </w:r>
            <w:r>
              <w:rPr>
                <w:rFonts w:ascii="Arial" w:eastAsia="Times New Roman" w:hAnsi="Arial" w:cs="Arial"/>
                <w:b/>
                <w:bCs/>
                <w:sz w:val="18"/>
                <w:szCs w:val="18"/>
                <w:lang w:eastAsia="en-ZA"/>
              </w:rPr>
              <w:t>(</w:t>
            </w:r>
            <w:r w:rsidRPr="00A94987">
              <w:rPr>
                <w:rFonts w:ascii="Arial" w:eastAsia="Times New Roman" w:hAnsi="Arial" w:cs="Arial"/>
                <w:b/>
                <w:bCs/>
                <w:sz w:val="18"/>
                <w:szCs w:val="18"/>
                <w:lang w:eastAsia="en-ZA"/>
              </w:rPr>
              <w:t>later planting</w:t>
            </w:r>
            <w:r>
              <w:rPr>
                <w:rFonts w:ascii="Arial" w:eastAsia="Times New Roman" w:hAnsi="Arial" w:cs="Arial"/>
                <w:b/>
                <w:bCs/>
                <w:sz w:val="18"/>
                <w:szCs w:val="18"/>
                <w:lang w:eastAsia="en-ZA"/>
              </w:rPr>
              <w:t>)</w:t>
            </w:r>
          </w:p>
        </w:tc>
      </w:tr>
      <w:tr w:rsidR="00B060F4" w:rsidRPr="00A94987" w:rsidTr="00BA58A8">
        <w:trPr>
          <w:trHeight w:val="312"/>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gridSpan w:val="10"/>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Ohrigstad 2016-06-02</w:t>
            </w:r>
          </w:p>
        </w:tc>
      </w:tr>
      <w:tr w:rsidR="00B060F4" w:rsidRPr="00A94987" w:rsidTr="00BA58A8">
        <w:trPr>
          <w:trHeight w:val="312"/>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4.66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13.52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10.38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5.59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14.26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13.81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14.28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13.86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4.31</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13.86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17.22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14.00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13.83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83.35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11.05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12.88</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6.68</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5.19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80.00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12.95</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14.02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7.56</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81.64</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13.49</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324</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7.94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1.07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4.82</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6.36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0.87</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1.27</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0.94</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29.85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316"/>
        <w:gridCol w:w="650"/>
        <w:gridCol w:w="696"/>
        <w:gridCol w:w="753"/>
        <w:gridCol w:w="765"/>
        <w:gridCol w:w="1201"/>
        <w:gridCol w:w="753"/>
        <w:gridCol w:w="993"/>
        <w:gridCol w:w="753"/>
        <w:gridCol w:w="1006"/>
        <w:gridCol w:w="753"/>
      </w:tblGrid>
      <w:tr w:rsidR="00B060F4" w:rsidRPr="00A94987"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Warmer Northern Irrigation Area </w:t>
            </w:r>
            <w:r>
              <w:rPr>
                <w:rFonts w:ascii="Arial" w:eastAsia="Times New Roman" w:hAnsi="Arial" w:cs="Arial"/>
                <w:b/>
                <w:bCs/>
                <w:sz w:val="18"/>
                <w:szCs w:val="18"/>
                <w:lang w:eastAsia="en-ZA"/>
              </w:rPr>
              <w:t>(</w:t>
            </w:r>
            <w:r w:rsidRPr="00A94987">
              <w:rPr>
                <w:rFonts w:ascii="Arial" w:eastAsia="Times New Roman" w:hAnsi="Arial" w:cs="Arial"/>
                <w:b/>
                <w:bCs/>
                <w:sz w:val="18"/>
                <w:szCs w:val="18"/>
                <w:lang w:eastAsia="en-ZA"/>
              </w:rPr>
              <w:t>later planting</w:t>
            </w:r>
            <w:r>
              <w:rPr>
                <w:rFonts w:ascii="Arial" w:eastAsia="Times New Roman" w:hAnsi="Arial" w:cs="Arial"/>
                <w:b/>
                <w:bCs/>
                <w:sz w:val="18"/>
                <w:szCs w:val="18"/>
                <w:lang w:eastAsia="en-ZA"/>
              </w:rPr>
              <w:t>)</w:t>
            </w:r>
          </w:p>
        </w:tc>
      </w:tr>
      <w:tr w:rsidR="00B060F4" w:rsidRPr="00A94987" w:rsidTr="00BA58A8">
        <w:trPr>
          <w:trHeight w:val="312"/>
          <w:jc w:val="center"/>
        </w:trPr>
        <w:tc>
          <w:tcPr>
            <w:tcW w:w="131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65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3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8323" w:type="dxa"/>
            <w:gridSpan w:val="10"/>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Makoppa 2016-06-10</w:t>
            </w:r>
          </w:p>
        </w:tc>
      </w:tr>
      <w:tr w:rsidR="00B060F4" w:rsidRPr="00A94987" w:rsidTr="00BA58A8">
        <w:trPr>
          <w:trHeight w:val="312"/>
          <w:jc w:val="center"/>
        </w:trPr>
        <w:tc>
          <w:tcPr>
            <w:tcW w:w="1316"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346"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765"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20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993"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06"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15.64</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80.55</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9.93</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407</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7.18</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3.29</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81.15</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9.34</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343</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7.54</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3.20</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82.00</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9.73</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392</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7.73</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6.88</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81.85</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9.70</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392</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7.39</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4.37</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82.00</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9.72</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406</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7.31</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2.59</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81.70</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9.37</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391</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7.58</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6.84</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81.05</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9.73</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404</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7.19</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3.44</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81.90</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9.57</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400</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7.38</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6.77</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81.85</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9.48</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7.44</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1.55</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81.90</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9.38</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6.45</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4.12</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82.55</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9.60</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7.36</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5.09</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81.80</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9.84</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375</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7.21</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2.64</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80.80</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9.85</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398</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7.21</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2.43</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82.95</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9.59</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405</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5.70</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7.02</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82.00</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11.15</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6.50</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6.35</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81.15</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9.27</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406</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6.61</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5.34</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80.75</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9.23</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402</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7.12</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4.73</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82.25</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9.72</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353</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7.01</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7.93</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81.50</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10.49</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406</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650"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7.50</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4.19</w:t>
            </w:r>
          </w:p>
        </w:tc>
        <w:tc>
          <w:tcPr>
            <w:tcW w:w="120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81.70</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9.77</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394</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316"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65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7.17</w:t>
            </w:r>
          </w:p>
        </w:tc>
        <w:tc>
          <w:tcPr>
            <w:tcW w:w="696"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5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6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2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81.67</w:t>
            </w:r>
          </w:p>
        </w:tc>
        <w:tc>
          <w:tcPr>
            <w:tcW w:w="75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9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9.72</w:t>
            </w:r>
          </w:p>
        </w:tc>
        <w:tc>
          <w:tcPr>
            <w:tcW w:w="75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06"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396</w:t>
            </w:r>
          </w:p>
        </w:tc>
        <w:tc>
          <w:tcPr>
            <w:tcW w:w="75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31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65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5.43</w:t>
            </w:r>
          </w:p>
        </w:tc>
        <w:tc>
          <w:tcPr>
            <w:tcW w:w="69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2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0.83</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3.59</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4.30</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650"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0.56</w:t>
            </w:r>
          </w:p>
        </w:tc>
        <w:tc>
          <w:tcPr>
            <w:tcW w:w="69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6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20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0.98</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9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0.50</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0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24.61</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507"/>
        <w:gridCol w:w="855"/>
        <w:gridCol w:w="579"/>
        <w:gridCol w:w="856"/>
        <w:gridCol w:w="579"/>
        <w:gridCol w:w="856"/>
        <w:gridCol w:w="579"/>
        <w:gridCol w:w="1244"/>
        <w:gridCol w:w="579"/>
        <w:gridCol w:w="1244"/>
        <w:gridCol w:w="579"/>
        <w:gridCol w:w="182"/>
      </w:tblGrid>
      <w:tr w:rsidR="00B060F4" w:rsidRPr="00A94987" w:rsidTr="00BA58A8">
        <w:trPr>
          <w:gridAfter w:val="1"/>
          <w:wAfter w:w="131" w:type="dxa"/>
          <w:trHeight w:val="369"/>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Highveld Irrigation Area (earlier planting)</w:t>
            </w:r>
          </w:p>
        </w:tc>
      </w:tr>
      <w:tr w:rsidR="00B060F4" w:rsidRPr="00A94987" w:rsidTr="00BA58A8">
        <w:trPr>
          <w:trHeight w:val="369"/>
          <w:jc w:val="center"/>
        </w:trPr>
        <w:tc>
          <w:tcPr>
            <w:tcW w:w="-1" w:type="dxa"/>
            <w:gridSpan w:val="12"/>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yield (ton/ha) of entries during the full or partial period from 2014- 2016</w:t>
            </w:r>
          </w:p>
        </w:tc>
      </w:tr>
      <w:tr w:rsidR="00B060F4" w:rsidRPr="00A94987" w:rsidTr="00BA58A8">
        <w:trPr>
          <w:gridAfter w:val="1"/>
          <w:wAfter w:w="131" w:type="dxa"/>
          <w:trHeight w:val="369"/>
          <w:jc w:val="center"/>
        </w:trPr>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gridAfter w:val="1"/>
          <w:wAfter w:w="131" w:type="dxa"/>
          <w:trHeight w:val="369"/>
          <w:jc w:val="center"/>
        </w:trPr>
        <w:tc>
          <w:tcPr>
            <w:tcW w:w="-1"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gridAfter w:val="1"/>
          <w:wAfter w:w="131" w:type="dxa"/>
          <w:trHeight w:val="369"/>
          <w:jc w:val="center"/>
        </w:trPr>
        <w:tc>
          <w:tcPr>
            <w:tcW w:w="-1" w:type="dxa"/>
            <w:vMerge/>
            <w:tcBorders>
              <w:top w:val="single" w:sz="4" w:space="0" w:color="auto"/>
              <w:left w:val="single" w:sz="4" w:space="0" w:color="auto"/>
              <w:bottom w:val="single" w:sz="4" w:space="0" w:color="000000"/>
              <w:right w:val="nil"/>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2014- </w:t>
            </w:r>
          </w:p>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B060F4"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7.42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7.75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PAN 3400</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PAN</w:t>
            </w:r>
            <w:r>
              <w:rPr>
                <w:rFonts w:ascii="Arial" w:eastAsia="Times New Roman" w:hAnsi="Arial" w:cs="Arial"/>
                <w:b/>
                <w:bCs/>
                <w:color w:val="000000"/>
                <w:sz w:val="18"/>
                <w:szCs w:val="18"/>
                <w:lang w:eastAsia="en-ZA"/>
              </w:rPr>
              <w:t xml:space="preserve"> </w:t>
            </w:r>
            <w:r w:rsidRPr="00A94987">
              <w:rPr>
                <w:rFonts w:ascii="Arial" w:eastAsia="Times New Roman" w:hAnsi="Arial" w:cs="Arial"/>
                <w:b/>
                <w:bCs/>
                <w:color w:val="000000"/>
                <w:sz w:val="18"/>
                <w:szCs w:val="18"/>
                <w:lang w:eastAsia="en-ZA"/>
              </w:rPr>
              <w:t>3489</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PAN</w:t>
            </w:r>
            <w:r>
              <w:rPr>
                <w:rFonts w:ascii="Arial" w:eastAsia="Times New Roman" w:hAnsi="Arial" w:cs="Arial"/>
                <w:b/>
                <w:bCs/>
                <w:color w:val="000000"/>
                <w:sz w:val="18"/>
                <w:szCs w:val="18"/>
                <w:lang w:eastAsia="en-ZA"/>
              </w:rPr>
              <w:t xml:space="preserve"> </w:t>
            </w:r>
            <w:r w:rsidRPr="00A94987">
              <w:rPr>
                <w:rFonts w:ascii="Arial" w:eastAsia="Times New Roman" w:hAnsi="Arial" w:cs="Arial"/>
                <w:b/>
                <w:bCs/>
                <w:color w:val="000000"/>
                <w:sz w:val="18"/>
                <w:szCs w:val="18"/>
                <w:lang w:eastAsia="en-ZA"/>
              </w:rPr>
              <w:t>3497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8.71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7.70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7.50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7.38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7.77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7.53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7.80</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gridAfter w:val="1"/>
          <w:wAfter w:w="131" w:type="dxa"/>
          <w:trHeight w:val="369"/>
          <w:jc w:val="center"/>
        </w:trPr>
        <w:tc>
          <w:tcPr>
            <w:tcW w:w="-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6.89</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8.05</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7.78</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7.47</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gridAfter w:val="1"/>
          <w:wAfter w:w="131" w:type="dxa"/>
          <w:trHeight w:val="369"/>
          <w:jc w:val="center"/>
        </w:trPr>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7.06</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8.55</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8.22</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7.97</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7.83</w:t>
            </w:r>
          </w:p>
        </w:tc>
        <w:tc>
          <w:tcPr>
            <w:tcW w:w="-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gridAfter w:val="1"/>
          <w:wAfter w:w="131" w:type="dxa"/>
          <w:trHeight w:val="369"/>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0.36</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0.26</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0.24</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0.16</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0.22</w:t>
            </w:r>
          </w:p>
        </w:tc>
        <w:tc>
          <w:tcPr>
            <w:tcW w:w="-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gridAfter w:val="1"/>
          <w:wAfter w:w="131" w:type="dxa"/>
          <w:trHeight w:val="369"/>
          <w:jc w:val="center"/>
        </w:trPr>
        <w:tc>
          <w:tcPr>
            <w:tcW w:w="-1"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i/>
                <w:iCs/>
                <w:sz w:val="18"/>
                <w:szCs w:val="18"/>
                <w:lang w:eastAsia="en-ZA"/>
              </w:rPr>
            </w:pPr>
            <w:r w:rsidRPr="00A94987">
              <w:rPr>
                <w:rFonts w:ascii="Arial" w:eastAsia="Times New Roman" w:hAnsi="Arial" w:cs="Arial"/>
                <w:b/>
                <w:bCs/>
                <w:i/>
                <w:iCs/>
                <w:sz w:val="18"/>
                <w:szCs w:val="18"/>
                <w:lang w:eastAsia="en-ZA"/>
              </w:rPr>
              <w:t>Due to unforeseen circumstances no trials were processed for the Highveld earlier planting dates in 2013</w:t>
            </w:r>
          </w:p>
        </w:tc>
      </w:tr>
    </w:tbl>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605"/>
        <w:gridCol w:w="2231"/>
        <w:gridCol w:w="905"/>
        <w:gridCol w:w="946"/>
        <w:gridCol w:w="1459"/>
        <w:gridCol w:w="1340"/>
        <w:gridCol w:w="1153"/>
      </w:tblGrid>
      <w:tr w:rsidR="00B060F4" w:rsidRPr="00A94987" w:rsidTr="00BA58A8">
        <w:trPr>
          <w:trHeight w:val="255"/>
          <w:jc w:val="center"/>
        </w:trPr>
        <w:tc>
          <w:tcPr>
            <w:tcW w:w="850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Highveld Irrigation Area (</w:t>
            </w:r>
            <w:r>
              <w:rPr>
                <w:rFonts w:ascii="Arial" w:eastAsia="Times New Roman" w:hAnsi="Arial" w:cs="Arial"/>
                <w:b/>
                <w:bCs/>
                <w:sz w:val="18"/>
                <w:szCs w:val="18"/>
                <w:lang w:eastAsia="en-ZA"/>
              </w:rPr>
              <w:t xml:space="preserve">earlier </w:t>
            </w:r>
            <w:r w:rsidRPr="00A94987">
              <w:rPr>
                <w:rFonts w:ascii="Arial" w:eastAsia="Times New Roman" w:hAnsi="Arial" w:cs="Arial"/>
                <w:b/>
                <w:bCs/>
                <w:sz w:val="18"/>
                <w:szCs w:val="18"/>
                <w:lang w:eastAsia="en-ZA"/>
              </w:rPr>
              <w:t>planting) AMMI Analysis</w:t>
            </w:r>
          </w:p>
        </w:tc>
      </w:tr>
      <w:tr w:rsidR="00B060F4" w:rsidRPr="00A94987" w:rsidTr="00BA58A8">
        <w:trPr>
          <w:trHeight w:val="255"/>
          <w:jc w:val="center"/>
        </w:trPr>
        <w:tc>
          <w:tcPr>
            <w:tcW w:w="850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yield of entries for 2016</w:t>
            </w:r>
          </w:p>
        </w:tc>
      </w:tr>
      <w:tr w:rsidR="00B060F4" w:rsidRPr="00A94987" w:rsidTr="00BA58A8">
        <w:trPr>
          <w:trHeight w:val="255"/>
          <w:jc w:val="center"/>
        </w:trPr>
        <w:tc>
          <w:tcPr>
            <w:tcW w:w="141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9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2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1967"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trHeight w:val="255"/>
          <w:jc w:val="center"/>
        </w:trPr>
        <w:tc>
          <w:tcPr>
            <w:tcW w:w="141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196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9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239</w:t>
            </w:r>
          </w:p>
        </w:tc>
        <w:tc>
          <w:tcPr>
            <w:tcW w:w="83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407.0</w:t>
            </w:r>
          </w:p>
        </w:tc>
        <w:tc>
          <w:tcPr>
            <w:tcW w:w="12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1.70</w:t>
            </w:r>
          </w:p>
        </w:tc>
        <w:tc>
          <w:tcPr>
            <w:tcW w:w="118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10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338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79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w:t>
            </w:r>
          </w:p>
        </w:tc>
        <w:tc>
          <w:tcPr>
            <w:tcW w:w="83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371.1</w:t>
            </w:r>
          </w:p>
        </w:tc>
        <w:tc>
          <w:tcPr>
            <w:tcW w:w="12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6.29</w:t>
            </w:r>
          </w:p>
        </w:tc>
        <w:tc>
          <w:tcPr>
            <w:tcW w:w="118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36.00</w:t>
            </w:r>
          </w:p>
        </w:tc>
        <w:tc>
          <w:tcPr>
            <w:tcW w:w="10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38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79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83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38.5</w:t>
            </w:r>
          </w:p>
        </w:tc>
        <w:tc>
          <w:tcPr>
            <w:tcW w:w="12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2.02</w:t>
            </w:r>
          </w:p>
        </w:tc>
        <w:tc>
          <w:tcPr>
            <w:tcW w:w="118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11.59</w:t>
            </w:r>
          </w:p>
        </w:tc>
        <w:tc>
          <w:tcPr>
            <w:tcW w:w="10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38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79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w:t>
            </w:r>
          </w:p>
        </w:tc>
        <w:tc>
          <w:tcPr>
            <w:tcW w:w="83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292.1</w:t>
            </w:r>
          </w:p>
        </w:tc>
        <w:tc>
          <w:tcPr>
            <w:tcW w:w="12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146.06</w:t>
            </w:r>
          </w:p>
        </w:tc>
        <w:tc>
          <w:tcPr>
            <w:tcW w:w="118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216.89</w:t>
            </w:r>
          </w:p>
        </w:tc>
        <w:tc>
          <w:tcPr>
            <w:tcW w:w="10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41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196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9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w:t>
            </w:r>
          </w:p>
        </w:tc>
        <w:tc>
          <w:tcPr>
            <w:tcW w:w="83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w:t>
            </w:r>
          </w:p>
        </w:tc>
        <w:tc>
          <w:tcPr>
            <w:tcW w:w="12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0.67</w:t>
            </w:r>
          </w:p>
        </w:tc>
        <w:tc>
          <w:tcPr>
            <w:tcW w:w="118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3.85</w:t>
            </w:r>
          </w:p>
        </w:tc>
        <w:tc>
          <w:tcPr>
            <w:tcW w:w="10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38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79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w:t>
            </w:r>
          </w:p>
        </w:tc>
        <w:tc>
          <w:tcPr>
            <w:tcW w:w="83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40.5</w:t>
            </w:r>
          </w:p>
        </w:tc>
        <w:tc>
          <w:tcPr>
            <w:tcW w:w="12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1.07</w:t>
            </w:r>
          </w:p>
        </w:tc>
        <w:tc>
          <w:tcPr>
            <w:tcW w:w="118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6.10</w:t>
            </w:r>
          </w:p>
        </w:tc>
        <w:tc>
          <w:tcPr>
            <w:tcW w:w="10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41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96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9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w:t>
            </w:r>
          </w:p>
        </w:tc>
        <w:tc>
          <w:tcPr>
            <w:tcW w:w="83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28.5</w:t>
            </w:r>
          </w:p>
        </w:tc>
        <w:tc>
          <w:tcPr>
            <w:tcW w:w="12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1.43</w:t>
            </w:r>
          </w:p>
        </w:tc>
        <w:tc>
          <w:tcPr>
            <w:tcW w:w="118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w:t>
            </w:r>
          </w:p>
        </w:tc>
        <w:tc>
          <w:tcPr>
            <w:tcW w:w="10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41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96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9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w:t>
            </w:r>
          </w:p>
        </w:tc>
        <w:tc>
          <w:tcPr>
            <w:tcW w:w="83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w:t>
            </w:r>
          </w:p>
        </w:tc>
        <w:tc>
          <w:tcPr>
            <w:tcW w:w="12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0.67</w:t>
            </w:r>
          </w:p>
        </w:tc>
        <w:tc>
          <w:tcPr>
            <w:tcW w:w="118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3.81</w:t>
            </w:r>
          </w:p>
        </w:tc>
        <w:tc>
          <w:tcPr>
            <w:tcW w:w="10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38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79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w:t>
            </w:r>
          </w:p>
        </w:tc>
        <w:tc>
          <w:tcPr>
            <w:tcW w:w="83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w:t>
            </w:r>
          </w:p>
        </w:tc>
        <w:tc>
          <w:tcPr>
            <w:tcW w:w="12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118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10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415"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196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9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171</w:t>
            </w:r>
          </w:p>
        </w:tc>
        <w:tc>
          <w:tcPr>
            <w:tcW w:w="83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29.9</w:t>
            </w:r>
          </w:p>
        </w:tc>
        <w:tc>
          <w:tcPr>
            <w:tcW w:w="128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0.17</w:t>
            </w:r>
          </w:p>
        </w:tc>
        <w:tc>
          <w:tcPr>
            <w:tcW w:w="118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10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41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9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2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301"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yield (ton/ha)</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9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2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79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6.67</w:t>
            </w: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2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0.06312</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79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6.85</w:t>
            </w: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2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0.27560</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79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7.33</w:t>
            </w: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2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-0.22745</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79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7.34</w:t>
            </w: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2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0.20397</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79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8.38</w:t>
            </w: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2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-0.63728</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79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7.24</w:t>
            </w: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2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-0.33544</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79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6.94</w:t>
            </w: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2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0.47514</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79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6.89</w:t>
            </w: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2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-0.87475</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79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7.17</w:t>
            </w: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2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0.13357</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79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7.31</w:t>
            </w: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2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0.50240</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79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7.10</w:t>
            </w: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2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0.28940</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79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6.83</w:t>
            </w: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2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-0.10695</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79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7.15</w:t>
            </w: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2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-0.15458</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79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7.40</w:t>
            </w: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2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-0.00366</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79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6.64</w:t>
            </w: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2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-0.48967</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79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6.43</w:t>
            </w: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2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0.20568</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79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7.05</w:t>
            </w: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2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0.34502</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79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6.99</w:t>
            </w: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2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-0.11896</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79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6.66</w:t>
            </w: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2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0.42605</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6.89</w:t>
            </w: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0.02879</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967"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9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7.06</w:t>
            </w:r>
          </w:p>
        </w:tc>
        <w:tc>
          <w:tcPr>
            <w:tcW w:w="834"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2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338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79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6.20</w:t>
            </w:r>
          </w:p>
        </w:tc>
        <w:tc>
          <w:tcPr>
            <w:tcW w:w="83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2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3382" w:type="dxa"/>
            <w:gridSpan w:val="2"/>
            <w:tcBorders>
              <w:top w:val="nil"/>
              <w:left w:val="single" w:sz="4" w:space="0" w:color="auto"/>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79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0.36</w:t>
            </w:r>
          </w:p>
        </w:tc>
        <w:tc>
          <w:tcPr>
            <w:tcW w:w="83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28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9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2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301"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yield (ton/ha)</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9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3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2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Clarens</w:t>
            </w:r>
          </w:p>
        </w:tc>
        <w:tc>
          <w:tcPr>
            <w:tcW w:w="79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6.59</w:t>
            </w:r>
          </w:p>
        </w:tc>
        <w:tc>
          <w:tcPr>
            <w:tcW w:w="83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2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-1.17704</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Villiers</w:t>
            </w:r>
          </w:p>
        </w:tc>
        <w:tc>
          <w:tcPr>
            <w:tcW w:w="79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8.59</w:t>
            </w:r>
          </w:p>
        </w:tc>
        <w:tc>
          <w:tcPr>
            <w:tcW w:w="83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2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1.13244</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Welkom</w:t>
            </w:r>
          </w:p>
        </w:tc>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6.01</w:t>
            </w:r>
          </w:p>
        </w:tc>
        <w:tc>
          <w:tcPr>
            <w:tcW w:w="83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28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0.04461</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967"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9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7.06</w:t>
            </w:r>
          </w:p>
        </w:tc>
        <w:tc>
          <w:tcPr>
            <w:tcW w:w="834"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2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338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79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6.20</w:t>
            </w:r>
          </w:p>
        </w:tc>
        <w:tc>
          <w:tcPr>
            <w:tcW w:w="83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2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15"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96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9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0.14</w:t>
            </w:r>
          </w:p>
        </w:tc>
        <w:tc>
          <w:tcPr>
            <w:tcW w:w="83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28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Default="00B060F4" w:rsidP="00B060F4">
      <w:pPr>
        <w:rPr>
          <w:sz w:val="18"/>
          <w:szCs w:val="18"/>
        </w:rPr>
      </w:pPr>
      <w:r w:rsidRPr="00A94987">
        <w:rPr>
          <w:sz w:val="18"/>
          <w:szCs w:val="18"/>
        </w:rPr>
        <w:br w:type="page"/>
      </w:r>
      <w:r w:rsidRPr="00A94987">
        <w:rPr>
          <w:noProof/>
          <w:sz w:val="18"/>
          <w:szCs w:val="18"/>
          <w:lang w:eastAsia="en-ZA"/>
        </w:rPr>
        <w:lastRenderedPageBreak/>
        <w:drawing>
          <wp:inline distT="0" distB="0" distL="0" distR="0" wp14:anchorId="02E548CB" wp14:editId="312640DB">
            <wp:extent cx="5731510" cy="8571230"/>
            <wp:effectExtent l="0" t="0" r="254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060F4" w:rsidRDefault="00B060F4" w:rsidP="00B060F4">
      <w:pPr>
        <w:rPr>
          <w:sz w:val="18"/>
          <w:szCs w:val="18"/>
        </w:rPr>
      </w:pPr>
      <w:r>
        <w:rPr>
          <w:sz w:val="18"/>
          <w:szCs w:val="18"/>
        </w:rPr>
        <w:br w:type="page"/>
      </w:r>
    </w:p>
    <w:tbl>
      <w:tblPr>
        <w:tblW w:w="9639" w:type="dxa"/>
        <w:jc w:val="center"/>
        <w:tblLook w:val="04A0" w:firstRow="1" w:lastRow="0" w:firstColumn="1" w:lastColumn="0" w:noHBand="0" w:noVBand="1"/>
      </w:tblPr>
      <w:tblGrid>
        <w:gridCol w:w="1380"/>
        <w:gridCol w:w="736"/>
        <w:gridCol w:w="423"/>
        <w:gridCol w:w="736"/>
        <w:gridCol w:w="423"/>
        <w:gridCol w:w="736"/>
        <w:gridCol w:w="423"/>
        <w:gridCol w:w="1968"/>
        <w:gridCol w:w="423"/>
        <w:gridCol w:w="1968"/>
        <w:gridCol w:w="423"/>
      </w:tblGrid>
      <w:tr w:rsidR="00B060F4" w:rsidRPr="00A94987" w:rsidTr="00BA58A8">
        <w:trPr>
          <w:trHeight w:val="369"/>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sz w:val="18"/>
                <w:szCs w:val="18"/>
              </w:rPr>
              <w:lastRenderedPageBreak/>
              <w:br w:type="page"/>
            </w:r>
            <w:r w:rsidRPr="00A94987">
              <w:rPr>
                <w:sz w:val="18"/>
                <w:szCs w:val="18"/>
              </w:rPr>
              <w:br w:type="page"/>
            </w:r>
            <w:r w:rsidRPr="00A94987">
              <w:rPr>
                <w:rFonts w:ascii="Arial" w:eastAsia="Times New Roman" w:hAnsi="Arial" w:cs="Arial"/>
                <w:b/>
                <w:bCs/>
                <w:sz w:val="18"/>
                <w:szCs w:val="18"/>
                <w:lang w:eastAsia="en-ZA"/>
              </w:rPr>
              <w:t>Highveld Irrigation Area (earlier planting)</w:t>
            </w:r>
          </w:p>
        </w:tc>
      </w:tr>
      <w:tr w:rsidR="00B060F4" w:rsidRPr="00A94987" w:rsidTr="00BA58A8">
        <w:trPr>
          <w:trHeight w:val="369"/>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 Average hectolitre mass (kg/hl) of entries during the full or partial period from 2014- 2016</w:t>
            </w:r>
          </w:p>
        </w:tc>
      </w:tr>
      <w:tr w:rsidR="00B060F4" w:rsidRPr="00A94987" w:rsidTr="00BA58A8">
        <w:trPr>
          <w:trHeight w:val="369"/>
          <w:jc w:val="center"/>
        </w:trPr>
        <w:tc>
          <w:tcPr>
            <w:tcW w:w="138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73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6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6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69"/>
          <w:jc w:val="center"/>
        </w:trPr>
        <w:tc>
          <w:tcPr>
            <w:tcW w:w="13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7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4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7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4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7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4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96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4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96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4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69"/>
          <w:jc w:val="center"/>
        </w:trPr>
        <w:tc>
          <w:tcPr>
            <w:tcW w:w="1380"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23"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23"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23"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96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2014- 2016</w:t>
            </w:r>
          </w:p>
        </w:tc>
        <w:tc>
          <w:tcPr>
            <w:tcW w:w="423"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96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423"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81.64</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80.61</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81.28</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80.88</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81.15</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81.10</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81.08</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83.47</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80.69</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83.19</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81.01</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81.63</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81.94</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PAN 3400</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81.44</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82.91</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81.40</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81.92</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82.18</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82.31</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84.40</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82.54</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83.08</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83.36</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82.99</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83.33</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83.72</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82.22</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83.09</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83.53</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81.17</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83.68</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81.67</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82.17</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82.43</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80.11</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84.50</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3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81.90</w:t>
            </w:r>
          </w:p>
        </w:tc>
        <w:tc>
          <w:tcPr>
            <w:tcW w:w="42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82.17</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82.31</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81.59</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81.78</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81.47</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81.23</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81.49</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81.63</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82.28</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84.79</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82.39</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83.15</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83.54</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81.25</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83.92</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82.59</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83.05</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82.17</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84.51</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83.34</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81.81</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80.66</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81.56</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84.36</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82.06</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82.66</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82.96</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81.75</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85.01</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82.43</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83.06</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83.38</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81.09</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82.41</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81.54</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81.68</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81.75</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83.66</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81.13</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81.62</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83.85</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82.05</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82.51</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82.74</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79.91</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83.28</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81.32</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81.50</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81.60</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79.60</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83.77</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81.48</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81.62</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81.69</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69"/>
          <w:jc w:val="center"/>
        </w:trPr>
        <w:tc>
          <w:tcPr>
            <w:tcW w:w="138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81.40</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83.99</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82.30</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82.56</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96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82.70</w:t>
            </w:r>
          </w:p>
        </w:tc>
        <w:tc>
          <w:tcPr>
            <w:tcW w:w="4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69"/>
          <w:jc w:val="center"/>
        </w:trPr>
        <w:tc>
          <w:tcPr>
            <w:tcW w:w="1380"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81.36</w:t>
            </w:r>
          </w:p>
        </w:tc>
        <w:tc>
          <w:tcPr>
            <w:tcW w:w="42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36"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83.39</w:t>
            </w:r>
          </w:p>
        </w:tc>
        <w:tc>
          <w:tcPr>
            <w:tcW w:w="42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36"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81.76</w:t>
            </w:r>
          </w:p>
        </w:tc>
        <w:tc>
          <w:tcPr>
            <w:tcW w:w="42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82.21</w:t>
            </w:r>
          </w:p>
        </w:tc>
        <w:tc>
          <w:tcPr>
            <w:tcW w:w="42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82.48</w:t>
            </w:r>
          </w:p>
        </w:tc>
        <w:tc>
          <w:tcPr>
            <w:tcW w:w="42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69"/>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73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0.82</w:t>
            </w:r>
          </w:p>
        </w:tc>
        <w:tc>
          <w:tcPr>
            <w:tcW w:w="4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3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1.39</w:t>
            </w:r>
          </w:p>
        </w:tc>
        <w:tc>
          <w:tcPr>
            <w:tcW w:w="4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3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0.68</w:t>
            </w:r>
          </w:p>
        </w:tc>
        <w:tc>
          <w:tcPr>
            <w:tcW w:w="4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0.55</w:t>
            </w:r>
          </w:p>
        </w:tc>
        <w:tc>
          <w:tcPr>
            <w:tcW w:w="4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0.84</w:t>
            </w:r>
          </w:p>
        </w:tc>
        <w:tc>
          <w:tcPr>
            <w:tcW w:w="4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69"/>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i/>
                <w:iCs/>
                <w:sz w:val="18"/>
                <w:szCs w:val="18"/>
                <w:lang w:eastAsia="en-ZA"/>
              </w:rPr>
            </w:pPr>
            <w:r w:rsidRPr="00A94987">
              <w:rPr>
                <w:rFonts w:ascii="Arial" w:eastAsia="Times New Roman" w:hAnsi="Arial" w:cs="Arial"/>
                <w:b/>
                <w:bCs/>
                <w:i/>
                <w:iCs/>
                <w:sz w:val="18"/>
                <w:szCs w:val="18"/>
                <w:lang w:eastAsia="en-ZA"/>
              </w:rPr>
              <w:t>Due to unforeseen circumstances no trials were processed for the Highveld earlier planting dates in 2013</w:t>
            </w: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353"/>
        <w:gridCol w:w="1879"/>
        <w:gridCol w:w="2280"/>
        <w:gridCol w:w="796"/>
        <w:gridCol w:w="1230"/>
        <w:gridCol w:w="1129"/>
        <w:gridCol w:w="972"/>
      </w:tblGrid>
      <w:tr w:rsidR="00B060F4" w:rsidRPr="00A94987" w:rsidTr="00BA58A8">
        <w:trPr>
          <w:trHeight w:val="255"/>
          <w:jc w:val="center"/>
        </w:trPr>
        <w:tc>
          <w:tcPr>
            <w:tcW w:w="850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Highveld Irrigation Area (</w:t>
            </w:r>
            <w:r>
              <w:rPr>
                <w:rFonts w:ascii="Arial" w:eastAsia="Times New Roman" w:hAnsi="Arial" w:cs="Arial"/>
                <w:b/>
                <w:bCs/>
                <w:sz w:val="18"/>
                <w:szCs w:val="18"/>
                <w:lang w:eastAsia="en-ZA"/>
              </w:rPr>
              <w:t xml:space="preserve">earlier </w:t>
            </w:r>
            <w:r w:rsidRPr="00A94987">
              <w:rPr>
                <w:rFonts w:ascii="Arial" w:eastAsia="Times New Roman" w:hAnsi="Arial" w:cs="Arial"/>
                <w:b/>
                <w:bCs/>
                <w:sz w:val="18"/>
                <w:szCs w:val="18"/>
                <w:lang w:eastAsia="en-ZA"/>
              </w:rPr>
              <w:t>planting) AMMI Analysis</w:t>
            </w:r>
          </w:p>
        </w:tc>
      </w:tr>
      <w:tr w:rsidR="00B060F4" w:rsidRPr="00A94987" w:rsidTr="00BA58A8">
        <w:trPr>
          <w:trHeight w:val="255"/>
          <w:jc w:val="center"/>
        </w:trPr>
        <w:tc>
          <w:tcPr>
            <w:tcW w:w="850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hectolitre mass of entries for 2016</w:t>
            </w:r>
          </w:p>
        </w:tc>
      </w:tr>
      <w:tr w:rsidR="00B060F4" w:rsidRPr="00A94987" w:rsidTr="00BA58A8">
        <w:trPr>
          <w:trHeight w:val="255"/>
          <w:jc w:val="center"/>
        </w:trPr>
        <w:tc>
          <w:tcPr>
            <w:tcW w:w="119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1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1657"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20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trHeight w:val="255"/>
          <w:jc w:val="center"/>
        </w:trPr>
        <w:tc>
          <w:tcPr>
            <w:tcW w:w="119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165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239</w:t>
            </w:r>
          </w:p>
        </w:tc>
        <w:tc>
          <w:tcPr>
            <w:tcW w:w="7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535.7</w:t>
            </w:r>
          </w:p>
        </w:tc>
        <w:tc>
          <w:tcPr>
            <w:tcW w:w="10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2.241</w:t>
            </w:r>
          </w:p>
        </w:tc>
        <w:tc>
          <w:tcPr>
            <w:tcW w:w="99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5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2849"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20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w:t>
            </w:r>
          </w:p>
        </w:tc>
        <w:tc>
          <w:tcPr>
            <w:tcW w:w="7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352.2</w:t>
            </w:r>
          </w:p>
        </w:tc>
        <w:tc>
          <w:tcPr>
            <w:tcW w:w="10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5.970</w:t>
            </w:r>
          </w:p>
        </w:tc>
        <w:tc>
          <w:tcPr>
            <w:tcW w:w="99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6.10</w:t>
            </w:r>
          </w:p>
        </w:tc>
        <w:tc>
          <w:tcPr>
            <w:tcW w:w="85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2849"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20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7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176.8</w:t>
            </w:r>
          </w:p>
        </w:tc>
        <w:tc>
          <w:tcPr>
            <w:tcW w:w="10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9.307</w:t>
            </w:r>
          </w:p>
        </w:tc>
        <w:tc>
          <w:tcPr>
            <w:tcW w:w="99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9.52</w:t>
            </w:r>
          </w:p>
        </w:tc>
        <w:tc>
          <w:tcPr>
            <w:tcW w:w="85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2849"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20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w:t>
            </w:r>
          </w:p>
        </w:tc>
        <w:tc>
          <w:tcPr>
            <w:tcW w:w="7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67.7</w:t>
            </w:r>
          </w:p>
        </w:tc>
        <w:tc>
          <w:tcPr>
            <w:tcW w:w="10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33.827</w:t>
            </w:r>
          </w:p>
        </w:tc>
        <w:tc>
          <w:tcPr>
            <w:tcW w:w="99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18.75</w:t>
            </w:r>
          </w:p>
        </w:tc>
        <w:tc>
          <w:tcPr>
            <w:tcW w:w="85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19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165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w:t>
            </w:r>
          </w:p>
        </w:tc>
        <w:tc>
          <w:tcPr>
            <w:tcW w:w="7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16.2</w:t>
            </w:r>
          </w:p>
        </w:tc>
        <w:tc>
          <w:tcPr>
            <w:tcW w:w="10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1.805</w:t>
            </w:r>
          </w:p>
        </w:tc>
        <w:tc>
          <w:tcPr>
            <w:tcW w:w="99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1.85</w:t>
            </w:r>
          </w:p>
        </w:tc>
        <w:tc>
          <w:tcPr>
            <w:tcW w:w="85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0.0634</w:t>
            </w:r>
          </w:p>
        </w:tc>
      </w:tr>
      <w:tr w:rsidR="00B060F4" w:rsidRPr="00A94987" w:rsidTr="00BA58A8">
        <w:trPr>
          <w:trHeight w:val="255"/>
          <w:jc w:val="center"/>
        </w:trPr>
        <w:tc>
          <w:tcPr>
            <w:tcW w:w="2849"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20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w:t>
            </w:r>
          </w:p>
        </w:tc>
        <w:tc>
          <w:tcPr>
            <w:tcW w:w="7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107.7</w:t>
            </w:r>
          </w:p>
        </w:tc>
        <w:tc>
          <w:tcPr>
            <w:tcW w:w="10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2.835</w:t>
            </w:r>
          </w:p>
        </w:tc>
        <w:tc>
          <w:tcPr>
            <w:tcW w:w="99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2.90</w:t>
            </w:r>
          </w:p>
        </w:tc>
        <w:tc>
          <w:tcPr>
            <w:tcW w:w="85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19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5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w:t>
            </w:r>
          </w:p>
        </w:tc>
        <w:tc>
          <w:tcPr>
            <w:tcW w:w="7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77.5</w:t>
            </w:r>
          </w:p>
        </w:tc>
        <w:tc>
          <w:tcPr>
            <w:tcW w:w="10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3.875</w:t>
            </w:r>
          </w:p>
        </w:tc>
        <w:tc>
          <w:tcPr>
            <w:tcW w:w="99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3.96</w:t>
            </w:r>
          </w:p>
        </w:tc>
        <w:tc>
          <w:tcPr>
            <w:tcW w:w="85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19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5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w:t>
            </w:r>
          </w:p>
        </w:tc>
        <w:tc>
          <w:tcPr>
            <w:tcW w:w="7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30.3</w:t>
            </w:r>
          </w:p>
        </w:tc>
        <w:tc>
          <w:tcPr>
            <w:tcW w:w="10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1.681</w:t>
            </w:r>
          </w:p>
        </w:tc>
        <w:tc>
          <w:tcPr>
            <w:tcW w:w="99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1.72</w:t>
            </w:r>
          </w:p>
        </w:tc>
        <w:tc>
          <w:tcPr>
            <w:tcW w:w="85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0.0401</w:t>
            </w:r>
          </w:p>
        </w:tc>
      </w:tr>
      <w:tr w:rsidR="00B060F4" w:rsidRPr="00A94987" w:rsidTr="00BA58A8">
        <w:trPr>
          <w:trHeight w:val="255"/>
          <w:jc w:val="center"/>
        </w:trPr>
        <w:tc>
          <w:tcPr>
            <w:tcW w:w="2849"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20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w:t>
            </w:r>
          </w:p>
        </w:tc>
        <w:tc>
          <w:tcPr>
            <w:tcW w:w="7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w:t>
            </w:r>
          </w:p>
        </w:tc>
        <w:tc>
          <w:tcPr>
            <w:tcW w:w="10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99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5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19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165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1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171</w:t>
            </w:r>
          </w:p>
        </w:tc>
        <w:tc>
          <w:tcPr>
            <w:tcW w:w="70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167.2</w:t>
            </w:r>
          </w:p>
        </w:tc>
        <w:tc>
          <w:tcPr>
            <w:tcW w:w="108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0.978</w:t>
            </w:r>
          </w:p>
        </w:tc>
        <w:tc>
          <w:tcPr>
            <w:tcW w:w="99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5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19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1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0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Times New Roman" w:eastAsia="Times New Roman" w:hAnsi="Times New Roman" w:cs="Times New Roman"/>
                <w:sz w:val="18"/>
                <w:szCs w:val="18"/>
                <w:lang w:eastAsia="en-ZA"/>
              </w:rPr>
            </w:pP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Times New Roman" w:eastAsia="Times New Roman" w:hAnsi="Times New Roman" w:cs="Times New Roman"/>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647"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hectolitre mass (kg/hl)</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1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201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20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81.28</w:t>
            </w: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08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-0.32932</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20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80.69</w:t>
            </w: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08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0.14596</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20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81.44</w:t>
            </w: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08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-0.46338</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20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82.31</w:t>
            </w: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8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-0.20085</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20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83.33</w:t>
            </w: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8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-0.88530</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20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81.17</w:t>
            </w: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08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-0.16878</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20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80.11</w:t>
            </w: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08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1.00897</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20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81.78</w:t>
            </w: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08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-0.79144</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20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82.28</w:t>
            </w: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8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0.01955</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20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81.25</w:t>
            </w: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08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0.07922</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20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82.17</w:t>
            </w: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8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0.08343</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20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81.81</w:t>
            </w: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08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0.34044</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20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80.66</w:t>
            </w: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08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-0.11510</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20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81.56</w:t>
            </w: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08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0.22786</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20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81.75</w:t>
            </w: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08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0.40097</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20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81.09</w:t>
            </w: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08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0.02988</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20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81.62</w:t>
            </w: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08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-0.32356</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20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79.91</w:t>
            </w: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08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-0.25717</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20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79.60</w:t>
            </w: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08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0.99581</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201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81.40</w:t>
            </w: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085"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0.20280</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57"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81.36</w:t>
            </w:r>
          </w:p>
        </w:tc>
        <w:tc>
          <w:tcPr>
            <w:tcW w:w="70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2849"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20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1.20</w:t>
            </w:r>
          </w:p>
        </w:tc>
        <w:tc>
          <w:tcPr>
            <w:tcW w:w="7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2849" w:type="dxa"/>
            <w:gridSpan w:val="2"/>
            <w:tcBorders>
              <w:top w:val="nil"/>
              <w:left w:val="single" w:sz="4" w:space="0" w:color="auto"/>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201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0.82</w:t>
            </w:r>
          </w:p>
        </w:tc>
        <w:tc>
          <w:tcPr>
            <w:tcW w:w="70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8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1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647"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hectolitre mass (kg/hl)</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1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0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201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Clarens</w:t>
            </w:r>
          </w:p>
        </w:tc>
        <w:tc>
          <w:tcPr>
            <w:tcW w:w="20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80.65</w:t>
            </w:r>
          </w:p>
        </w:tc>
        <w:tc>
          <w:tcPr>
            <w:tcW w:w="7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-1.60263</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Villiers</w:t>
            </w:r>
          </w:p>
        </w:tc>
        <w:tc>
          <w:tcPr>
            <w:tcW w:w="201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81.49</w:t>
            </w:r>
          </w:p>
        </w:tc>
        <w:tc>
          <w:tcPr>
            <w:tcW w:w="7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1.32514</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Welkom</w:t>
            </w:r>
          </w:p>
        </w:tc>
        <w:tc>
          <w:tcPr>
            <w:tcW w:w="201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81.93</w:t>
            </w:r>
          </w:p>
        </w:tc>
        <w:tc>
          <w:tcPr>
            <w:tcW w:w="7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8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0.27749</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57"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20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81.36</w:t>
            </w:r>
          </w:p>
        </w:tc>
        <w:tc>
          <w:tcPr>
            <w:tcW w:w="70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2849"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201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1.20</w:t>
            </w:r>
          </w:p>
        </w:tc>
        <w:tc>
          <w:tcPr>
            <w:tcW w:w="70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9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5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201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0.32</w:t>
            </w:r>
          </w:p>
        </w:tc>
        <w:tc>
          <w:tcPr>
            <w:tcW w:w="70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8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r w:rsidRPr="00A94987">
        <w:rPr>
          <w:sz w:val="18"/>
          <w:szCs w:val="18"/>
        </w:rPr>
        <w:br w:type="page"/>
      </w:r>
      <w:r w:rsidRPr="00A94987">
        <w:rPr>
          <w:noProof/>
          <w:sz w:val="18"/>
          <w:szCs w:val="18"/>
          <w:lang w:eastAsia="en-ZA"/>
        </w:rPr>
        <w:lastRenderedPageBreak/>
        <w:drawing>
          <wp:inline distT="0" distB="0" distL="0" distR="0" wp14:anchorId="2392D260" wp14:editId="529D7BEC">
            <wp:extent cx="5731510" cy="8571230"/>
            <wp:effectExtent l="0" t="0" r="254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380"/>
        <w:gridCol w:w="736"/>
        <w:gridCol w:w="423"/>
        <w:gridCol w:w="736"/>
        <w:gridCol w:w="423"/>
        <w:gridCol w:w="736"/>
        <w:gridCol w:w="423"/>
        <w:gridCol w:w="1968"/>
        <w:gridCol w:w="423"/>
        <w:gridCol w:w="1968"/>
        <w:gridCol w:w="423"/>
      </w:tblGrid>
      <w:tr w:rsidR="00B060F4" w:rsidRPr="00A94987" w:rsidTr="00BA58A8">
        <w:trPr>
          <w:trHeight w:val="369"/>
          <w:jc w:val="center"/>
        </w:trPr>
        <w:tc>
          <w:tcPr>
            <w:tcW w:w="9140"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Highveld Irrigation Area (earlier planting)</w:t>
            </w:r>
          </w:p>
        </w:tc>
      </w:tr>
      <w:tr w:rsidR="00B060F4" w:rsidRPr="00A94987" w:rsidTr="00BA58A8">
        <w:trPr>
          <w:trHeight w:val="369"/>
          <w:jc w:val="center"/>
        </w:trPr>
        <w:tc>
          <w:tcPr>
            <w:tcW w:w="9140"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protein content (%) of entries during the full or partial period from 2014- 2016</w:t>
            </w:r>
          </w:p>
        </w:tc>
      </w:tr>
      <w:tr w:rsidR="00B060F4" w:rsidRPr="00A94987" w:rsidTr="00BA58A8">
        <w:trPr>
          <w:trHeight w:val="369"/>
          <w:jc w:val="center"/>
        </w:trPr>
        <w:tc>
          <w:tcPr>
            <w:tcW w:w="1360"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69"/>
          <w:jc w:val="center"/>
        </w:trPr>
        <w:tc>
          <w:tcPr>
            <w:tcW w:w="13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7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7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7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69"/>
          <w:jc w:val="center"/>
        </w:trPr>
        <w:tc>
          <w:tcPr>
            <w:tcW w:w="1360" w:type="dxa"/>
            <w:vMerge/>
            <w:tcBorders>
              <w:top w:val="nil"/>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25" w:type="dxa"/>
            <w:vMerge/>
            <w:tcBorders>
              <w:top w:val="nil"/>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345" w:type="dxa"/>
            <w:vMerge/>
            <w:tcBorders>
              <w:top w:val="nil"/>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25" w:type="dxa"/>
            <w:vMerge/>
            <w:tcBorders>
              <w:top w:val="nil"/>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345" w:type="dxa"/>
            <w:vMerge/>
            <w:tcBorders>
              <w:top w:val="nil"/>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25" w:type="dxa"/>
            <w:vMerge/>
            <w:tcBorders>
              <w:top w:val="nil"/>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345" w:type="dxa"/>
            <w:vMerge/>
            <w:tcBorders>
              <w:top w:val="nil"/>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94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2014- 2016</w:t>
            </w:r>
          </w:p>
        </w:tc>
        <w:tc>
          <w:tcPr>
            <w:tcW w:w="345" w:type="dxa"/>
            <w:vMerge/>
            <w:tcBorders>
              <w:top w:val="nil"/>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94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345" w:type="dxa"/>
            <w:vMerge/>
            <w:tcBorders>
              <w:top w:val="nil"/>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11.64</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12.44</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13.49</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11.38</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12.22</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12.36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12.44</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11.61</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10.73</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11.65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11.65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PAN 3400</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11.60</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12.27</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12.37</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12.43</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13.23</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12.18</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12.22</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12.24</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11.91</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12.79</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11.73</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12.10</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12.21</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11.30</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12.20</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12.18</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13.95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12.08</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12.50</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12.84</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13.02</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13.53</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11.87</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12.18</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12.53</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12.70</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13.56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11.62</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12.20</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12.59</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13.42</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11.14</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12.28</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11.58</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12.47</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13.92</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12.72</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11.18</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12.16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12.27</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15.07</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13.27</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13.93</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14.26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13.72</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11.18</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12.22</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12.37</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13.11</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11.41</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11.92</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12.15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13.79</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12.20</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12.57</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13.62</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11.52</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12.32</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12.49</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12.57</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69"/>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13.61</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12.20</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12.91</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69"/>
          <w:jc w:val="center"/>
        </w:trPr>
        <w:tc>
          <w:tcPr>
            <w:tcW w:w="1360"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13.46</w:t>
            </w:r>
          </w:p>
        </w:tc>
        <w:tc>
          <w:tcPr>
            <w:tcW w:w="34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11.60</w:t>
            </w:r>
          </w:p>
        </w:tc>
        <w:tc>
          <w:tcPr>
            <w:tcW w:w="34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12.25</w:t>
            </w:r>
          </w:p>
        </w:tc>
        <w:tc>
          <w:tcPr>
            <w:tcW w:w="34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12.45</w:t>
            </w:r>
          </w:p>
        </w:tc>
        <w:tc>
          <w:tcPr>
            <w:tcW w:w="34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12.53</w:t>
            </w:r>
          </w:p>
        </w:tc>
        <w:tc>
          <w:tcPr>
            <w:tcW w:w="34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69"/>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72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0.43</w:t>
            </w:r>
          </w:p>
        </w:tc>
        <w:tc>
          <w:tcPr>
            <w:tcW w:w="34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0.60</w:t>
            </w:r>
          </w:p>
        </w:tc>
        <w:tc>
          <w:tcPr>
            <w:tcW w:w="34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0.43</w:t>
            </w:r>
          </w:p>
        </w:tc>
        <w:tc>
          <w:tcPr>
            <w:tcW w:w="34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0.29</w:t>
            </w:r>
          </w:p>
        </w:tc>
        <w:tc>
          <w:tcPr>
            <w:tcW w:w="34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0.37</w:t>
            </w:r>
          </w:p>
        </w:tc>
        <w:tc>
          <w:tcPr>
            <w:tcW w:w="34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69"/>
          <w:jc w:val="center"/>
        </w:trPr>
        <w:tc>
          <w:tcPr>
            <w:tcW w:w="9140"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i/>
                <w:iCs/>
                <w:sz w:val="18"/>
                <w:szCs w:val="18"/>
                <w:lang w:eastAsia="en-ZA"/>
              </w:rPr>
            </w:pPr>
            <w:r w:rsidRPr="00A94987">
              <w:rPr>
                <w:rFonts w:ascii="Arial" w:eastAsia="Times New Roman" w:hAnsi="Arial" w:cs="Arial"/>
                <w:b/>
                <w:bCs/>
                <w:i/>
                <w:iCs/>
                <w:sz w:val="18"/>
                <w:szCs w:val="18"/>
                <w:lang w:eastAsia="en-ZA"/>
              </w:rPr>
              <w:t>Due to unforeseen circumstances no trials were processed for the Highveld earlier planting dates in 2013</w:t>
            </w:r>
          </w:p>
        </w:tc>
      </w:tr>
    </w:tbl>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334"/>
        <w:gridCol w:w="1854"/>
        <w:gridCol w:w="2214"/>
        <w:gridCol w:w="950"/>
        <w:gridCol w:w="1213"/>
        <w:gridCol w:w="1115"/>
        <w:gridCol w:w="959"/>
      </w:tblGrid>
      <w:tr w:rsidR="00B060F4" w:rsidRPr="00A94987" w:rsidTr="00BA58A8">
        <w:trPr>
          <w:trHeight w:val="255"/>
          <w:jc w:val="center"/>
        </w:trPr>
        <w:tc>
          <w:tcPr>
            <w:tcW w:w="8501"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Highveld Irrigation Area (</w:t>
            </w:r>
            <w:r>
              <w:rPr>
                <w:rFonts w:ascii="Arial" w:eastAsia="Times New Roman" w:hAnsi="Arial" w:cs="Arial"/>
                <w:b/>
                <w:bCs/>
                <w:sz w:val="18"/>
                <w:szCs w:val="18"/>
                <w:lang w:eastAsia="en-ZA"/>
              </w:rPr>
              <w:t>earlier</w:t>
            </w:r>
            <w:r w:rsidRPr="00A94987">
              <w:rPr>
                <w:rFonts w:ascii="Arial" w:eastAsia="Times New Roman" w:hAnsi="Arial" w:cs="Arial"/>
                <w:b/>
                <w:bCs/>
                <w:sz w:val="18"/>
                <w:szCs w:val="18"/>
                <w:lang w:eastAsia="en-ZA"/>
              </w:rPr>
              <w:t xml:space="preserve"> planting) AMMI Analysis</w:t>
            </w:r>
          </w:p>
        </w:tc>
      </w:tr>
      <w:tr w:rsidR="00B060F4" w:rsidRPr="00A94987" w:rsidTr="00BA58A8">
        <w:trPr>
          <w:trHeight w:val="255"/>
          <w:jc w:val="center"/>
        </w:trPr>
        <w:tc>
          <w:tcPr>
            <w:tcW w:w="8501"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protein content of entries for 2016</w:t>
            </w:r>
          </w:p>
        </w:tc>
      </w:tr>
      <w:tr w:rsidR="00B060F4" w:rsidRPr="00A94987" w:rsidTr="00BA58A8">
        <w:trPr>
          <w:trHeight w:val="255"/>
          <w:jc w:val="center"/>
        </w:trPr>
        <w:tc>
          <w:tcPr>
            <w:tcW w:w="117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1635"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trHeight w:val="255"/>
          <w:jc w:val="center"/>
        </w:trPr>
        <w:tc>
          <w:tcPr>
            <w:tcW w:w="11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163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239</w:t>
            </w:r>
          </w:p>
        </w:tc>
        <w:tc>
          <w:tcPr>
            <w:tcW w:w="83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244.84</w:t>
            </w:r>
          </w:p>
        </w:tc>
        <w:tc>
          <w:tcPr>
            <w:tcW w:w="10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1.024</w:t>
            </w:r>
          </w:p>
        </w:tc>
        <w:tc>
          <w:tcPr>
            <w:tcW w:w="98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4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281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19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w:t>
            </w:r>
          </w:p>
        </w:tc>
        <w:tc>
          <w:tcPr>
            <w:tcW w:w="83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193.33</w:t>
            </w:r>
          </w:p>
        </w:tc>
        <w:tc>
          <w:tcPr>
            <w:tcW w:w="10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3.277</w:t>
            </w:r>
          </w:p>
        </w:tc>
        <w:tc>
          <w:tcPr>
            <w:tcW w:w="98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12.44</w:t>
            </w:r>
          </w:p>
        </w:tc>
        <w:tc>
          <w:tcPr>
            <w:tcW w:w="84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281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19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83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66.11</w:t>
            </w:r>
          </w:p>
        </w:tc>
        <w:tc>
          <w:tcPr>
            <w:tcW w:w="10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3.479</w:t>
            </w:r>
          </w:p>
        </w:tc>
        <w:tc>
          <w:tcPr>
            <w:tcW w:w="98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13.21</w:t>
            </w:r>
          </w:p>
        </w:tc>
        <w:tc>
          <w:tcPr>
            <w:tcW w:w="84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281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19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w:t>
            </w:r>
          </w:p>
        </w:tc>
        <w:tc>
          <w:tcPr>
            <w:tcW w:w="83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107.14</w:t>
            </w:r>
          </w:p>
        </w:tc>
        <w:tc>
          <w:tcPr>
            <w:tcW w:w="10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53.568</w:t>
            </w:r>
          </w:p>
        </w:tc>
        <w:tc>
          <w:tcPr>
            <w:tcW w:w="98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74.55</w:t>
            </w:r>
          </w:p>
        </w:tc>
        <w:tc>
          <w:tcPr>
            <w:tcW w:w="84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1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163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w:t>
            </w:r>
          </w:p>
        </w:tc>
        <w:tc>
          <w:tcPr>
            <w:tcW w:w="83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6.47</w:t>
            </w:r>
          </w:p>
        </w:tc>
        <w:tc>
          <w:tcPr>
            <w:tcW w:w="10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0.719</w:t>
            </w:r>
          </w:p>
        </w:tc>
        <w:tc>
          <w:tcPr>
            <w:tcW w:w="98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2.73</w:t>
            </w:r>
          </w:p>
        </w:tc>
        <w:tc>
          <w:tcPr>
            <w:tcW w:w="84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0.0054</w:t>
            </w:r>
          </w:p>
        </w:tc>
      </w:tr>
      <w:tr w:rsidR="00B060F4" w:rsidRPr="00A94987" w:rsidTr="00BA58A8">
        <w:trPr>
          <w:trHeight w:val="255"/>
          <w:jc w:val="center"/>
        </w:trPr>
        <w:tc>
          <w:tcPr>
            <w:tcW w:w="281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19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w:t>
            </w:r>
          </w:p>
        </w:tc>
        <w:tc>
          <w:tcPr>
            <w:tcW w:w="83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20.08</w:t>
            </w:r>
          </w:p>
        </w:tc>
        <w:tc>
          <w:tcPr>
            <w:tcW w:w="10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0.528</w:t>
            </w:r>
          </w:p>
        </w:tc>
        <w:tc>
          <w:tcPr>
            <w:tcW w:w="98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2.01</w:t>
            </w:r>
          </w:p>
        </w:tc>
        <w:tc>
          <w:tcPr>
            <w:tcW w:w="84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0.0014</w:t>
            </w:r>
          </w:p>
        </w:tc>
      </w:tr>
      <w:tr w:rsidR="00B060F4" w:rsidRPr="00A94987" w:rsidTr="00BA58A8">
        <w:trPr>
          <w:trHeight w:val="255"/>
          <w:jc w:val="center"/>
        </w:trPr>
        <w:tc>
          <w:tcPr>
            <w:tcW w:w="11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3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w:t>
            </w:r>
          </w:p>
        </w:tc>
        <w:tc>
          <w:tcPr>
            <w:tcW w:w="83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15.75</w:t>
            </w:r>
          </w:p>
        </w:tc>
        <w:tc>
          <w:tcPr>
            <w:tcW w:w="10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0.787</w:t>
            </w:r>
          </w:p>
        </w:tc>
        <w:tc>
          <w:tcPr>
            <w:tcW w:w="98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2.99</w:t>
            </w:r>
          </w:p>
        </w:tc>
        <w:tc>
          <w:tcPr>
            <w:tcW w:w="84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17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3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w:t>
            </w:r>
          </w:p>
        </w:tc>
        <w:tc>
          <w:tcPr>
            <w:tcW w:w="83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4.34</w:t>
            </w:r>
          </w:p>
        </w:tc>
        <w:tc>
          <w:tcPr>
            <w:tcW w:w="10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0.241</w:t>
            </w:r>
          </w:p>
        </w:tc>
        <w:tc>
          <w:tcPr>
            <w:tcW w:w="98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0.91</w:t>
            </w:r>
          </w:p>
        </w:tc>
        <w:tc>
          <w:tcPr>
            <w:tcW w:w="84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0.5619</w:t>
            </w:r>
          </w:p>
        </w:tc>
      </w:tr>
      <w:tr w:rsidR="00B060F4" w:rsidRPr="00A94987" w:rsidTr="00BA58A8">
        <w:trPr>
          <w:trHeight w:val="255"/>
          <w:jc w:val="center"/>
        </w:trPr>
        <w:tc>
          <w:tcPr>
            <w:tcW w:w="281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19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w:t>
            </w:r>
          </w:p>
        </w:tc>
        <w:tc>
          <w:tcPr>
            <w:tcW w:w="83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w:t>
            </w:r>
          </w:p>
        </w:tc>
        <w:tc>
          <w:tcPr>
            <w:tcW w:w="10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98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4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176"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163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171</w:t>
            </w:r>
          </w:p>
        </w:tc>
        <w:tc>
          <w:tcPr>
            <w:tcW w:w="83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45.05</w:t>
            </w:r>
          </w:p>
        </w:tc>
        <w:tc>
          <w:tcPr>
            <w:tcW w:w="107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0.263</w:t>
            </w:r>
          </w:p>
        </w:tc>
        <w:tc>
          <w:tcPr>
            <w:tcW w:w="98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17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672"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protein content (%)</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3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195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19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13.49</w:t>
            </w: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07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-0.13759</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19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12.56</w:t>
            </w: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07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0.09060</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19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13.25</w:t>
            </w: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07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0.52636</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19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13.23</w:t>
            </w: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07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0.04285</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19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12.79</w:t>
            </w: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07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0.72147</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19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13.05</w:t>
            </w: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07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0.11170</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19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13.95</w:t>
            </w: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7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-0.21729</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19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13.53</w:t>
            </w: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07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0.44999</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19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13.56</w:t>
            </w: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07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-0.14320</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19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13.42</w:t>
            </w: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07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-0.00011</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19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13.36</w:t>
            </w: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07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0.01725</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19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13.92</w:t>
            </w: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7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-0.08303</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19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12.72</w:t>
            </w: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07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0.09929</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19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13.36</w:t>
            </w: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07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0.11588</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19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15.07</w:t>
            </w: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7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-0.15050</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19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13.72</w:t>
            </w: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07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-0.63135</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19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13.11</w:t>
            </w: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07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0.12046</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19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13.79</w:t>
            </w: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7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-0.07498</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19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13.62</w:t>
            </w: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07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-0.56127</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1953"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13.61</w:t>
            </w: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070"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-0.29653</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3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13.46</w:t>
            </w:r>
          </w:p>
        </w:tc>
        <w:tc>
          <w:tcPr>
            <w:tcW w:w="83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281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9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4.00</w:t>
            </w:r>
          </w:p>
        </w:tc>
        <w:tc>
          <w:tcPr>
            <w:tcW w:w="83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2811" w:type="dxa"/>
            <w:gridSpan w:val="2"/>
            <w:tcBorders>
              <w:top w:val="nil"/>
              <w:left w:val="single" w:sz="4" w:space="0" w:color="auto"/>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9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0.43</w:t>
            </w:r>
          </w:p>
        </w:tc>
        <w:tc>
          <w:tcPr>
            <w:tcW w:w="83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7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9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0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672"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protein content (%)</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3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7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3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195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Clarens</w:t>
            </w:r>
          </w:p>
        </w:tc>
        <w:tc>
          <w:tcPr>
            <w:tcW w:w="19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13.60</w:t>
            </w:r>
          </w:p>
        </w:tc>
        <w:tc>
          <w:tcPr>
            <w:tcW w:w="83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-1.07566</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Villiers</w:t>
            </w:r>
          </w:p>
        </w:tc>
        <w:tc>
          <w:tcPr>
            <w:tcW w:w="19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12.58</w:t>
            </w:r>
          </w:p>
        </w:tc>
        <w:tc>
          <w:tcPr>
            <w:tcW w:w="83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0.89032</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3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Welkom</w:t>
            </w:r>
          </w:p>
        </w:tc>
        <w:tc>
          <w:tcPr>
            <w:tcW w:w="1953"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14.19</w:t>
            </w:r>
          </w:p>
        </w:tc>
        <w:tc>
          <w:tcPr>
            <w:tcW w:w="83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7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0.18534</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3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13.46</w:t>
            </w:r>
          </w:p>
        </w:tc>
        <w:tc>
          <w:tcPr>
            <w:tcW w:w="83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281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9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4.00</w:t>
            </w:r>
          </w:p>
        </w:tc>
        <w:tc>
          <w:tcPr>
            <w:tcW w:w="83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7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6"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3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0.17</w:t>
            </w:r>
          </w:p>
        </w:tc>
        <w:tc>
          <w:tcPr>
            <w:tcW w:w="83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7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8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4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r w:rsidRPr="00A94987">
        <w:rPr>
          <w:sz w:val="18"/>
          <w:szCs w:val="18"/>
        </w:rPr>
        <w:br w:type="page"/>
      </w:r>
      <w:r w:rsidRPr="00A94987">
        <w:rPr>
          <w:noProof/>
          <w:sz w:val="18"/>
          <w:szCs w:val="18"/>
          <w:lang w:eastAsia="en-ZA"/>
        </w:rPr>
        <w:lastRenderedPageBreak/>
        <w:drawing>
          <wp:inline distT="0" distB="0" distL="0" distR="0" wp14:anchorId="7EA7FEC6" wp14:editId="0DE5DD4E">
            <wp:extent cx="5731510" cy="8571230"/>
            <wp:effectExtent l="0" t="0" r="254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380"/>
        <w:gridCol w:w="736"/>
        <w:gridCol w:w="423"/>
        <w:gridCol w:w="736"/>
        <w:gridCol w:w="423"/>
        <w:gridCol w:w="736"/>
        <w:gridCol w:w="423"/>
        <w:gridCol w:w="1968"/>
        <w:gridCol w:w="423"/>
        <w:gridCol w:w="1968"/>
        <w:gridCol w:w="423"/>
      </w:tblGrid>
      <w:tr w:rsidR="00B060F4" w:rsidRPr="00A94987" w:rsidTr="00BA58A8">
        <w:trPr>
          <w:trHeight w:val="312"/>
          <w:jc w:val="center"/>
        </w:trPr>
        <w:tc>
          <w:tcPr>
            <w:tcW w:w="9140"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Highveld Irrigation Area (earlier planting)</w:t>
            </w:r>
          </w:p>
        </w:tc>
      </w:tr>
      <w:tr w:rsidR="00B060F4" w:rsidRPr="00A94987" w:rsidTr="00BA58A8">
        <w:trPr>
          <w:trHeight w:val="312"/>
          <w:jc w:val="center"/>
        </w:trPr>
        <w:tc>
          <w:tcPr>
            <w:tcW w:w="9140"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falling number (s) of entries during the full or partial period from 2014- 2016</w:t>
            </w:r>
          </w:p>
        </w:tc>
      </w:tr>
      <w:tr w:rsidR="00B060F4" w:rsidRPr="00A94987" w:rsidTr="00BA58A8">
        <w:trPr>
          <w:trHeight w:val="312"/>
          <w:jc w:val="center"/>
        </w:trPr>
        <w:tc>
          <w:tcPr>
            <w:tcW w:w="136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7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3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3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3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4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3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4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34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7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3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7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3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7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3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940"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3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1940"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3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25"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345"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25"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345"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25"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345"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94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2014- 2016</w:t>
            </w:r>
          </w:p>
        </w:tc>
        <w:tc>
          <w:tcPr>
            <w:tcW w:w="345"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94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345"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352</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281</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311</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334</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309</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296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331</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239</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329</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291</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272</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PAN 3400</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320</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303</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354</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311</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304</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310</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323</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307</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344</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330</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321</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284</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312</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300</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238</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344</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303</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282</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313</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303</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329</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343</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340</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338</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349</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343</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339</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324</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320</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299</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309</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311</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303</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321</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337</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359</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339</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329</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321</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331</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328</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362</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339</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327</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328</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326</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337</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339</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331</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327</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318</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7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288</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327</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354</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323</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308</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36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333</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342</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360</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345</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94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337</w:t>
            </w:r>
          </w:p>
        </w:tc>
        <w:tc>
          <w:tcPr>
            <w:tcW w:w="34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360"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7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304</w:t>
            </w:r>
          </w:p>
        </w:tc>
        <w:tc>
          <w:tcPr>
            <w:tcW w:w="34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323</w:t>
            </w:r>
          </w:p>
        </w:tc>
        <w:tc>
          <w:tcPr>
            <w:tcW w:w="34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349</w:t>
            </w:r>
          </w:p>
        </w:tc>
        <w:tc>
          <w:tcPr>
            <w:tcW w:w="34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325</w:t>
            </w:r>
          </w:p>
        </w:tc>
        <w:tc>
          <w:tcPr>
            <w:tcW w:w="34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314</w:t>
            </w:r>
          </w:p>
        </w:tc>
        <w:tc>
          <w:tcPr>
            <w:tcW w:w="34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72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26.73</w:t>
            </w:r>
          </w:p>
        </w:tc>
        <w:tc>
          <w:tcPr>
            <w:tcW w:w="34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16.47</w:t>
            </w:r>
          </w:p>
        </w:tc>
        <w:tc>
          <w:tcPr>
            <w:tcW w:w="34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2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16.27</w:t>
            </w:r>
          </w:p>
        </w:tc>
        <w:tc>
          <w:tcPr>
            <w:tcW w:w="34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11.41</w:t>
            </w:r>
          </w:p>
        </w:tc>
        <w:tc>
          <w:tcPr>
            <w:tcW w:w="34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4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15.69</w:t>
            </w:r>
          </w:p>
        </w:tc>
        <w:tc>
          <w:tcPr>
            <w:tcW w:w="34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9140"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i/>
                <w:iCs/>
                <w:sz w:val="18"/>
                <w:szCs w:val="18"/>
                <w:lang w:eastAsia="en-ZA"/>
              </w:rPr>
            </w:pPr>
            <w:r w:rsidRPr="00A94987">
              <w:rPr>
                <w:rFonts w:ascii="Arial" w:eastAsia="Times New Roman" w:hAnsi="Arial" w:cs="Arial"/>
                <w:b/>
                <w:bCs/>
                <w:i/>
                <w:iCs/>
                <w:sz w:val="18"/>
                <w:szCs w:val="18"/>
                <w:lang w:eastAsia="en-ZA"/>
              </w:rPr>
              <w:t>Due to unforeseen circumstances no trials were processed for the Highveld earlier planting dates in 2013</w:t>
            </w:r>
          </w:p>
        </w:tc>
      </w:tr>
    </w:tbl>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328"/>
        <w:gridCol w:w="1847"/>
        <w:gridCol w:w="2159"/>
        <w:gridCol w:w="1030"/>
        <w:gridCol w:w="1209"/>
        <w:gridCol w:w="1110"/>
        <w:gridCol w:w="956"/>
      </w:tblGrid>
      <w:tr w:rsidR="00B060F4" w:rsidRPr="00A94987" w:rsidTr="00BA58A8">
        <w:trPr>
          <w:trHeight w:val="255"/>
          <w:jc w:val="center"/>
        </w:trPr>
        <w:tc>
          <w:tcPr>
            <w:tcW w:w="8501"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Highveld Irrigation Area (</w:t>
            </w:r>
            <w:r>
              <w:rPr>
                <w:rFonts w:ascii="Arial" w:eastAsia="Times New Roman" w:hAnsi="Arial" w:cs="Arial"/>
                <w:b/>
                <w:bCs/>
                <w:sz w:val="18"/>
                <w:szCs w:val="18"/>
                <w:lang w:eastAsia="en-ZA"/>
              </w:rPr>
              <w:t>earlier</w:t>
            </w:r>
            <w:r w:rsidRPr="00A94987">
              <w:rPr>
                <w:rFonts w:ascii="Arial" w:eastAsia="Times New Roman" w:hAnsi="Arial" w:cs="Arial"/>
                <w:b/>
                <w:bCs/>
                <w:sz w:val="18"/>
                <w:szCs w:val="18"/>
                <w:lang w:eastAsia="en-ZA"/>
              </w:rPr>
              <w:t xml:space="preserve"> planting) AMMI Analysis</w:t>
            </w:r>
          </w:p>
        </w:tc>
      </w:tr>
      <w:tr w:rsidR="00B060F4" w:rsidRPr="00A94987" w:rsidTr="00BA58A8">
        <w:trPr>
          <w:trHeight w:val="255"/>
          <w:jc w:val="center"/>
        </w:trPr>
        <w:tc>
          <w:tcPr>
            <w:tcW w:w="8501"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falling number of entries for 2016</w:t>
            </w:r>
          </w:p>
        </w:tc>
      </w:tr>
      <w:tr w:rsidR="00B060F4" w:rsidRPr="00A94987" w:rsidTr="00BA58A8">
        <w:trPr>
          <w:trHeight w:val="255"/>
          <w:jc w:val="center"/>
        </w:trPr>
        <w:tc>
          <w:tcPr>
            <w:tcW w:w="117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6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1629"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90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trHeight w:val="255"/>
          <w:jc w:val="center"/>
        </w:trPr>
        <w:tc>
          <w:tcPr>
            <w:tcW w:w="117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16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239</w:t>
            </w:r>
          </w:p>
        </w:tc>
        <w:tc>
          <w:tcPr>
            <w:tcW w:w="90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515049</w:t>
            </w:r>
          </w:p>
        </w:tc>
        <w:tc>
          <w:tcPr>
            <w:tcW w:w="10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2155</w:t>
            </w:r>
          </w:p>
        </w:tc>
        <w:tc>
          <w:tcPr>
            <w:tcW w:w="97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280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19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w:t>
            </w:r>
          </w:p>
        </w:tc>
        <w:tc>
          <w:tcPr>
            <w:tcW w:w="90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315960</w:t>
            </w:r>
          </w:p>
        </w:tc>
        <w:tc>
          <w:tcPr>
            <w:tcW w:w="10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5355</w:t>
            </w:r>
          </w:p>
        </w:tc>
        <w:tc>
          <w:tcPr>
            <w:tcW w:w="97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5.78</w:t>
            </w:r>
          </w:p>
        </w:tc>
        <w:tc>
          <w:tcPr>
            <w:tcW w:w="8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280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19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90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171660</w:t>
            </w:r>
          </w:p>
        </w:tc>
        <w:tc>
          <w:tcPr>
            <w:tcW w:w="10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9035</w:t>
            </w:r>
          </w:p>
        </w:tc>
        <w:tc>
          <w:tcPr>
            <w:tcW w:w="97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9.75</w:t>
            </w:r>
          </w:p>
        </w:tc>
        <w:tc>
          <w:tcPr>
            <w:tcW w:w="8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280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19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w:t>
            </w:r>
          </w:p>
        </w:tc>
        <w:tc>
          <w:tcPr>
            <w:tcW w:w="90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70428</w:t>
            </w:r>
          </w:p>
        </w:tc>
        <w:tc>
          <w:tcPr>
            <w:tcW w:w="10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35214</w:t>
            </w:r>
          </w:p>
        </w:tc>
        <w:tc>
          <w:tcPr>
            <w:tcW w:w="97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7.81</w:t>
            </w:r>
          </w:p>
        </w:tc>
        <w:tc>
          <w:tcPr>
            <w:tcW w:w="8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17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16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w:t>
            </w:r>
          </w:p>
        </w:tc>
        <w:tc>
          <w:tcPr>
            <w:tcW w:w="90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40605</w:t>
            </w:r>
          </w:p>
        </w:tc>
        <w:tc>
          <w:tcPr>
            <w:tcW w:w="10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4512</w:t>
            </w:r>
          </w:p>
        </w:tc>
        <w:tc>
          <w:tcPr>
            <w:tcW w:w="97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4.87</w:t>
            </w:r>
          </w:p>
        </w:tc>
        <w:tc>
          <w:tcPr>
            <w:tcW w:w="8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280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19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w:t>
            </w:r>
          </w:p>
        </w:tc>
        <w:tc>
          <w:tcPr>
            <w:tcW w:w="90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73871</w:t>
            </w:r>
          </w:p>
        </w:tc>
        <w:tc>
          <w:tcPr>
            <w:tcW w:w="10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1944</w:t>
            </w:r>
          </w:p>
        </w:tc>
        <w:tc>
          <w:tcPr>
            <w:tcW w:w="97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2.10</w:t>
            </w:r>
          </w:p>
        </w:tc>
        <w:tc>
          <w:tcPr>
            <w:tcW w:w="8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17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w:t>
            </w:r>
          </w:p>
        </w:tc>
        <w:tc>
          <w:tcPr>
            <w:tcW w:w="90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63561</w:t>
            </w:r>
          </w:p>
        </w:tc>
        <w:tc>
          <w:tcPr>
            <w:tcW w:w="10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3178</w:t>
            </w:r>
          </w:p>
        </w:tc>
        <w:tc>
          <w:tcPr>
            <w:tcW w:w="97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3.43</w:t>
            </w:r>
          </w:p>
        </w:tc>
        <w:tc>
          <w:tcPr>
            <w:tcW w:w="8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17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16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w:t>
            </w:r>
          </w:p>
        </w:tc>
        <w:tc>
          <w:tcPr>
            <w:tcW w:w="90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10310</w:t>
            </w:r>
          </w:p>
        </w:tc>
        <w:tc>
          <w:tcPr>
            <w:tcW w:w="10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573</w:t>
            </w:r>
          </w:p>
        </w:tc>
        <w:tc>
          <w:tcPr>
            <w:tcW w:w="97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0.62</w:t>
            </w:r>
          </w:p>
        </w:tc>
        <w:tc>
          <w:tcPr>
            <w:tcW w:w="8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0.8824</w:t>
            </w:r>
          </w:p>
        </w:tc>
      </w:tr>
      <w:tr w:rsidR="00B060F4" w:rsidRPr="00A94987" w:rsidTr="00BA58A8">
        <w:trPr>
          <w:trHeight w:val="255"/>
          <w:jc w:val="center"/>
        </w:trPr>
        <w:tc>
          <w:tcPr>
            <w:tcW w:w="280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19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w:t>
            </w:r>
          </w:p>
        </w:tc>
        <w:tc>
          <w:tcPr>
            <w:tcW w:w="90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w:t>
            </w:r>
          </w:p>
        </w:tc>
        <w:tc>
          <w:tcPr>
            <w:tcW w:w="10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97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17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16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0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171</w:t>
            </w:r>
          </w:p>
        </w:tc>
        <w:tc>
          <w:tcPr>
            <w:tcW w:w="90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158484</w:t>
            </w:r>
          </w:p>
        </w:tc>
        <w:tc>
          <w:tcPr>
            <w:tcW w:w="106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927</w:t>
            </w:r>
          </w:p>
        </w:tc>
        <w:tc>
          <w:tcPr>
            <w:tcW w:w="97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4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17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6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679"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falling number (s)</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6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190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90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19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281</w:t>
            </w: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0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1.02033</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19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239</w:t>
            </w: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0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1.48059</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19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320</w:t>
            </w: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0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-1.96922</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19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304</w:t>
            </w: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0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0.53016</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19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0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-3.36236</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19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284</w:t>
            </w: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0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-0.81632</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19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238</w:t>
            </w: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0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4.19090</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19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303</w:t>
            </w: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0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-3.21544</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19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340</w:t>
            </w: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-1.88627</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19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315</w:t>
            </w: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0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-1.97719</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19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299</w:t>
            </w: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0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0.90015</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19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311</w:t>
            </w: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0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2.15556</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19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303</w:t>
            </w: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0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0.29097</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19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321</w:t>
            </w: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0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-3.71499</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19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321</w:t>
            </w: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0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2.85045</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19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328</w:t>
            </w: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0.56804</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19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326</w:t>
            </w: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-2.08894</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19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0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-0.90031</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19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288</w:t>
            </w: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06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6.18856</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1904"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333</w:t>
            </w: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-0.24466</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2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304</w:t>
            </w:r>
          </w:p>
        </w:tc>
        <w:tc>
          <w:tcPr>
            <w:tcW w:w="90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280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9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10.90</w:t>
            </w:r>
          </w:p>
        </w:tc>
        <w:tc>
          <w:tcPr>
            <w:tcW w:w="90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2801" w:type="dxa"/>
            <w:gridSpan w:val="2"/>
            <w:tcBorders>
              <w:top w:val="nil"/>
              <w:left w:val="single" w:sz="4" w:space="0" w:color="auto"/>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90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26.73</w:t>
            </w:r>
          </w:p>
        </w:tc>
        <w:tc>
          <w:tcPr>
            <w:tcW w:w="90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6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6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6679"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falling number (s)</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0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6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190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90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Clarens</w:t>
            </w:r>
          </w:p>
        </w:tc>
        <w:tc>
          <w:tcPr>
            <w:tcW w:w="19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328</w:t>
            </w:r>
          </w:p>
        </w:tc>
        <w:tc>
          <w:tcPr>
            <w:tcW w:w="90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-9.08274</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Villiers</w:t>
            </w:r>
          </w:p>
        </w:tc>
        <w:tc>
          <w:tcPr>
            <w:tcW w:w="19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295</w:t>
            </w:r>
          </w:p>
        </w:tc>
        <w:tc>
          <w:tcPr>
            <w:tcW w:w="90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5.61663</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6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Welkom</w:t>
            </w:r>
          </w:p>
        </w:tc>
        <w:tc>
          <w:tcPr>
            <w:tcW w:w="1904"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289</w:t>
            </w:r>
          </w:p>
        </w:tc>
        <w:tc>
          <w:tcPr>
            <w:tcW w:w="90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6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3.46611</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162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304</w:t>
            </w:r>
          </w:p>
        </w:tc>
        <w:tc>
          <w:tcPr>
            <w:tcW w:w="90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280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9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10.90</w:t>
            </w:r>
          </w:p>
        </w:tc>
        <w:tc>
          <w:tcPr>
            <w:tcW w:w="90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6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17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16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0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10.35</w:t>
            </w:r>
          </w:p>
        </w:tc>
        <w:tc>
          <w:tcPr>
            <w:tcW w:w="90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6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r w:rsidRPr="00A94987">
        <w:rPr>
          <w:sz w:val="18"/>
          <w:szCs w:val="18"/>
        </w:rPr>
        <w:br w:type="page"/>
      </w:r>
      <w:r w:rsidRPr="00A94987">
        <w:rPr>
          <w:noProof/>
          <w:sz w:val="18"/>
          <w:szCs w:val="18"/>
          <w:lang w:eastAsia="en-ZA"/>
        </w:rPr>
        <w:lastRenderedPageBreak/>
        <w:drawing>
          <wp:inline distT="0" distB="0" distL="0" distR="0" wp14:anchorId="4667B80D" wp14:editId="140CA5D7">
            <wp:extent cx="5731510" cy="857123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316"/>
        <w:gridCol w:w="650"/>
        <w:gridCol w:w="696"/>
        <w:gridCol w:w="753"/>
        <w:gridCol w:w="765"/>
        <w:gridCol w:w="1201"/>
        <w:gridCol w:w="753"/>
        <w:gridCol w:w="993"/>
        <w:gridCol w:w="753"/>
        <w:gridCol w:w="1006"/>
        <w:gridCol w:w="753"/>
      </w:tblGrid>
      <w:tr w:rsidR="00B060F4" w:rsidRPr="00A94987"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Highveld </w:t>
            </w:r>
            <w:r>
              <w:rPr>
                <w:rFonts w:ascii="Arial" w:eastAsia="Times New Roman" w:hAnsi="Arial" w:cs="Arial"/>
                <w:b/>
                <w:bCs/>
                <w:sz w:val="18"/>
                <w:szCs w:val="18"/>
                <w:lang w:eastAsia="en-ZA"/>
              </w:rPr>
              <w:t>Irrigation Area (earlier planting)</w:t>
            </w:r>
          </w:p>
        </w:tc>
      </w:tr>
      <w:tr w:rsidR="00B060F4" w:rsidRPr="00A94987" w:rsidTr="00BA58A8">
        <w:trPr>
          <w:trHeight w:val="312"/>
          <w:jc w:val="center"/>
        </w:trPr>
        <w:tc>
          <w:tcPr>
            <w:tcW w:w="131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65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2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3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8323"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Clarens_2016-06-10</w:t>
            </w:r>
          </w:p>
        </w:tc>
      </w:tr>
      <w:tr w:rsidR="00B060F4" w:rsidRPr="00A94987" w:rsidTr="00BA58A8">
        <w:trPr>
          <w:trHeight w:val="312"/>
          <w:jc w:val="center"/>
        </w:trPr>
        <w:tc>
          <w:tcPr>
            <w:tcW w:w="1316"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346"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765"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20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993"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06"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5.88</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ijk</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4.87</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81.05</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13.68</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294</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5.99</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hij</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9.47</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79.55</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12.60</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249</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7.11</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9.43</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81.22</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12.87</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363</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6.63</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5.21</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82.02</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13.36</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322</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8.77</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4.21</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84.17</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12.13</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372</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7.10</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6.77</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80.52</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13.22</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314</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6.01</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hij</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9.38</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77.55</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14.24</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222</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7.16</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7.69</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82.20</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13.15</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357</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6.59</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8.71</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81.55</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13.90</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382</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6.40</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fgh</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10.43</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80.65</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13.63</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356</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6.19</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ghi</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7.34</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81.45</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13.41</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314</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6.53</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6.45</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80.42</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14.09</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316</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7.08</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6.55</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80.42</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12.73</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325</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7.07</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7.37</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80.55</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13.37</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377</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7.00</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3.99</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80.55</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15.22</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321</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5.44</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k</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6.44</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80.37</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14.59</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347</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6.17</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ghi</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8.94</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81.55</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13.18</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371</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6.66</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7.10</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79.32</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14.04</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351</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650"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5.54</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jk</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7.42</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77.30</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14.41</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258</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650"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6.44</w:t>
            </w:r>
          </w:p>
        </w:tc>
        <w:tc>
          <w:tcPr>
            <w:tcW w:w="69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fgh</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9.52</w:t>
            </w:r>
          </w:p>
        </w:tc>
        <w:tc>
          <w:tcPr>
            <w:tcW w:w="120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80.65</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14.08</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359</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316"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65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6.59</w:t>
            </w:r>
          </w:p>
        </w:tc>
        <w:tc>
          <w:tcPr>
            <w:tcW w:w="696"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5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6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2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80.65</w:t>
            </w:r>
          </w:p>
        </w:tc>
        <w:tc>
          <w:tcPr>
            <w:tcW w:w="75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9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13.60</w:t>
            </w:r>
          </w:p>
        </w:tc>
        <w:tc>
          <w:tcPr>
            <w:tcW w:w="75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06"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328</w:t>
            </w:r>
          </w:p>
        </w:tc>
        <w:tc>
          <w:tcPr>
            <w:tcW w:w="75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31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65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4.96</w:t>
            </w:r>
          </w:p>
        </w:tc>
        <w:tc>
          <w:tcPr>
            <w:tcW w:w="69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2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1.24</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9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5.30</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0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12.27</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650"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0.47</w:t>
            </w:r>
          </w:p>
        </w:tc>
        <w:tc>
          <w:tcPr>
            <w:tcW w:w="69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6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20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1.45</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9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1.04</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0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58.26</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305"/>
        <w:gridCol w:w="632"/>
        <w:gridCol w:w="852"/>
        <w:gridCol w:w="736"/>
        <w:gridCol w:w="748"/>
        <w:gridCol w:w="1188"/>
        <w:gridCol w:w="736"/>
        <w:gridCol w:w="979"/>
        <w:gridCol w:w="736"/>
        <w:gridCol w:w="991"/>
        <w:gridCol w:w="736"/>
      </w:tblGrid>
      <w:tr w:rsidR="00B060F4" w:rsidRPr="00A94987"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Highveld </w:t>
            </w:r>
            <w:r>
              <w:rPr>
                <w:rFonts w:ascii="Arial" w:eastAsia="Times New Roman" w:hAnsi="Arial" w:cs="Arial"/>
                <w:b/>
                <w:bCs/>
                <w:sz w:val="18"/>
                <w:szCs w:val="18"/>
                <w:lang w:eastAsia="en-ZA"/>
              </w:rPr>
              <w:t>Irrigation Area (earlier planting)</w:t>
            </w:r>
          </w:p>
        </w:tc>
      </w:tr>
      <w:tr w:rsidR="00B060F4" w:rsidRPr="00A94987" w:rsidTr="00BA58A8">
        <w:trPr>
          <w:trHeight w:val="312"/>
          <w:jc w:val="center"/>
        </w:trPr>
        <w:tc>
          <w:tcPr>
            <w:tcW w:w="130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6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8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3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73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3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8334"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Villiers_2016-06-2</w:t>
            </w:r>
            <w:r>
              <w:rPr>
                <w:rFonts w:ascii="Arial" w:eastAsia="Times New Roman" w:hAnsi="Arial" w:cs="Arial"/>
                <w:b/>
                <w:bCs/>
                <w:sz w:val="18"/>
                <w:szCs w:val="18"/>
                <w:lang w:eastAsia="en-ZA"/>
              </w:rPr>
              <w:t>0</w:t>
            </w:r>
          </w:p>
        </w:tc>
      </w:tr>
      <w:tr w:rsidR="00B060F4" w:rsidRPr="00A94987" w:rsidTr="00BA58A8">
        <w:trPr>
          <w:trHeight w:val="312"/>
          <w:jc w:val="center"/>
        </w:trPr>
        <w:tc>
          <w:tcPr>
            <w:tcW w:w="1305"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484"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73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748"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188"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73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979"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73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991"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73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6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7.99</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8.88</w:t>
            </w:r>
          </w:p>
        </w:tc>
        <w:tc>
          <w:tcPr>
            <w:tcW w:w="118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80.87</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12.32</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269</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6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8.62</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bcdefg</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4.26</w:t>
            </w:r>
          </w:p>
        </w:tc>
        <w:tc>
          <w:tcPr>
            <w:tcW w:w="118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80.65</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11.77</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233</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6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8.58</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bcdefg</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5.04</w:t>
            </w:r>
          </w:p>
        </w:tc>
        <w:tc>
          <w:tcPr>
            <w:tcW w:w="118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80.50</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12.92</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305</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6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9.10</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9.08</w:t>
            </w:r>
          </w:p>
        </w:tc>
        <w:tc>
          <w:tcPr>
            <w:tcW w:w="118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82.35</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12.46</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294</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6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9.31</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5.14</w:t>
            </w:r>
          </w:p>
        </w:tc>
        <w:tc>
          <w:tcPr>
            <w:tcW w:w="118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82.52</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12.51</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288</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6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8.32</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3.15</w:t>
            </w:r>
          </w:p>
        </w:tc>
        <w:tc>
          <w:tcPr>
            <w:tcW w:w="118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80.70</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12.54</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265</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6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9.12</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2.61</w:t>
            </w:r>
          </w:p>
        </w:tc>
        <w:tc>
          <w:tcPr>
            <w:tcW w:w="118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81.15</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12.74</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239</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6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7.11</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12.92</w:t>
            </w:r>
          </w:p>
        </w:tc>
        <w:tc>
          <w:tcPr>
            <w:tcW w:w="118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80.60</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12.99</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281</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6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8.91</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6.05</w:t>
            </w:r>
          </w:p>
        </w:tc>
        <w:tc>
          <w:tcPr>
            <w:tcW w:w="118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82.45</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12.63</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328</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6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9.59</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1.89</w:t>
            </w:r>
          </w:p>
        </w:tc>
        <w:tc>
          <w:tcPr>
            <w:tcW w:w="118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81.90</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12.66</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286</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6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8.84</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3.77</w:t>
            </w:r>
          </w:p>
        </w:tc>
        <w:tc>
          <w:tcPr>
            <w:tcW w:w="118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82.62</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12.36</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288</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6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3.64</w:t>
            </w:r>
          </w:p>
        </w:tc>
        <w:tc>
          <w:tcPr>
            <w:tcW w:w="118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82.15</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12.87</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6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8.75</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bcdef</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2.71</w:t>
            </w:r>
          </w:p>
        </w:tc>
        <w:tc>
          <w:tcPr>
            <w:tcW w:w="118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81.15</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11.89</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299</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6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9.08</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3.02</w:t>
            </w:r>
          </w:p>
        </w:tc>
        <w:tc>
          <w:tcPr>
            <w:tcW w:w="118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82.10</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12.58</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283</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6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7.90</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9.54</w:t>
            </w:r>
          </w:p>
        </w:tc>
        <w:tc>
          <w:tcPr>
            <w:tcW w:w="118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82.67</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13.78</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338</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6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8.65</w:t>
            </w:r>
          </w:p>
        </w:tc>
        <w:tc>
          <w:tcPr>
            <w:tcW w:w="118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81.32</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12.36</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325</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6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8.97</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3.84</w:t>
            </w:r>
          </w:p>
        </w:tc>
        <w:tc>
          <w:tcPr>
            <w:tcW w:w="118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81.52</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12.44</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315</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6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8.39</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cdefg</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6.54</w:t>
            </w:r>
          </w:p>
        </w:tc>
        <w:tc>
          <w:tcPr>
            <w:tcW w:w="118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79.17</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12.90</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313</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63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8.50</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cdefg</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3.02</w:t>
            </w:r>
          </w:p>
        </w:tc>
        <w:tc>
          <w:tcPr>
            <w:tcW w:w="118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81.05</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12.33</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324</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305"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63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8.52</w:t>
            </w:r>
          </w:p>
        </w:tc>
        <w:tc>
          <w:tcPr>
            <w:tcW w:w="8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cdefg</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2.13</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82.30</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12.48</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322</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6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8.59</w:t>
            </w:r>
          </w:p>
        </w:tc>
        <w:tc>
          <w:tcPr>
            <w:tcW w:w="85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36"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4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8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81.49</w:t>
            </w:r>
          </w:p>
        </w:tc>
        <w:tc>
          <w:tcPr>
            <w:tcW w:w="736"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12.58</w:t>
            </w:r>
          </w:p>
        </w:tc>
        <w:tc>
          <w:tcPr>
            <w:tcW w:w="736"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9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295</w:t>
            </w:r>
          </w:p>
        </w:tc>
        <w:tc>
          <w:tcPr>
            <w:tcW w:w="736"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30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63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6.25</w:t>
            </w:r>
          </w:p>
        </w:tc>
        <w:tc>
          <w:tcPr>
            <w:tcW w:w="8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8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0.81</w:t>
            </w:r>
          </w:p>
        </w:tc>
        <w:tc>
          <w:tcPr>
            <w:tcW w:w="736"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2.51</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9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8.61</w:t>
            </w:r>
          </w:p>
        </w:tc>
        <w:tc>
          <w:tcPr>
            <w:tcW w:w="736"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305"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632"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0.78</w:t>
            </w:r>
          </w:p>
        </w:tc>
        <w:tc>
          <w:tcPr>
            <w:tcW w:w="85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3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4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8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0.96</w:t>
            </w:r>
          </w:p>
        </w:tc>
        <w:tc>
          <w:tcPr>
            <w:tcW w:w="73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0.46</w:t>
            </w:r>
          </w:p>
        </w:tc>
        <w:tc>
          <w:tcPr>
            <w:tcW w:w="73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9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36.78</w:t>
            </w:r>
          </w:p>
        </w:tc>
        <w:tc>
          <w:tcPr>
            <w:tcW w:w="736"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343"/>
        <w:gridCol w:w="652"/>
        <w:gridCol w:w="699"/>
        <w:gridCol w:w="759"/>
        <w:gridCol w:w="652"/>
        <w:gridCol w:w="1225"/>
        <w:gridCol w:w="759"/>
        <w:gridCol w:w="1010"/>
        <w:gridCol w:w="759"/>
        <w:gridCol w:w="1022"/>
        <w:gridCol w:w="759"/>
      </w:tblGrid>
      <w:tr w:rsidR="00B060F4" w:rsidRPr="00A94987"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sz w:val="18"/>
                <w:szCs w:val="18"/>
              </w:rPr>
              <w:lastRenderedPageBreak/>
              <w:br w:type="page"/>
            </w:r>
            <w:r w:rsidRPr="00A94987">
              <w:rPr>
                <w:sz w:val="18"/>
                <w:szCs w:val="18"/>
              </w:rPr>
              <w:br w:type="page"/>
            </w:r>
            <w:r w:rsidRPr="00A94987">
              <w:rPr>
                <w:rFonts w:ascii="Arial" w:eastAsia="Times New Roman" w:hAnsi="Arial" w:cs="Arial"/>
                <w:b/>
                <w:bCs/>
                <w:sz w:val="18"/>
                <w:szCs w:val="18"/>
                <w:lang w:eastAsia="en-ZA"/>
              </w:rPr>
              <w:t>2016 Wheat cultivar adaptation trial</w:t>
            </w:r>
          </w:p>
        </w:tc>
      </w:tr>
      <w:tr w:rsidR="00B060F4" w:rsidRPr="00A94987"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Highveld </w:t>
            </w:r>
            <w:r>
              <w:rPr>
                <w:rFonts w:ascii="Arial" w:eastAsia="Times New Roman" w:hAnsi="Arial" w:cs="Arial"/>
                <w:b/>
                <w:bCs/>
                <w:sz w:val="18"/>
                <w:szCs w:val="18"/>
                <w:lang w:eastAsia="en-ZA"/>
              </w:rPr>
              <w:t>Irrigation Area (earlier planting)</w:t>
            </w:r>
          </w:p>
        </w:tc>
      </w:tr>
      <w:tr w:rsidR="00B060F4" w:rsidRPr="00A94987" w:rsidTr="00BA58A8">
        <w:trPr>
          <w:trHeight w:val="312"/>
          <w:jc w:val="center"/>
        </w:trPr>
        <w:tc>
          <w:tcPr>
            <w:tcW w:w="13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2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8296"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Welkom AJ_2016-06-</w:t>
            </w:r>
            <w:r>
              <w:rPr>
                <w:rFonts w:ascii="Arial" w:eastAsia="Times New Roman" w:hAnsi="Arial" w:cs="Arial"/>
                <w:b/>
                <w:bCs/>
                <w:sz w:val="18"/>
                <w:szCs w:val="18"/>
                <w:lang w:eastAsia="en-ZA"/>
              </w:rPr>
              <w:t>30</w:t>
            </w:r>
          </w:p>
        </w:tc>
      </w:tr>
      <w:tr w:rsidR="00B060F4" w:rsidRPr="00A94987" w:rsidTr="00BA58A8">
        <w:trPr>
          <w:trHeight w:val="312"/>
          <w:jc w:val="center"/>
        </w:trPr>
        <w:tc>
          <w:tcPr>
            <w:tcW w:w="1343"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351"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75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652"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225"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75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10"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75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22"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75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6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6.13</w:t>
            </w:r>
          </w:p>
        </w:tc>
        <w:tc>
          <w:tcPr>
            <w:tcW w:w="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6.45</w:t>
            </w:r>
          </w:p>
        </w:tc>
        <w:tc>
          <w:tcPr>
            <w:tcW w:w="12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81.92</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0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14.45</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279</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6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5.92</w:t>
            </w:r>
          </w:p>
        </w:tc>
        <w:tc>
          <w:tcPr>
            <w:tcW w:w="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efgh</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2.43</w:t>
            </w:r>
          </w:p>
        </w:tc>
        <w:tc>
          <w:tcPr>
            <w:tcW w:w="12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81.87</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0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13.30</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0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236</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6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6.28</w:t>
            </w:r>
          </w:p>
        </w:tc>
        <w:tc>
          <w:tcPr>
            <w:tcW w:w="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5.16</w:t>
            </w:r>
          </w:p>
        </w:tc>
        <w:tc>
          <w:tcPr>
            <w:tcW w:w="12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82.60</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13.96</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0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293</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6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6.30</w:t>
            </w:r>
          </w:p>
        </w:tc>
        <w:tc>
          <w:tcPr>
            <w:tcW w:w="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5.22</w:t>
            </w:r>
          </w:p>
        </w:tc>
        <w:tc>
          <w:tcPr>
            <w:tcW w:w="12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82.55</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0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13.87</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0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296</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6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7.08</w:t>
            </w:r>
          </w:p>
        </w:tc>
        <w:tc>
          <w:tcPr>
            <w:tcW w:w="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2.71</w:t>
            </w:r>
          </w:p>
        </w:tc>
        <w:tc>
          <w:tcPr>
            <w:tcW w:w="12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83.27</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13.72</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0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292</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6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6.31</w:t>
            </w:r>
          </w:p>
        </w:tc>
        <w:tc>
          <w:tcPr>
            <w:tcW w:w="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4.66</w:t>
            </w:r>
          </w:p>
        </w:tc>
        <w:tc>
          <w:tcPr>
            <w:tcW w:w="12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82.27</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0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13.39</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0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272</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6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5.69</w:t>
            </w:r>
          </w:p>
        </w:tc>
        <w:tc>
          <w:tcPr>
            <w:tcW w:w="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fgh</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2.49</w:t>
            </w:r>
          </w:p>
        </w:tc>
        <w:tc>
          <w:tcPr>
            <w:tcW w:w="12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81.62</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0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14.85</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254</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6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6.41</w:t>
            </w:r>
          </w:p>
        </w:tc>
        <w:tc>
          <w:tcPr>
            <w:tcW w:w="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5.30</w:t>
            </w:r>
          </w:p>
        </w:tc>
        <w:tc>
          <w:tcPr>
            <w:tcW w:w="12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82.55</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0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14.45</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271</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6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6.01</w:t>
            </w:r>
          </w:p>
        </w:tc>
        <w:tc>
          <w:tcPr>
            <w:tcW w:w="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6.62</w:t>
            </w:r>
          </w:p>
        </w:tc>
        <w:tc>
          <w:tcPr>
            <w:tcW w:w="12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82.82</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14.15</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0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310</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6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5.94</w:t>
            </w:r>
          </w:p>
        </w:tc>
        <w:tc>
          <w:tcPr>
            <w:tcW w:w="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efgh</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4.98</w:t>
            </w:r>
          </w:p>
        </w:tc>
        <w:tc>
          <w:tcPr>
            <w:tcW w:w="12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81.20</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0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13.98</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0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305</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6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6.28</w:t>
            </w:r>
          </w:p>
        </w:tc>
        <w:tc>
          <w:tcPr>
            <w:tcW w:w="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4.02</w:t>
            </w:r>
          </w:p>
        </w:tc>
        <w:tc>
          <w:tcPr>
            <w:tcW w:w="12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82.42</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0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14.33</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0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296</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6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5.65</w:t>
            </w:r>
          </w:p>
        </w:tc>
        <w:tc>
          <w:tcPr>
            <w:tcW w:w="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4.86</w:t>
            </w:r>
          </w:p>
        </w:tc>
        <w:tc>
          <w:tcPr>
            <w:tcW w:w="12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82.85</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14.78</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300</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6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5.63</w:t>
            </w:r>
          </w:p>
        </w:tc>
        <w:tc>
          <w:tcPr>
            <w:tcW w:w="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9.59</w:t>
            </w:r>
          </w:p>
        </w:tc>
        <w:tc>
          <w:tcPr>
            <w:tcW w:w="12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80.40</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0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13.55</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0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286</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6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6.07</w:t>
            </w:r>
          </w:p>
        </w:tc>
        <w:tc>
          <w:tcPr>
            <w:tcW w:w="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7.46</w:t>
            </w:r>
          </w:p>
        </w:tc>
        <w:tc>
          <w:tcPr>
            <w:tcW w:w="12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82.02</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0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14.14</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0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303</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6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5.02</w:t>
            </w:r>
          </w:p>
        </w:tc>
        <w:tc>
          <w:tcPr>
            <w:tcW w:w="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i</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5.53</w:t>
            </w:r>
          </w:p>
        </w:tc>
        <w:tc>
          <w:tcPr>
            <w:tcW w:w="12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82.02</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0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16.21</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304</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6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5.96</w:t>
            </w:r>
          </w:p>
        </w:tc>
        <w:tc>
          <w:tcPr>
            <w:tcW w:w="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6.02</w:t>
            </w:r>
          </w:p>
        </w:tc>
        <w:tc>
          <w:tcPr>
            <w:tcW w:w="12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81.57</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0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14.22</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0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312</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6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6.02</w:t>
            </w:r>
          </w:p>
        </w:tc>
        <w:tc>
          <w:tcPr>
            <w:tcW w:w="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4.17</w:t>
            </w:r>
          </w:p>
        </w:tc>
        <w:tc>
          <w:tcPr>
            <w:tcW w:w="12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81.80</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0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13.71</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0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293</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6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5.92</w:t>
            </w:r>
          </w:p>
        </w:tc>
        <w:tc>
          <w:tcPr>
            <w:tcW w:w="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efgh</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7.57</w:t>
            </w:r>
          </w:p>
        </w:tc>
        <w:tc>
          <w:tcPr>
            <w:tcW w:w="12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81.22</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0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14.44</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0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286</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65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5.93</w:t>
            </w:r>
          </w:p>
        </w:tc>
        <w:tc>
          <w:tcPr>
            <w:tcW w:w="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efgh</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4.00</w:t>
            </w:r>
          </w:p>
        </w:tc>
        <w:tc>
          <w:tcPr>
            <w:tcW w:w="122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80.45</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0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14.10</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0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284</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65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5.72</w:t>
            </w:r>
          </w:p>
        </w:tc>
        <w:tc>
          <w:tcPr>
            <w:tcW w:w="6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fgh</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6.27</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81.25</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0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14.28</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0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343"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6.01</w:t>
            </w:r>
          </w:p>
        </w:tc>
        <w:tc>
          <w:tcPr>
            <w:tcW w:w="69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5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65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2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81.93</w:t>
            </w:r>
          </w:p>
        </w:tc>
        <w:tc>
          <w:tcPr>
            <w:tcW w:w="75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10"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14.19</w:t>
            </w:r>
          </w:p>
        </w:tc>
        <w:tc>
          <w:tcPr>
            <w:tcW w:w="75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2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289</w:t>
            </w:r>
          </w:p>
        </w:tc>
        <w:tc>
          <w:tcPr>
            <w:tcW w:w="75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6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3.82</w:t>
            </w:r>
          </w:p>
        </w:tc>
        <w:tc>
          <w:tcPr>
            <w:tcW w:w="69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6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2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0.80</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2.13</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2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5.47</w:t>
            </w:r>
          </w:p>
        </w:tc>
        <w:tc>
          <w:tcPr>
            <w:tcW w:w="75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652"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0.33</w:t>
            </w:r>
          </w:p>
        </w:tc>
        <w:tc>
          <w:tcPr>
            <w:tcW w:w="69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5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65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22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0.94</w:t>
            </w:r>
          </w:p>
        </w:tc>
        <w:tc>
          <w:tcPr>
            <w:tcW w:w="75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1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0.44</w:t>
            </w:r>
          </w:p>
        </w:tc>
        <w:tc>
          <w:tcPr>
            <w:tcW w:w="75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2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22.87</w:t>
            </w:r>
          </w:p>
        </w:tc>
        <w:tc>
          <w:tcPr>
            <w:tcW w:w="75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r w:rsidRPr="00A94987">
        <w:rPr>
          <w:sz w:val="18"/>
          <w:szCs w:val="18"/>
        </w:rPr>
        <w:br w:type="page"/>
      </w:r>
    </w:p>
    <w:tbl>
      <w:tblPr>
        <w:tblW w:w="9818" w:type="dxa"/>
        <w:jc w:val="center"/>
        <w:tblLook w:val="04A0" w:firstRow="1" w:lastRow="0" w:firstColumn="1" w:lastColumn="0" w:noHBand="0" w:noVBand="1"/>
      </w:tblPr>
      <w:tblGrid>
        <w:gridCol w:w="1182"/>
        <w:gridCol w:w="661"/>
        <w:gridCol w:w="439"/>
        <w:gridCol w:w="661"/>
        <w:gridCol w:w="439"/>
        <w:gridCol w:w="661"/>
        <w:gridCol w:w="439"/>
        <w:gridCol w:w="661"/>
        <w:gridCol w:w="439"/>
        <w:gridCol w:w="973"/>
        <w:gridCol w:w="439"/>
        <w:gridCol w:w="973"/>
        <w:gridCol w:w="439"/>
        <w:gridCol w:w="973"/>
        <w:gridCol w:w="439"/>
      </w:tblGrid>
      <w:tr w:rsidR="00B060F4" w:rsidRPr="00A94987" w:rsidTr="00BA58A8">
        <w:trPr>
          <w:trHeight w:val="312"/>
          <w:jc w:val="center"/>
        </w:trPr>
        <w:tc>
          <w:tcPr>
            <w:tcW w:w="9818"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Highveld Irrigation Area (later planting)</w:t>
            </w:r>
          </w:p>
        </w:tc>
      </w:tr>
      <w:tr w:rsidR="00B060F4" w:rsidRPr="00A94987" w:rsidTr="00BA58A8">
        <w:trPr>
          <w:trHeight w:val="312"/>
          <w:jc w:val="center"/>
        </w:trPr>
        <w:tc>
          <w:tcPr>
            <w:tcW w:w="9818"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 Average yield (ton/ha) of entries during the full or partial period from 2013- 2016</w:t>
            </w:r>
          </w:p>
        </w:tc>
      </w:tr>
      <w:tr w:rsidR="00B060F4" w:rsidRPr="00A94987" w:rsidTr="00BA58A8">
        <w:trPr>
          <w:trHeight w:val="312"/>
          <w:jc w:val="center"/>
        </w:trPr>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1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2013</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7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7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7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182"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6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6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6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6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5.62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5.41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6.96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6.94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6.41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7.60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7.59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3400</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7.48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7.51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7.19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7.45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7.33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7.04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8.75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7.50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7.45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6.79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7.11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6.93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9.38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7.45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7.35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6.93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7.41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7.25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7.39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7.03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7.25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4.43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8.94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7.37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4.52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6.30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6.89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6.72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6.96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7.10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6.69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7.14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7.16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6.97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5.81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6.93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7.05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6.51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7.19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7.45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7.16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7.63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7.72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7.63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66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7.85</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6.29</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8.09</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6.95</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7.27</w:t>
            </w: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3"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7.38</w:t>
            </w: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3"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7.10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66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0.45</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0.21</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0.29</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6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0.96</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0.21</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0.18</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0.22</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2943" w:type="dxa"/>
            <w:gridSpan w:val="4"/>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r w:rsidRPr="00A94987">
              <w:rPr>
                <w:rFonts w:ascii="Arial" w:eastAsia="Times New Roman" w:hAnsi="Arial" w:cs="Arial"/>
                <w:b/>
                <w:bCs/>
                <w:i/>
                <w:iCs/>
                <w:sz w:val="18"/>
                <w:szCs w:val="18"/>
                <w:lang w:eastAsia="en-ZA"/>
              </w:rPr>
              <w:t>*Only Daniëlsrus data</w:t>
            </w: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66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r w:rsidRPr="00A94987">
        <w:rPr>
          <w:sz w:val="18"/>
          <w:szCs w:val="18"/>
        </w:rPr>
        <w:br w:type="page"/>
      </w:r>
    </w:p>
    <w:tbl>
      <w:tblPr>
        <w:tblW w:w="10042" w:type="dxa"/>
        <w:jc w:val="center"/>
        <w:tblLook w:val="04A0" w:firstRow="1" w:lastRow="0" w:firstColumn="1" w:lastColumn="0" w:noHBand="0" w:noVBand="1"/>
      </w:tblPr>
      <w:tblGrid>
        <w:gridCol w:w="1182"/>
        <w:gridCol w:w="717"/>
        <w:gridCol w:w="439"/>
        <w:gridCol w:w="717"/>
        <w:gridCol w:w="439"/>
        <w:gridCol w:w="717"/>
        <w:gridCol w:w="439"/>
        <w:gridCol w:w="717"/>
        <w:gridCol w:w="439"/>
        <w:gridCol w:w="973"/>
        <w:gridCol w:w="439"/>
        <w:gridCol w:w="973"/>
        <w:gridCol w:w="439"/>
        <w:gridCol w:w="973"/>
        <w:gridCol w:w="439"/>
      </w:tblGrid>
      <w:tr w:rsidR="00B060F4" w:rsidRPr="00A94987" w:rsidTr="00BA58A8">
        <w:trPr>
          <w:trHeight w:val="312"/>
          <w:jc w:val="center"/>
        </w:trPr>
        <w:tc>
          <w:tcPr>
            <w:tcW w:w="10042"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Highveld Irrigation Area (later planting)</w:t>
            </w:r>
          </w:p>
        </w:tc>
      </w:tr>
      <w:tr w:rsidR="00B060F4" w:rsidRPr="00A94987" w:rsidTr="00BA58A8">
        <w:trPr>
          <w:trHeight w:val="312"/>
          <w:jc w:val="center"/>
        </w:trPr>
        <w:tc>
          <w:tcPr>
            <w:tcW w:w="10042"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 Average hectolitre mass (kg/hl) of entries during the full or partial period from 2013- 2016</w:t>
            </w:r>
          </w:p>
        </w:tc>
      </w:tr>
      <w:tr w:rsidR="00B060F4" w:rsidRPr="00A94987" w:rsidTr="00BA58A8">
        <w:trPr>
          <w:trHeight w:val="312"/>
          <w:jc w:val="center"/>
        </w:trPr>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1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2013</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7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7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7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182"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18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80.28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79.15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79.40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78.48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78.91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78.23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79.02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79.29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79.47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78.16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78.59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79.00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79.35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79.46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79.90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3400</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77.53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79.36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79.38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79.57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79.64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79.78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80.15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80.55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80.08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80.82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81.06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81.32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79.51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81.00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80.59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80.63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80.45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78.34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80.83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79.59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79.58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79.23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80.58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81.25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80.37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77.20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78.28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78.47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78.79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77.74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79.81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82.77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80.29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79.85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80.68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80.90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81.29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80.08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80.56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78.55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80.17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77.30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76.50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79.54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80.51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79.93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80.53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80.73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80.84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80.30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78.05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80.53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81.35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81.68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77.94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79.90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79.84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79.91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79.91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79.81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80.30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79.06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79.05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79.86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80.12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80.39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76.44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79.10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78.90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78.84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78.43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77.70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80.83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78.26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77.00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78.45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78.93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79.27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79.35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79.48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79.18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80.09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80.40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80.86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18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77.65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79.98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717"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78.63</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81.44</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79.76</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79.29</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79.76</w:t>
            </w: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3"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80.01</w:t>
            </w: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3"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80.13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7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0.86</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1.22</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0.66</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1.05</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0.57</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0.62</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0.82</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3055" w:type="dxa"/>
            <w:gridSpan w:val="4"/>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i/>
                <w:iCs/>
                <w:sz w:val="18"/>
                <w:szCs w:val="18"/>
                <w:lang w:eastAsia="en-ZA"/>
              </w:rPr>
            </w:pPr>
            <w:r w:rsidRPr="00A94987">
              <w:rPr>
                <w:rFonts w:ascii="Arial" w:eastAsia="Times New Roman" w:hAnsi="Arial" w:cs="Arial"/>
                <w:b/>
                <w:bCs/>
                <w:i/>
                <w:iCs/>
                <w:sz w:val="18"/>
                <w:szCs w:val="18"/>
                <w:lang w:eastAsia="en-ZA"/>
              </w:rPr>
              <w:t>*Only Daniëlsrus data</w:t>
            </w:r>
          </w:p>
          <w:p w:rsidR="00B060F4" w:rsidRPr="00A94987" w:rsidRDefault="00B060F4" w:rsidP="00BA58A8">
            <w:pPr>
              <w:spacing w:line="240" w:lineRule="auto"/>
              <w:rPr>
                <w:rFonts w:ascii="Times New Roman" w:eastAsia="Times New Roman" w:hAnsi="Times New Roman" w:cs="Times New Roman"/>
                <w:sz w:val="18"/>
                <w:szCs w:val="18"/>
                <w:lang w:eastAsia="en-ZA"/>
              </w:rPr>
            </w:pPr>
            <w:r w:rsidRPr="00A94987">
              <w:rPr>
                <w:rFonts w:ascii="Arial" w:eastAsia="Times New Roman" w:hAnsi="Arial" w:cs="Arial"/>
                <w:b/>
                <w:bCs/>
                <w:sz w:val="18"/>
                <w:szCs w:val="18"/>
                <w:lang w:eastAsia="en-ZA"/>
              </w:rPr>
              <w:t> </w:t>
            </w: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r w:rsidRPr="00A94987">
        <w:rPr>
          <w:sz w:val="18"/>
          <w:szCs w:val="18"/>
        </w:rPr>
        <w:br w:type="page"/>
      </w:r>
    </w:p>
    <w:tbl>
      <w:tblPr>
        <w:tblW w:w="10042" w:type="dxa"/>
        <w:jc w:val="center"/>
        <w:tblLook w:val="04A0" w:firstRow="1" w:lastRow="0" w:firstColumn="1" w:lastColumn="0" w:noHBand="0" w:noVBand="1"/>
      </w:tblPr>
      <w:tblGrid>
        <w:gridCol w:w="1182"/>
        <w:gridCol w:w="717"/>
        <w:gridCol w:w="439"/>
        <w:gridCol w:w="717"/>
        <w:gridCol w:w="439"/>
        <w:gridCol w:w="717"/>
        <w:gridCol w:w="439"/>
        <w:gridCol w:w="717"/>
        <w:gridCol w:w="439"/>
        <w:gridCol w:w="973"/>
        <w:gridCol w:w="439"/>
        <w:gridCol w:w="973"/>
        <w:gridCol w:w="439"/>
        <w:gridCol w:w="973"/>
        <w:gridCol w:w="439"/>
      </w:tblGrid>
      <w:tr w:rsidR="00B060F4" w:rsidRPr="00A94987" w:rsidTr="00BA58A8">
        <w:trPr>
          <w:trHeight w:val="312"/>
          <w:jc w:val="center"/>
        </w:trPr>
        <w:tc>
          <w:tcPr>
            <w:tcW w:w="10042"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Highveld Irrigation Area (later planting)</w:t>
            </w:r>
          </w:p>
        </w:tc>
      </w:tr>
      <w:tr w:rsidR="00B060F4" w:rsidRPr="00A94987" w:rsidTr="00BA58A8">
        <w:trPr>
          <w:trHeight w:val="312"/>
          <w:jc w:val="center"/>
        </w:trPr>
        <w:tc>
          <w:tcPr>
            <w:tcW w:w="10042"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protein content (%) of entries during the full or partial period from 2013- 2016</w:t>
            </w:r>
          </w:p>
        </w:tc>
      </w:tr>
      <w:tr w:rsidR="00B060F4" w:rsidRPr="00A94987" w:rsidTr="00BA58A8">
        <w:trPr>
          <w:trHeight w:val="312"/>
          <w:jc w:val="center"/>
        </w:trPr>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1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2013</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7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7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7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182"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12.98</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13.87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10.31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13.38</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12.55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13.24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13.97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9.66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11.29</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11.28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11.28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12.09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3400</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12.72</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12.15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12.98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10.31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12.54</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12.14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12.00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12.85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12.60</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9.98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12.58</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9.80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12.86</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12.18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11.95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13.03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9.86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11.47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13.06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13.42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14.21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10.31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12.60</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12.39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13.40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10.77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13.80</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12.58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12.87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14.63</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10.17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12.25</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11.99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11.90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14.97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16.19</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14.10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13.40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14.21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13.54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9.98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12.82</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12.17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11.95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12.94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13.91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12.84</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9.91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12.99</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11.95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11.60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13.94</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12.73</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13.27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13.83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12.50</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12.19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13.05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14.00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10.26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13.13</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12.27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13.28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13.19</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12.73</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13.15</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12.93</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12.40</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13.60</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10.30</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13.06</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12.35</w:t>
            </w: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3"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12.14</w:t>
            </w: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3"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12.97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7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0.40</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0.49</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0.56</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1.29</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0.28</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0.29</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0.33</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3055" w:type="dxa"/>
            <w:gridSpan w:val="4"/>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r w:rsidRPr="00A94987">
              <w:rPr>
                <w:rFonts w:ascii="Arial" w:eastAsia="Times New Roman" w:hAnsi="Arial" w:cs="Arial"/>
                <w:b/>
                <w:bCs/>
                <w:i/>
                <w:iCs/>
                <w:sz w:val="18"/>
                <w:szCs w:val="18"/>
                <w:lang w:eastAsia="en-ZA"/>
              </w:rPr>
              <w:t>*Only Daniëlsrus data</w:t>
            </w: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r w:rsidRPr="00A94987">
        <w:rPr>
          <w:sz w:val="18"/>
          <w:szCs w:val="18"/>
        </w:rPr>
        <w:br w:type="page"/>
      </w:r>
    </w:p>
    <w:tbl>
      <w:tblPr>
        <w:tblW w:w="10042" w:type="dxa"/>
        <w:jc w:val="center"/>
        <w:tblLook w:val="04A0" w:firstRow="1" w:lastRow="0" w:firstColumn="1" w:lastColumn="0" w:noHBand="0" w:noVBand="1"/>
      </w:tblPr>
      <w:tblGrid>
        <w:gridCol w:w="1182"/>
        <w:gridCol w:w="717"/>
        <w:gridCol w:w="439"/>
        <w:gridCol w:w="717"/>
        <w:gridCol w:w="439"/>
        <w:gridCol w:w="717"/>
        <w:gridCol w:w="439"/>
        <w:gridCol w:w="717"/>
        <w:gridCol w:w="439"/>
        <w:gridCol w:w="973"/>
        <w:gridCol w:w="439"/>
        <w:gridCol w:w="973"/>
        <w:gridCol w:w="439"/>
        <w:gridCol w:w="973"/>
        <w:gridCol w:w="439"/>
      </w:tblGrid>
      <w:tr w:rsidR="00B060F4" w:rsidRPr="00A94987" w:rsidTr="00BA58A8">
        <w:trPr>
          <w:trHeight w:val="312"/>
          <w:jc w:val="center"/>
        </w:trPr>
        <w:tc>
          <w:tcPr>
            <w:tcW w:w="10042"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Highveld Irrigation Area (later planting)</w:t>
            </w:r>
          </w:p>
        </w:tc>
      </w:tr>
      <w:tr w:rsidR="00B060F4" w:rsidRPr="00A94987" w:rsidTr="00BA58A8">
        <w:trPr>
          <w:trHeight w:val="312"/>
          <w:jc w:val="center"/>
        </w:trPr>
        <w:tc>
          <w:tcPr>
            <w:tcW w:w="10042"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falling number (s) of entries during the full or partial period from 2013- 2016</w:t>
            </w:r>
          </w:p>
        </w:tc>
      </w:tr>
      <w:tr w:rsidR="00B060F4" w:rsidRPr="00A94987" w:rsidTr="00BA58A8">
        <w:trPr>
          <w:trHeight w:val="312"/>
          <w:jc w:val="center"/>
        </w:trPr>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1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2013</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7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7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7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182"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259</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303</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210</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266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285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287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3400</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302</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269</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274</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232</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284</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297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330</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260</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293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237</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319</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279</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310</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316</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304</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321</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327</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273</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261</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296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308</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305</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339</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242</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336</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320</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288</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323</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324</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288</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296</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7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346</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4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316</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307</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317</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283</w:t>
            </w:r>
          </w:p>
        </w:tc>
        <w:tc>
          <w:tcPr>
            <w:tcW w:w="4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308</w:t>
            </w: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3"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313</w:t>
            </w: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3"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312</w:t>
            </w:r>
          </w:p>
        </w:tc>
        <w:tc>
          <w:tcPr>
            <w:tcW w:w="4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7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30.54</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8.32</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26.10</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71.11</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14.26</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11.84</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12.99</w:t>
            </w:r>
          </w:p>
        </w:tc>
        <w:tc>
          <w:tcPr>
            <w:tcW w:w="4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3055" w:type="dxa"/>
            <w:gridSpan w:val="4"/>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r w:rsidRPr="00A94987">
              <w:rPr>
                <w:rFonts w:ascii="Arial" w:eastAsia="Times New Roman" w:hAnsi="Arial" w:cs="Arial"/>
                <w:b/>
                <w:bCs/>
                <w:i/>
                <w:iCs/>
                <w:sz w:val="18"/>
                <w:szCs w:val="18"/>
                <w:lang w:eastAsia="en-ZA"/>
              </w:rPr>
              <w:t>*Only Daniëlsrus data</w:t>
            </w: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346"/>
        <w:gridCol w:w="666"/>
        <w:gridCol w:w="596"/>
        <w:gridCol w:w="772"/>
        <w:gridCol w:w="666"/>
        <w:gridCol w:w="1230"/>
        <w:gridCol w:w="772"/>
        <w:gridCol w:w="1017"/>
        <w:gridCol w:w="772"/>
        <w:gridCol w:w="1030"/>
        <w:gridCol w:w="772"/>
      </w:tblGrid>
      <w:tr w:rsidR="00B060F4" w:rsidRPr="00FC25CD"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lastRenderedPageBreak/>
              <w:t>2016 Wheat cultivar adaptation trial</w:t>
            </w:r>
          </w:p>
        </w:tc>
      </w:tr>
      <w:tr w:rsidR="00B060F4" w:rsidRPr="00FC25CD"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Highveld </w:t>
            </w:r>
            <w:r>
              <w:rPr>
                <w:rFonts w:ascii="Arial" w:eastAsia="Times New Roman" w:hAnsi="Arial" w:cs="Arial"/>
                <w:b/>
                <w:bCs/>
                <w:sz w:val="18"/>
                <w:szCs w:val="18"/>
                <w:lang w:eastAsia="en-ZA"/>
              </w:rPr>
              <w:t>Irrigation Area (later planting)</w:t>
            </w:r>
          </w:p>
        </w:tc>
      </w:tr>
      <w:tr w:rsidR="00B060F4" w:rsidRPr="00A94987" w:rsidTr="00BA58A8">
        <w:trPr>
          <w:trHeight w:val="312"/>
          <w:jc w:val="center"/>
        </w:trPr>
        <w:tc>
          <w:tcPr>
            <w:tcW w:w="134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Times New Roman" w:eastAsia="Times New Roman" w:hAnsi="Times New Roman" w:cs="Times New Roman"/>
                <w:sz w:val="18"/>
                <w:szCs w:val="18"/>
                <w:lang w:eastAsia="en-ZA"/>
              </w:rPr>
            </w:pPr>
          </w:p>
        </w:tc>
        <w:tc>
          <w:tcPr>
            <w:tcW w:w="59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Times New Roman" w:eastAsia="Times New Roman" w:hAnsi="Times New Roman" w:cs="Times New Roman"/>
                <w:sz w:val="18"/>
                <w:szCs w:val="18"/>
                <w:lang w:eastAsia="en-ZA"/>
              </w:rPr>
            </w:pPr>
          </w:p>
        </w:tc>
        <w:tc>
          <w:tcPr>
            <w:tcW w:w="772"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Times New Roman" w:eastAsia="Times New Roman" w:hAnsi="Times New Roman" w:cs="Times New Roman"/>
                <w:sz w:val="18"/>
                <w:szCs w:val="18"/>
                <w:lang w:eastAsia="en-ZA"/>
              </w:rPr>
            </w:pP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Times New Roman" w:eastAsia="Times New Roman" w:hAnsi="Times New Roman" w:cs="Times New Roman"/>
                <w:sz w:val="18"/>
                <w:szCs w:val="18"/>
                <w:lang w:eastAsia="en-ZA"/>
              </w:rPr>
            </w:pPr>
          </w:p>
        </w:tc>
        <w:tc>
          <w:tcPr>
            <w:tcW w:w="1230"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Times New Roman" w:eastAsia="Times New Roman" w:hAnsi="Times New Roman" w:cs="Times New Roman"/>
                <w:sz w:val="18"/>
                <w:szCs w:val="18"/>
                <w:lang w:eastAsia="en-ZA"/>
              </w:rPr>
            </w:pPr>
          </w:p>
        </w:tc>
        <w:tc>
          <w:tcPr>
            <w:tcW w:w="772"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Times New Roman" w:eastAsia="Times New Roman" w:hAnsi="Times New Roman" w:cs="Times New Roman"/>
                <w:sz w:val="18"/>
                <w:szCs w:val="18"/>
                <w:lang w:eastAsia="en-ZA"/>
              </w:rPr>
            </w:pPr>
          </w:p>
        </w:tc>
        <w:tc>
          <w:tcPr>
            <w:tcW w:w="1017"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Times New Roman" w:eastAsia="Times New Roman" w:hAnsi="Times New Roman" w:cs="Times New Roman"/>
                <w:sz w:val="18"/>
                <w:szCs w:val="18"/>
                <w:lang w:eastAsia="en-ZA"/>
              </w:rPr>
            </w:pPr>
          </w:p>
        </w:tc>
        <w:tc>
          <w:tcPr>
            <w:tcW w:w="772"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Times New Roman" w:eastAsia="Times New Roman" w:hAnsi="Times New Roman" w:cs="Times New Roman"/>
                <w:sz w:val="18"/>
                <w:szCs w:val="18"/>
                <w:lang w:eastAsia="en-ZA"/>
              </w:rPr>
            </w:pPr>
          </w:p>
        </w:tc>
        <w:tc>
          <w:tcPr>
            <w:tcW w:w="1030"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Times New Roman" w:eastAsia="Times New Roman" w:hAnsi="Times New Roman" w:cs="Times New Roman"/>
                <w:sz w:val="18"/>
                <w:szCs w:val="18"/>
                <w:lang w:eastAsia="en-ZA"/>
              </w:rPr>
            </w:pPr>
          </w:p>
        </w:tc>
        <w:tc>
          <w:tcPr>
            <w:tcW w:w="772"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Times New Roman" w:eastAsia="Times New Roman" w:hAnsi="Times New Roman" w:cs="Times New Roman"/>
                <w:sz w:val="18"/>
                <w:szCs w:val="18"/>
                <w:lang w:eastAsia="en-ZA"/>
              </w:rPr>
            </w:pPr>
          </w:p>
        </w:tc>
      </w:tr>
      <w:tr w:rsidR="00B060F4" w:rsidRPr="00FC25CD" w:rsidTr="00BA58A8">
        <w:trPr>
          <w:trHeight w:val="312"/>
          <w:jc w:val="center"/>
        </w:trPr>
        <w:tc>
          <w:tcPr>
            <w:tcW w:w="13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Cultivar</w:t>
            </w:r>
          </w:p>
        </w:tc>
        <w:tc>
          <w:tcPr>
            <w:tcW w:w="8293"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Harrismith TF_2016-0</w:t>
            </w:r>
            <w:r>
              <w:rPr>
                <w:rFonts w:ascii="Arial" w:eastAsia="Times New Roman" w:hAnsi="Arial" w:cs="Arial"/>
                <w:b/>
                <w:bCs/>
                <w:sz w:val="18"/>
                <w:szCs w:val="18"/>
                <w:lang w:eastAsia="en-ZA"/>
              </w:rPr>
              <w:t>7</w:t>
            </w:r>
            <w:r w:rsidRPr="00FC25CD">
              <w:rPr>
                <w:rFonts w:ascii="Arial" w:eastAsia="Times New Roman" w:hAnsi="Arial" w:cs="Arial"/>
                <w:b/>
                <w:bCs/>
                <w:sz w:val="18"/>
                <w:szCs w:val="18"/>
                <w:lang w:eastAsia="en-ZA"/>
              </w:rPr>
              <w:t>-</w:t>
            </w:r>
            <w:r>
              <w:rPr>
                <w:rFonts w:ascii="Arial" w:eastAsia="Times New Roman" w:hAnsi="Arial" w:cs="Arial"/>
                <w:b/>
                <w:bCs/>
                <w:sz w:val="18"/>
                <w:szCs w:val="18"/>
                <w:lang w:eastAsia="en-ZA"/>
              </w:rPr>
              <w:t>12</w:t>
            </w:r>
          </w:p>
        </w:tc>
      </w:tr>
      <w:tr w:rsidR="00B060F4" w:rsidRPr="00A94987" w:rsidTr="00BA58A8">
        <w:trPr>
          <w:trHeight w:val="312"/>
          <w:jc w:val="center"/>
        </w:trPr>
        <w:tc>
          <w:tcPr>
            <w:tcW w:w="1346" w:type="dxa"/>
            <w:vMerge/>
            <w:tcBorders>
              <w:top w:val="single" w:sz="4" w:space="0" w:color="auto"/>
              <w:left w:val="single" w:sz="4" w:space="0" w:color="auto"/>
              <w:bottom w:val="single" w:sz="4" w:space="0" w:color="000000"/>
              <w:right w:val="single" w:sz="4" w:space="0" w:color="auto"/>
            </w:tcBorders>
            <w:vAlign w:val="center"/>
            <w:hideMark/>
          </w:tcPr>
          <w:p w:rsidR="00B060F4" w:rsidRPr="00FC25CD" w:rsidRDefault="00B060F4" w:rsidP="00BA58A8">
            <w:pPr>
              <w:spacing w:line="240" w:lineRule="auto"/>
              <w:rPr>
                <w:rFonts w:ascii="Arial" w:eastAsia="Times New Roman" w:hAnsi="Arial" w:cs="Arial"/>
                <w:b/>
                <w:bCs/>
                <w:sz w:val="18"/>
                <w:szCs w:val="18"/>
                <w:lang w:eastAsia="en-ZA"/>
              </w:rPr>
            </w:pPr>
          </w:p>
        </w:tc>
        <w:tc>
          <w:tcPr>
            <w:tcW w:w="1262"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Yield</w:t>
            </w:r>
          </w:p>
        </w:tc>
        <w:tc>
          <w:tcPr>
            <w:tcW w:w="772" w:type="dxa"/>
            <w:tcBorders>
              <w:top w:val="nil"/>
              <w:left w:val="nil"/>
              <w:bottom w:val="single" w:sz="4" w:space="0" w:color="auto"/>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Rank</w:t>
            </w:r>
          </w:p>
        </w:tc>
        <w:tc>
          <w:tcPr>
            <w:tcW w:w="666" w:type="dxa"/>
            <w:tcBorders>
              <w:top w:val="nil"/>
              <w:left w:val="nil"/>
              <w:bottom w:val="single" w:sz="4" w:space="0" w:color="auto"/>
              <w:right w:val="single" w:sz="4" w:space="0" w:color="auto"/>
            </w:tcBorders>
            <w:shd w:val="clear" w:color="auto" w:fill="auto"/>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C.V.</w:t>
            </w:r>
          </w:p>
        </w:tc>
        <w:tc>
          <w:tcPr>
            <w:tcW w:w="1230" w:type="dxa"/>
            <w:tcBorders>
              <w:top w:val="nil"/>
              <w:left w:val="nil"/>
              <w:bottom w:val="single" w:sz="4" w:space="0" w:color="auto"/>
              <w:right w:val="single" w:sz="4" w:space="0" w:color="auto"/>
            </w:tcBorders>
            <w:shd w:val="clear" w:color="auto" w:fill="auto"/>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Hectolitre mass</w:t>
            </w:r>
          </w:p>
        </w:tc>
        <w:tc>
          <w:tcPr>
            <w:tcW w:w="772" w:type="dxa"/>
            <w:tcBorders>
              <w:top w:val="nil"/>
              <w:left w:val="nil"/>
              <w:bottom w:val="single" w:sz="4" w:space="0" w:color="auto"/>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Rank</w:t>
            </w:r>
          </w:p>
        </w:tc>
        <w:tc>
          <w:tcPr>
            <w:tcW w:w="1017" w:type="dxa"/>
            <w:tcBorders>
              <w:top w:val="nil"/>
              <w:left w:val="nil"/>
              <w:bottom w:val="single" w:sz="4" w:space="0" w:color="auto"/>
              <w:right w:val="single" w:sz="4" w:space="0" w:color="auto"/>
            </w:tcBorders>
            <w:shd w:val="clear" w:color="auto" w:fill="auto"/>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Protein content</w:t>
            </w:r>
          </w:p>
        </w:tc>
        <w:tc>
          <w:tcPr>
            <w:tcW w:w="772" w:type="dxa"/>
            <w:tcBorders>
              <w:top w:val="nil"/>
              <w:left w:val="nil"/>
              <w:bottom w:val="single" w:sz="4" w:space="0" w:color="auto"/>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Rank</w:t>
            </w:r>
          </w:p>
        </w:tc>
        <w:tc>
          <w:tcPr>
            <w:tcW w:w="1030" w:type="dxa"/>
            <w:tcBorders>
              <w:top w:val="nil"/>
              <w:left w:val="nil"/>
              <w:bottom w:val="single" w:sz="4" w:space="0" w:color="auto"/>
              <w:right w:val="single" w:sz="4" w:space="0" w:color="auto"/>
            </w:tcBorders>
            <w:shd w:val="clear" w:color="auto" w:fill="auto"/>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Falling number</w:t>
            </w:r>
          </w:p>
        </w:tc>
        <w:tc>
          <w:tcPr>
            <w:tcW w:w="772" w:type="dxa"/>
            <w:tcBorders>
              <w:top w:val="nil"/>
              <w:left w:val="nil"/>
              <w:bottom w:val="single" w:sz="4" w:space="0" w:color="auto"/>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Rank</w:t>
            </w:r>
          </w:p>
        </w:tc>
      </w:tr>
      <w:tr w:rsidR="00B060F4" w:rsidRPr="00A94987" w:rsidTr="00BA58A8">
        <w:trPr>
          <w:trHeight w:val="312"/>
          <w:jc w:val="center"/>
        </w:trPr>
        <w:tc>
          <w:tcPr>
            <w:tcW w:w="134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Duzi</w:t>
            </w:r>
          </w:p>
        </w:tc>
        <w:tc>
          <w:tcPr>
            <w:tcW w:w="66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7.09</w:t>
            </w:r>
          </w:p>
        </w:tc>
        <w:tc>
          <w:tcPr>
            <w:tcW w:w="59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fgh</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13</w:t>
            </w: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right"/>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6.12</w:t>
            </w:r>
          </w:p>
        </w:tc>
        <w:tc>
          <w:tcPr>
            <w:tcW w:w="1230"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77.45</w:t>
            </w:r>
          </w:p>
        </w:tc>
        <w:tc>
          <w:tcPr>
            <w:tcW w:w="772"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11</w:t>
            </w:r>
          </w:p>
        </w:tc>
        <w:tc>
          <w:tcPr>
            <w:tcW w:w="1017"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12.22</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11</w:t>
            </w:r>
          </w:p>
        </w:tc>
        <w:tc>
          <w:tcPr>
            <w:tcW w:w="1030"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323</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19</w:t>
            </w:r>
          </w:p>
        </w:tc>
      </w:tr>
      <w:tr w:rsidR="00B060F4" w:rsidRPr="00A94987" w:rsidTr="00BA58A8">
        <w:trPr>
          <w:trHeight w:val="312"/>
          <w:jc w:val="center"/>
        </w:trPr>
        <w:tc>
          <w:tcPr>
            <w:tcW w:w="134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Krokodil</w:t>
            </w:r>
          </w:p>
        </w:tc>
        <w:tc>
          <w:tcPr>
            <w:tcW w:w="66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6.87</w:t>
            </w:r>
          </w:p>
        </w:tc>
        <w:tc>
          <w:tcPr>
            <w:tcW w:w="59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ghi</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14</w:t>
            </w: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right"/>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5.81</w:t>
            </w:r>
          </w:p>
        </w:tc>
        <w:tc>
          <w:tcPr>
            <w:tcW w:w="1230"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76.53</w:t>
            </w:r>
          </w:p>
        </w:tc>
        <w:tc>
          <w:tcPr>
            <w:tcW w:w="772"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16</w:t>
            </w:r>
          </w:p>
        </w:tc>
        <w:tc>
          <w:tcPr>
            <w:tcW w:w="1017"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11.28</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20</w:t>
            </w:r>
          </w:p>
        </w:tc>
        <w:tc>
          <w:tcPr>
            <w:tcW w:w="1030"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302</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20</w:t>
            </w:r>
          </w:p>
        </w:tc>
      </w:tr>
      <w:tr w:rsidR="00B060F4" w:rsidRPr="00A94987" w:rsidTr="00BA58A8">
        <w:trPr>
          <w:trHeight w:val="312"/>
          <w:jc w:val="center"/>
        </w:trPr>
        <w:tc>
          <w:tcPr>
            <w:tcW w:w="134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PAN 3400</w:t>
            </w:r>
          </w:p>
        </w:tc>
        <w:tc>
          <w:tcPr>
            <w:tcW w:w="66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6.35</w:t>
            </w:r>
          </w:p>
        </w:tc>
        <w:tc>
          <w:tcPr>
            <w:tcW w:w="59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k</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18</w:t>
            </w: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right"/>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3.12</w:t>
            </w:r>
          </w:p>
        </w:tc>
        <w:tc>
          <w:tcPr>
            <w:tcW w:w="1230"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75.15</w:t>
            </w:r>
          </w:p>
        </w:tc>
        <w:tc>
          <w:tcPr>
            <w:tcW w:w="772"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19</w:t>
            </w:r>
          </w:p>
        </w:tc>
        <w:tc>
          <w:tcPr>
            <w:tcW w:w="1017"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12.51</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5</w:t>
            </w:r>
          </w:p>
        </w:tc>
        <w:tc>
          <w:tcPr>
            <w:tcW w:w="1030"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368</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10</w:t>
            </w:r>
          </w:p>
        </w:tc>
      </w:tr>
      <w:tr w:rsidR="00B060F4" w:rsidRPr="00A94987" w:rsidTr="00BA58A8">
        <w:trPr>
          <w:trHeight w:val="312"/>
          <w:jc w:val="center"/>
        </w:trPr>
        <w:tc>
          <w:tcPr>
            <w:tcW w:w="134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PAN 3471</w:t>
            </w:r>
          </w:p>
        </w:tc>
        <w:tc>
          <w:tcPr>
            <w:tcW w:w="66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6.72</w:t>
            </w:r>
          </w:p>
        </w:tc>
        <w:tc>
          <w:tcPr>
            <w:tcW w:w="59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ij</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16</w:t>
            </w: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right"/>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2.71</w:t>
            </w:r>
          </w:p>
        </w:tc>
        <w:tc>
          <w:tcPr>
            <w:tcW w:w="1230"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79.10</w:t>
            </w:r>
          </w:p>
        </w:tc>
        <w:tc>
          <w:tcPr>
            <w:tcW w:w="772"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3</w:t>
            </w:r>
          </w:p>
        </w:tc>
        <w:tc>
          <w:tcPr>
            <w:tcW w:w="1017"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12.28</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10</w:t>
            </w:r>
          </w:p>
        </w:tc>
        <w:tc>
          <w:tcPr>
            <w:tcW w:w="1030"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356</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13</w:t>
            </w:r>
          </w:p>
        </w:tc>
      </w:tr>
      <w:tr w:rsidR="00B060F4" w:rsidRPr="00A94987" w:rsidTr="00BA58A8">
        <w:trPr>
          <w:trHeight w:val="312"/>
          <w:jc w:val="center"/>
        </w:trPr>
        <w:tc>
          <w:tcPr>
            <w:tcW w:w="134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PAN 3497</w:t>
            </w:r>
          </w:p>
        </w:tc>
        <w:tc>
          <w:tcPr>
            <w:tcW w:w="66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5.39</w:t>
            </w:r>
          </w:p>
        </w:tc>
        <w:tc>
          <w:tcPr>
            <w:tcW w:w="59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m</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20</w:t>
            </w: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right"/>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4.87</w:t>
            </w:r>
          </w:p>
        </w:tc>
        <w:tc>
          <w:tcPr>
            <w:tcW w:w="1230"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77.53</w:t>
            </w:r>
          </w:p>
        </w:tc>
        <w:tc>
          <w:tcPr>
            <w:tcW w:w="772"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9</w:t>
            </w:r>
          </w:p>
        </w:tc>
        <w:tc>
          <w:tcPr>
            <w:tcW w:w="1017"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11.92</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17</w:t>
            </w:r>
          </w:p>
        </w:tc>
        <w:tc>
          <w:tcPr>
            <w:tcW w:w="1030"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373</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8</w:t>
            </w:r>
          </w:p>
        </w:tc>
      </w:tr>
      <w:tr w:rsidR="00B060F4" w:rsidRPr="00A94987" w:rsidTr="00BA58A8">
        <w:trPr>
          <w:trHeight w:val="312"/>
          <w:jc w:val="center"/>
        </w:trPr>
        <w:tc>
          <w:tcPr>
            <w:tcW w:w="134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PAN 3515</w:t>
            </w:r>
          </w:p>
        </w:tc>
        <w:tc>
          <w:tcPr>
            <w:tcW w:w="66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7.20</w:t>
            </w:r>
          </w:p>
        </w:tc>
        <w:tc>
          <w:tcPr>
            <w:tcW w:w="59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efg</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10</w:t>
            </w: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right"/>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1.22</w:t>
            </w:r>
          </w:p>
        </w:tc>
        <w:tc>
          <w:tcPr>
            <w:tcW w:w="1230"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77.23</w:t>
            </w:r>
          </w:p>
        </w:tc>
        <w:tc>
          <w:tcPr>
            <w:tcW w:w="772"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12</w:t>
            </w:r>
          </w:p>
        </w:tc>
        <w:tc>
          <w:tcPr>
            <w:tcW w:w="1017"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11.73</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19</w:t>
            </w:r>
          </w:p>
        </w:tc>
        <w:tc>
          <w:tcPr>
            <w:tcW w:w="1030"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342</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16</w:t>
            </w:r>
          </w:p>
        </w:tc>
      </w:tr>
      <w:tr w:rsidR="00B060F4" w:rsidRPr="00A94987" w:rsidTr="00BA58A8">
        <w:trPr>
          <w:trHeight w:val="312"/>
          <w:jc w:val="center"/>
        </w:trPr>
        <w:tc>
          <w:tcPr>
            <w:tcW w:w="134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PAN 3623</w:t>
            </w:r>
          </w:p>
        </w:tc>
        <w:tc>
          <w:tcPr>
            <w:tcW w:w="66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7.79</w:t>
            </w:r>
          </w:p>
        </w:tc>
        <w:tc>
          <w:tcPr>
            <w:tcW w:w="59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bc</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4</w:t>
            </w: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right"/>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0.79</w:t>
            </w:r>
          </w:p>
        </w:tc>
        <w:tc>
          <w:tcPr>
            <w:tcW w:w="1230"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78.83</w:t>
            </w:r>
          </w:p>
        </w:tc>
        <w:tc>
          <w:tcPr>
            <w:tcW w:w="772"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5</w:t>
            </w:r>
          </w:p>
        </w:tc>
        <w:tc>
          <w:tcPr>
            <w:tcW w:w="1017"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12.77</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2</w:t>
            </w:r>
          </w:p>
        </w:tc>
        <w:tc>
          <w:tcPr>
            <w:tcW w:w="1030"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343</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14</w:t>
            </w:r>
          </w:p>
        </w:tc>
      </w:tr>
      <w:tr w:rsidR="00B060F4" w:rsidRPr="00A94987" w:rsidTr="00BA58A8">
        <w:trPr>
          <w:trHeight w:val="312"/>
          <w:jc w:val="center"/>
        </w:trPr>
        <w:tc>
          <w:tcPr>
            <w:tcW w:w="134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Sabie</w:t>
            </w:r>
          </w:p>
        </w:tc>
        <w:tc>
          <w:tcPr>
            <w:tcW w:w="66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5.80</w:t>
            </w:r>
          </w:p>
        </w:tc>
        <w:tc>
          <w:tcPr>
            <w:tcW w:w="59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l</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19</w:t>
            </w: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right"/>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8.83</w:t>
            </w:r>
          </w:p>
        </w:tc>
        <w:tc>
          <w:tcPr>
            <w:tcW w:w="1230"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75.90</w:t>
            </w:r>
          </w:p>
        </w:tc>
        <w:tc>
          <w:tcPr>
            <w:tcW w:w="772"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18</w:t>
            </w:r>
          </w:p>
        </w:tc>
        <w:tc>
          <w:tcPr>
            <w:tcW w:w="1017"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12.75</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3</w:t>
            </w:r>
          </w:p>
        </w:tc>
        <w:tc>
          <w:tcPr>
            <w:tcW w:w="1030"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357</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12</w:t>
            </w:r>
          </w:p>
        </w:tc>
      </w:tr>
      <w:tr w:rsidR="00B060F4" w:rsidRPr="00A94987" w:rsidTr="00BA58A8">
        <w:trPr>
          <w:trHeight w:val="312"/>
          <w:jc w:val="center"/>
        </w:trPr>
        <w:tc>
          <w:tcPr>
            <w:tcW w:w="134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SST 806</w:t>
            </w:r>
          </w:p>
        </w:tc>
        <w:tc>
          <w:tcPr>
            <w:tcW w:w="66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7.60</w:t>
            </w:r>
          </w:p>
        </w:tc>
        <w:tc>
          <w:tcPr>
            <w:tcW w:w="59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bcd</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5</w:t>
            </w: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right"/>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2.00</w:t>
            </w:r>
          </w:p>
        </w:tc>
        <w:tc>
          <w:tcPr>
            <w:tcW w:w="1230"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79.28</w:t>
            </w:r>
          </w:p>
        </w:tc>
        <w:tc>
          <w:tcPr>
            <w:tcW w:w="772"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2</w:t>
            </w:r>
          </w:p>
        </w:tc>
        <w:tc>
          <w:tcPr>
            <w:tcW w:w="1017"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12.45</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8</w:t>
            </w:r>
          </w:p>
        </w:tc>
        <w:tc>
          <w:tcPr>
            <w:tcW w:w="1030"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391</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w:t>
            </w:r>
          </w:p>
        </w:tc>
      </w:tr>
      <w:tr w:rsidR="00B060F4" w:rsidRPr="00A94987" w:rsidTr="00BA58A8">
        <w:trPr>
          <w:trHeight w:val="312"/>
          <w:jc w:val="center"/>
        </w:trPr>
        <w:tc>
          <w:tcPr>
            <w:tcW w:w="134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SST 8125</w:t>
            </w:r>
          </w:p>
        </w:tc>
        <w:tc>
          <w:tcPr>
            <w:tcW w:w="66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7.95</w:t>
            </w:r>
          </w:p>
        </w:tc>
        <w:tc>
          <w:tcPr>
            <w:tcW w:w="59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b</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2</w:t>
            </w: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right"/>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1.23</w:t>
            </w:r>
          </w:p>
        </w:tc>
        <w:tc>
          <w:tcPr>
            <w:tcW w:w="1230"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78.05</w:t>
            </w:r>
          </w:p>
        </w:tc>
        <w:tc>
          <w:tcPr>
            <w:tcW w:w="772"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8</w:t>
            </w:r>
          </w:p>
        </w:tc>
        <w:tc>
          <w:tcPr>
            <w:tcW w:w="1017"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12.13</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12</w:t>
            </w:r>
          </w:p>
        </w:tc>
        <w:tc>
          <w:tcPr>
            <w:tcW w:w="1030"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385</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3</w:t>
            </w:r>
          </w:p>
        </w:tc>
      </w:tr>
      <w:tr w:rsidR="00B060F4" w:rsidRPr="00A94987" w:rsidTr="00BA58A8">
        <w:trPr>
          <w:trHeight w:val="312"/>
          <w:jc w:val="center"/>
        </w:trPr>
        <w:tc>
          <w:tcPr>
            <w:tcW w:w="134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SST 8135</w:t>
            </w:r>
          </w:p>
        </w:tc>
        <w:tc>
          <w:tcPr>
            <w:tcW w:w="66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7.12</w:t>
            </w:r>
          </w:p>
        </w:tc>
        <w:tc>
          <w:tcPr>
            <w:tcW w:w="59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fgh</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11</w:t>
            </w: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right"/>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2.79</w:t>
            </w:r>
          </w:p>
        </w:tc>
        <w:tc>
          <w:tcPr>
            <w:tcW w:w="1230"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77.05</w:t>
            </w:r>
          </w:p>
        </w:tc>
        <w:tc>
          <w:tcPr>
            <w:tcW w:w="772"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13</w:t>
            </w:r>
          </w:p>
        </w:tc>
        <w:tc>
          <w:tcPr>
            <w:tcW w:w="1017"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12.47</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7</w:t>
            </w:r>
          </w:p>
        </w:tc>
        <w:tc>
          <w:tcPr>
            <w:tcW w:w="1030"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329</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18</w:t>
            </w:r>
          </w:p>
        </w:tc>
      </w:tr>
      <w:tr w:rsidR="00B060F4" w:rsidRPr="00A94987" w:rsidTr="00BA58A8">
        <w:trPr>
          <w:trHeight w:val="312"/>
          <w:jc w:val="center"/>
        </w:trPr>
        <w:tc>
          <w:tcPr>
            <w:tcW w:w="134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SST 8154</w:t>
            </w:r>
          </w:p>
        </w:tc>
        <w:tc>
          <w:tcPr>
            <w:tcW w:w="66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7.23</w:t>
            </w:r>
          </w:p>
        </w:tc>
        <w:tc>
          <w:tcPr>
            <w:tcW w:w="59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efg</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9</w:t>
            </w: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right"/>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4.79</w:t>
            </w:r>
          </w:p>
        </w:tc>
        <w:tc>
          <w:tcPr>
            <w:tcW w:w="1230"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77.48</w:t>
            </w:r>
          </w:p>
        </w:tc>
        <w:tc>
          <w:tcPr>
            <w:tcW w:w="772"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10</w:t>
            </w:r>
          </w:p>
        </w:tc>
        <w:tc>
          <w:tcPr>
            <w:tcW w:w="1017"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12.11</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13</w:t>
            </w:r>
          </w:p>
        </w:tc>
        <w:tc>
          <w:tcPr>
            <w:tcW w:w="1030"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366</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11</w:t>
            </w:r>
          </w:p>
        </w:tc>
      </w:tr>
      <w:tr w:rsidR="00B060F4" w:rsidRPr="00A94987" w:rsidTr="00BA58A8">
        <w:trPr>
          <w:trHeight w:val="312"/>
          <w:jc w:val="center"/>
        </w:trPr>
        <w:tc>
          <w:tcPr>
            <w:tcW w:w="134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SST 8155</w:t>
            </w:r>
          </w:p>
        </w:tc>
        <w:tc>
          <w:tcPr>
            <w:tcW w:w="66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6.38</w:t>
            </w:r>
          </w:p>
        </w:tc>
        <w:tc>
          <w:tcPr>
            <w:tcW w:w="59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jk</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17</w:t>
            </w: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right"/>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2.48</w:t>
            </w:r>
          </w:p>
        </w:tc>
        <w:tc>
          <w:tcPr>
            <w:tcW w:w="1230"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76.40</w:t>
            </w:r>
          </w:p>
        </w:tc>
        <w:tc>
          <w:tcPr>
            <w:tcW w:w="772"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17</w:t>
            </w:r>
          </w:p>
        </w:tc>
        <w:tc>
          <w:tcPr>
            <w:tcW w:w="1017"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12.36</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9</w:t>
            </w:r>
          </w:p>
        </w:tc>
        <w:tc>
          <w:tcPr>
            <w:tcW w:w="1030"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342</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15</w:t>
            </w:r>
          </w:p>
        </w:tc>
      </w:tr>
      <w:tr w:rsidR="00B060F4" w:rsidRPr="00A94987" w:rsidTr="00BA58A8">
        <w:trPr>
          <w:trHeight w:val="312"/>
          <w:jc w:val="center"/>
        </w:trPr>
        <w:tc>
          <w:tcPr>
            <w:tcW w:w="134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SST 835</w:t>
            </w:r>
          </w:p>
        </w:tc>
        <w:tc>
          <w:tcPr>
            <w:tcW w:w="66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7.31</w:t>
            </w:r>
          </w:p>
        </w:tc>
        <w:tc>
          <w:tcPr>
            <w:tcW w:w="59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def</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7</w:t>
            </w: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right"/>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5.77</w:t>
            </w:r>
          </w:p>
        </w:tc>
        <w:tc>
          <w:tcPr>
            <w:tcW w:w="1230"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78.83</w:t>
            </w:r>
          </w:p>
        </w:tc>
        <w:tc>
          <w:tcPr>
            <w:tcW w:w="772"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5</w:t>
            </w:r>
          </w:p>
        </w:tc>
        <w:tc>
          <w:tcPr>
            <w:tcW w:w="1017"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12.48</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6</w:t>
            </w:r>
          </w:p>
        </w:tc>
        <w:tc>
          <w:tcPr>
            <w:tcW w:w="1030"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373</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7</w:t>
            </w:r>
          </w:p>
        </w:tc>
      </w:tr>
      <w:tr w:rsidR="00B060F4" w:rsidRPr="00A94987" w:rsidTr="00BA58A8">
        <w:trPr>
          <w:trHeight w:val="312"/>
          <w:jc w:val="center"/>
        </w:trPr>
        <w:tc>
          <w:tcPr>
            <w:tcW w:w="134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SST 843</w:t>
            </w:r>
          </w:p>
        </w:tc>
        <w:tc>
          <w:tcPr>
            <w:tcW w:w="66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7.26</w:t>
            </w:r>
          </w:p>
        </w:tc>
        <w:tc>
          <w:tcPr>
            <w:tcW w:w="59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def</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8</w:t>
            </w: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right"/>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1.31</w:t>
            </w:r>
          </w:p>
        </w:tc>
        <w:tc>
          <w:tcPr>
            <w:tcW w:w="1230"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80.45</w:t>
            </w:r>
          </w:p>
        </w:tc>
        <w:tc>
          <w:tcPr>
            <w:tcW w:w="772"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w:t>
            </w:r>
          </w:p>
        </w:tc>
        <w:tc>
          <w:tcPr>
            <w:tcW w:w="1017"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13.71</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w:t>
            </w:r>
          </w:p>
        </w:tc>
        <w:tc>
          <w:tcPr>
            <w:tcW w:w="1030"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384</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4</w:t>
            </w:r>
          </w:p>
        </w:tc>
      </w:tr>
      <w:tr w:rsidR="00B060F4" w:rsidRPr="00A94987" w:rsidTr="00BA58A8">
        <w:trPr>
          <w:trHeight w:val="312"/>
          <w:jc w:val="center"/>
        </w:trPr>
        <w:tc>
          <w:tcPr>
            <w:tcW w:w="134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SST 866</w:t>
            </w:r>
          </w:p>
        </w:tc>
        <w:tc>
          <w:tcPr>
            <w:tcW w:w="66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7.11</w:t>
            </w:r>
          </w:p>
        </w:tc>
        <w:tc>
          <w:tcPr>
            <w:tcW w:w="59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fgh</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12</w:t>
            </w: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right"/>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3.11</w:t>
            </w:r>
          </w:p>
        </w:tc>
        <w:tc>
          <w:tcPr>
            <w:tcW w:w="1230"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76.63</w:t>
            </w:r>
          </w:p>
        </w:tc>
        <w:tc>
          <w:tcPr>
            <w:tcW w:w="772"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15</w:t>
            </w:r>
          </w:p>
        </w:tc>
        <w:tc>
          <w:tcPr>
            <w:tcW w:w="1017"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12.11</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13</w:t>
            </w:r>
          </w:p>
        </w:tc>
        <w:tc>
          <w:tcPr>
            <w:tcW w:w="1030"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389</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2</w:t>
            </w:r>
          </w:p>
        </w:tc>
      </w:tr>
      <w:tr w:rsidR="00B060F4" w:rsidRPr="00A94987" w:rsidTr="00BA58A8">
        <w:trPr>
          <w:trHeight w:val="312"/>
          <w:jc w:val="center"/>
        </w:trPr>
        <w:tc>
          <w:tcPr>
            <w:tcW w:w="134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SST 875</w:t>
            </w:r>
          </w:p>
        </w:tc>
        <w:tc>
          <w:tcPr>
            <w:tcW w:w="66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7.55</w:t>
            </w:r>
          </w:p>
        </w:tc>
        <w:tc>
          <w:tcPr>
            <w:tcW w:w="59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cde</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6</w:t>
            </w: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right"/>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5.03</w:t>
            </w:r>
          </w:p>
        </w:tc>
        <w:tc>
          <w:tcPr>
            <w:tcW w:w="1230"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78.73</w:t>
            </w:r>
          </w:p>
        </w:tc>
        <w:tc>
          <w:tcPr>
            <w:tcW w:w="772"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7</w:t>
            </w:r>
          </w:p>
        </w:tc>
        <w:tc>
          <w:tcPr>
            <w:tcW w:w="1017"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11.88</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18</w:t>
            </w:r>
          </w:p>
        </w:tc>
        <w:tc>
          <w:tcPr>
            <w:tcW w:w="1030"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370</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9</w:t>
            </w:r>
          </w:p>
        </w:tc>
      </w:tr>
      <w:tr w:rsidR="00B060F4" w:rsidRPr="00A94987" w:rsidTr="00BA58A8">
        <w:trPr>
          <w:trHeight w:val="312"/>
          <w:jc w:val="center"/>
        </w:trPr>
        <w:tc>
          <w:tcPr>
            <w:tcW w:w="134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SST 877</w:t>
            </w:r>
          </w:p>
        </w:tc>
        <w:tc>
          <w:tcPr>
            <w:tcW w:w="66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6.79</w:t>
            </w:r>
          </w:p>
        </w:tc>
        <w:tc>
          <w:tcPr>
            <w:tcW w:w="59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hi</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15</w:t>
            </w: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right"/>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5.01</w:t>
            </w:r>
          </w:p>
        </w:tc>
        <w:tc>
          <w:tcPr>
            <w:tcW w:w="1230"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74.27</w:t>
            </w:r>
          </w:p>
        </w:tc>
        <w:tc>
          <w:tcPr>
            <w:tcW w:w="772"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20</w:t>
            </w:r>
          </w:p>
        </w:tc>
        <w:tc>
          <w:tcPr>
            <w:tcW w:w="1017"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12.74</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4</w:t>
            </w:r>
          </w:p>
        </w:tc>
        <w:tc>
          <w:tcPr>
            <w:tcW w:w="1030"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338</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17</w:t>
            </w:r>
          </w:p>
        </w:tc>
      </w:tr>
      <w:tr w:rsidR="00B060F4" w:rsidRPr="00A94987" w:rsidTr="00BA58A8">
        <w:trPr>
          <w:trHeight w:val="312"/>
          <w:jc w:val="center"/>
        </w:trPr>
        <w:tc>
          <w:tcPr>
            <w:tcW w:w="134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SST 884</w:t>
            </w:r>
          </w:p>
        </w:tc>
        <w:tc>
          <w:tcPr>
            <w:tcW w:w="66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7.91</w:t>
            </w:r>
          </w:p>
        </w:tc>
        <w:tc>
          <w:tcPr>
            <w:tcW w:w="59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bc</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3</w:t>
            </w: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right"/>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3.18</w:t>
            </w:r>
          </w:p>
        </w:tc>
        <w:tc>
          <w:tcPr>
            <w:tcW w:w="1230"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76.75</w:t>
            </w:r>
          </w:p>
        </w:tc>
        <w:tc>
          <w:tcPr>
            <w:tcW w:w="772"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14</w:t>
            </w:r>
          </w:p>
        </w:tc>
        <w:tc>
          <w:tcPr>
            <w:tcW w:w="1017"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12.01</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16</w:t>
            </w:r>
          </w:p>
        </w:tc>
        <w:tc>
          <w:tcPr>
            <w:tcW w:w="1030"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376</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6</w:t>
            </w:r>
          </w:p>
        </w:tc>
      </w:tr>
      <w:tr w:rsidR="00B060F4" w:rsidRPr="00A94987" w:rsidTr="00BA58A8">
        <w:trPr>
          <w:trHeight w:val="312"/>
          <w:jc w:val="center"/>
        </w:trPr>
        <w:tc>
          <w:tcPr>
            <w:tcW w:w="1346" w:type="dxa"/>
            <w:tcBorders>
              <w:top w:val="nil"/>
              <w:left w:val="single" w:sz="4" w:space="0" w:color="auto"/>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SST 895</w:t>
            </w:r>
          </w:p>
        </w:tc>
        <w:tc>
          <w:tcPr>
            <w:tcW w:w="666" w:type="dxa"/>
            <w:tcBorders>
              <w:top w:val="nil"/>
              <w:left w:val="single" w:sz="4" w:space="0" w:color="auto"/>
              <w:bottom w:val="single" w:sz="4" w:space="0" w:color="auto"/>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8.52</w:t>
            </w:r>
          </w:p>
        </w:tc>
        <w:tc>
          <w:tcPr>
            <w:tcW w:w="59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a</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w:t>
            </w: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right"/>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5.07</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79.05</w:t>
            </w:r>
          </w:p>
        </w:tc>
        <w:tc>
          <w:tcPr>
            <w:tcW w:w="772"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4</w:t>
            </w:r>
          </w:p>
        </w:tc>
        <w:tc>
          <w:tcPr>
            <w:tcW w:w="1017"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12.08</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15</w:t>
            </w:r>
          </w:p>
        </w:tc>
        <w:tc>
          <w:tcPr>
            <w:tcW w:w="1030"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color w:val="000000"/>
                <w:sz w:val="18"/>
                <w:szCs w:val="18"/>
                <w:lang w:eastAsia="en-ZA"/>
              </w:rPr>
            </w:pPr>
            <w:r w:rsidRPr="00FC25CD">
              <w:rPr>
                <w:rFonts w:ascii="Arial" w:eastAsia="Times New Roman" w:hAnsi="Arial" w:cs="Arial"/>
                <w:color w:val="000000"/>
                <w:sz w:val="18"/>
                <w:szCs w:val="18"/>
                <w:lang w:eastAsia="en-ZA"/>
              </w:rPr>
              <w:t>383</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sz w:val="18"/>
                <w:szCs w:val="18"/>
                <w:lang w:eastAsia="en-ZA"/>
              </w:rPr>
            </w:pPr>
            <w:r w:rsidRPr="00FC25CD">
              <w:rPr>
                <w:rFonts w:ascii="Arial" w:eastAsia="Times New Roman" w:hAnsi="Arial" w:cs="Arial"/>
                <w:sz w:val="18"/>
                <w:szCs w:val="18"/>
                <w:lang w:eastAsia="en-ZA"/>
              </w:rPr>
              <w:t>5</w:t>
            </w:r>
          </w:p>
        </w:tc>
      </w:tr>
      <w:tr w:rsidR="00B060F4" w:rsidRPr="00A94987" w:rsidTr="00BA58A8">
        <w:trPr>
          <w:trHeight w:val="312"/>
          <w:jc w:val="center"/>
        </w:trPr>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Mean</w:t>
            </w: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7.10</w:t>
            </w:r>
          </w:p>
        </w:tc>
        <w:tc>
          <w:tcPr>
            <w:tcW w:w="596" w:type="dxa"/>
            <w:tcBorders>
              <w:top w:val="single" w:sz="4" w:space="0" w:color="auto"/>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 </w:t>
            </w:r>
          </w:p>
        </w:tc>
        <w:tc>
          <w:tcPr>
            <w:tcW w:w="772" w:type="dxa"/>
            <w:tcBorders>
              <w:top w:val="single" w:sz="4" w:space="0" w:color="auto"/>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 </w:t>
            </w:r>
          </w:p>
        </w:tc>
        <w:tc>
          <w:tcPr>
            <w:tcW w:w="666" w:type="dxa"/>
            <w:tcBorders>
              <w:top w:val="single" w:sz="4" w:space="0" w:color="auto"/>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 </w:t>
            </w:r>
          </w:p>
        </w:tc>
        <w:tc>
          <w:tcPr>
            <w:tcW w:w="1230"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77.53</w:t>
            </w:r>
          </w:p>
        </w:tc>
        <w:tc>
          <w:tcPr>
            <w:tcW w:w="772" w:type="dxa"/>
            <w:tcBorders>
              <w:top w:val="single" w:sz="4" w:space="0" w:color="auto"/>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 </w:t>
            </w:r>
          </w:p>
        </w:tc>
        <w:tc>
          <w:tcPr>
            <w:tcW w:w="1017" w:type="dxa"/>
            <w:tcBorders>
              <w:top w:val="single" w:sz="4" w:space="0" w:color="auto"/>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12.30</w:t>
            </w:r>
          </w:p>
        </w:tc>
        <w:tc>
          <w:tcPr>
            <w:tcW w:w="772" w:type="dxa"/>
            <w:tcBorders>
              <w:top w:val="single" w:sz="4" w:space="0" w:color="auto"/>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 </w:t>
            </w:r>
          </w:p>
        </w:tc>
        <w:tc>
          <w:tcPr>
            <w:tcW w:w="1030" w:type="dxa"/>
            <w:tcBorders>
              <w:top w:val="single" w:sz="4" w:space="0" w:color="auto"/>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360</w:t>
            </w:r>
          </w:p>
        </w:tc>
        <w:tc>
          <w:tcPr>
            <w:tcW w:w="772" w:type="dxa"/>
            <w:tcBorders>
              <w:top w:val="single" w:sz="4" w:space="0" w:color="auto"/>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 </w:t>
            </w:r>
          </w:p>
        </w:tc>
      </w:tr>
      <w:tr w:rsidR="00B060F4" w:rsidRPr="00A94987" w:rsidTr="00BA58A8">
        <w:trPr>
          <w:trHeight w:val="312"/>
          <w:jc w:val="center"/>
        </w:trPr>
        <w:tc>
          <w:tcPr>
            <w:tcW w:w="1346"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Coefficient of variation (%)</w:t>
            </w:r>
          </w:p>
        </w:tc>
        <w:tc>
          <w:tcPr>
            <w:tcW w:w="666"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color w:val="000000"/>
                <w:sz w:val="18"/>
                <w:szCs w:val="18"/>
                <w:lang w:eastAsia="en-ZA"/>
              </w:rPr>
            </w:pPr>
            <w:r w:rsidRPr="00FC25CD">
              <w:rPr>
                <w:rFonts w:ascii="Arial" w:eastAsia="Times New Roman" w:hAnsi="Arial" w:cs="Arial"/>
                <w:b/>
                <w:bCs/>
                <w:color w:val="000000"/>
                <w:sz w:val="18"/>
                <w:szCs w:val="18"/>
                <w:lang w:eastAsia="en-ZA"/>
              </w:rPr>
              <w:t>3.58</w:t>
            </w:r>
          </w:p>
        </w:tc>
        <w:tc>
          <w:tcPr>
            <w:tcW w:w="596"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color w:val="000000"/>
                <w:sz w:val="18"/>
                <w:szCs w:val="18"/>
                <w:lang w:eastAsia="en-ZA"/>
              </w:rPr>
            </w:pPr>
            <w:r w:rsidRPr="00FC25CD">
              <w:rPr>
                <w:rFonts w:ascii="Arial" w:eastAsia="Times New Roman" w:hAnsi="Arial" w:cs="Arial"/>
                <w:b/>
                <w:bCs/>
                <w:color w:val="000000"/>
                <w:sz w:val="18"/>
                <w:szCs w:val="18"/>
                <w:lang w:eastAsia="en-ZA"/>
              </w:rPr>
              <w:t> </w:t>
            </w:r>
          </w:p>
        </w:tc>
        <w:tc>
          <w:tcPr>
            <w:tcW w:w="772"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 </w:t>
            </w:r>
          </w:p>
        </w:tc>
        <w:tc>
          <w:tcPr>
            <w:tcW w:w="666"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 </w:t>
            </w:r>
          </w:p>
        </w:tc>
        <w:tc>
          <w:tcPr>
            <w:tcW w:w="1230"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color w:val="000000"/>
                <w:sz w:val="18"/>
                <w:szCs w:val="18"/>
                <w:lang w:eastAsia="en-ZA"/>
              </w:rPr>
            </w:pPr>
            <w:r w:rsidRPr="00FC25CD">
              <w:rPr>
                <w:rFonts w:ascii="Arial" w:eastAsia="Times New Roman" w:hAnsi="Arial" w:cs="Arial"/>
                <w:b/>
                <w:bCs/>
                <w:color w:val="000000"/>
                <w:sz w:val="18"/>
                <w:szCs w:val="18"/>
                <w:lang w:eastAsia="en-ZA"/>
              </w:rPr>
              <w:t>0.80</w:t>
            </w:r>
          </w:p>
        </w:tc>
        <w:tc>
          <w:tcPr>
            <w:tcW w:w="772" w:type="dxa"/>
            <w:tcBorders>
              <w:top w:val="nil"/>
              <w:left w:val="nil"/>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 </w:t>
            </w:r>
          </w:p>
        </w:tc>
        <w:tc>
          <w:tcPr>
            <w:tcW w:w="1017"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color w:val="000000"/>
                <w:sz w:val="18"/>
                <w:szCs w:val="18"/>
                <w:lang w:eastAsia="en-ZA"/>
              </w:rPr>
            </w:pPr>
            <w:r w:rsidRPr="00FC25CD">
              <w:rPr>
                <w:rFonts w:ascii="Arial" w:eastAsia="Times New Roman" w:hAnsi="Arial" w:cs="Arial"/>
                <w:b/>
                <w:bCs/>
                <w:color w:val="000000"/>
                <w:sz w:val="18"/>
                <w:szCs w:val="18"/>
                <w:lang w:eastAsia="en-ZA"/>
              </w:rPr>
              <w:t>1.90</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 </w:t>
            </w:r>
          </w:p>
        </w:tc>
        <w:tc>
          <w:tcPr>
            <w:tcW w:w="1030" w:type="dxa"/>
            <w:tcBorders>
              <w:top w:val="nil"/>
              <w:left w:val="nil"/>
              <w:bottom w:val="nil"/>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color w:val="000000"/>
                <w:sz w:val="18"/>
                <w:szCs w:val="18"/>
                <w:lang w:eastAsia="en-ZA"/>
              </w:rPr>
            </w:pPr>
            <w:r w:rsidRPr="00FC25CD">
              <w:rPr>
                <w:rFonts w:ascii="Arial" w:eastAsia="Times New Roman" w:hAnsi="Arial" w:cs="Arial"/>
                <w:b/>
                <w:bCs/>
                <w:color w:val="000000"/>
                <w:sz w:val="18"/>
                <w:szCs w:val="18"/>
                <w:lang w:eastAsia="en-ZA"/>
              </w:rPr>
              <w:t>5.43</w:t>
            </w:r>
          </w:p>
        </w:tc>
        <w:tc>
          <w:tcPr>
            <w:tcW w:w="772" w:type="dxa"/>
            <w:tcBorders>
              <w:top w:val="nil"/>
              <w:left w:val="single" w:sz="4" w:space="0" w:color="auto"/>
              <w:bottom w:val="nil"/>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 </w:t>
            </w:r>
          </w:p>
        </w:tc>
      </w:tr>
      <w:tr w:rsidR="00B060F4" w:rsidRPr="00A94987" w:rsidTr="00BA58A8">
        <w:trPr>
          <w:trHeight w:val="312"/>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LSD</w:t>
            </w:r>
            <w:r w:rsidRPr="00FC25CD">
              <w:rPr>
                <w:rFonts w:ascii="Arial" w:eastAsia="Times New Roman" w:hAnsi="Arial" w:cs="Arial"/>
                <w:b/>
                <w:bCs/>
                <w:sz w:val="18"/>
                <w:szCs w:val="18"/>
                <w:vertAlign w:val="subscript"/>
                <w:lang w:eastAsia="en-ZA"/>
              </w:rPr>
              <w:t>t</w:t>
            </w:r>
            <w:r w:rsidRPr="00FC25CD">
              <w:rPr>
                <w:rFonts w:ascii="Arial" w:eastAsia="Times New Roman" w:hAnsi="Arial" w:cs="Arial"/>
                <w:b/>
                <w:bCs/>
                <w:sz w:val="18"/>
                <w:szCs w:val="18"/>
                <w:lang w:eastAsia="en-ZA"/>
              </w:rPr>
              <w:t>(0,05)</w:t>
            </w:r>
          </w:p>
        </w:tc>
        <w:tc>
          <w:tcPr>
            <w:tcW w:w="666" w:type="dxa"/>
            <w:tcBorders>
              <w:top w:val="nil"/>
              <w:left w:val="nil"/>
              <w:bottom w:val="single" w:sz="4" w:space="0" w:color="auto"/>
              <w:right w:val="nil"/>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color w:val="000000"/>
                <w:sz w:val="18"/>
                <w:szCs w:val="18"/>
                <w:lang w:eastAsia="en-ZA"/>
              </w:rPr>
            </w:pPr>
            <w:r w:rsidRPr="00FC25CD">
              <w:rPr>
                <w:rFonts w:ascii="Arial" w:eastAsia="Times New Roman" w:hAnsi="Arial" w:cs="Arial"/>
                <w:b/>
                <w:bCs/>
                <w:color w:val="000000"/>
                <w:sz w:val="18"/>
                <w:szCs w:val="18"/>
                <w:lang w:eastAsia="en-ZA"/>
              </w:rPr>
              <w:t>0.37</w:t>
            </w:r>
          </w:p>
        </w:tc>
        <w:tc>
          <w:tcPr>
            <w:tcW w:w="596" w:type="dxa"/>
            <w:tcBorders>
              <w:top w:val="nil"/>
              <w:left w:val="nil"/>
              <w:bottom w:val="single" w:sz="4" w:space="0" w:color="auto"/>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color w:val="000000"/>
                <w:sz w:val="18"/>
                <w:szCs w:val="18"/>
                <w:lang w:eastAsia="en-ZA"/>
              </w:rPr>
            </w:pPr>
            <w:r w:rsidRPr="00FC25CD">
              <w:rPr>
                <w:rFonts w:ascii="Arial" w:eastAsia="Times New Roman" w:hAnsi="Arial" w:cs="Arial"/>
                <w:b/>
                <w:bCs/>
                <w:color w:val="000000"/>
                <w:sz w:val="18"/>
                <w:szCs w:val="18"/>
                <w:lang w:eastAsia="en-ZA"/>
              </w:rPr>
              <w:t> </w:t>
            </w:r>
          </w:p>
        </w:tc>
        <w:tc>
          <w:tcPr>
            <w:tcW w:w="772" w:type="dxa"/>
            <w:tcBorders>
              <w:top w:val="nil"/>
              <w:left w:val="nil"/>
              <w:bottom w:val="single" w:sz="4" w:space="0" w:color="auto"/>
              <w:right w:val="single" w:sz="4" w:space="0" w:color="auto"/>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 </w:t>
            </w:r>
          </w:p>
        </w:tc>
        <w:tc>
          <w:tcPr>
            <w:tcW w:w="666" w:type="dxa"/>
            <w:tcBorders>
              <w:top w:val="nil"/>
              <w:left w:val="nil"/>
              <w:bottom w:val="single" w:sz="4" w:space="0" w:color="auto"/>
              <w:right w:val="single" w:sz="4" w:space="0" w:color="auto"/>
            </w:tcBorders>
            <w:shd w:val="clear" w:color="auto" w:fill="auto"/>
            <w:noWrap/>
            <w:vAlign w:val="center"/>
            <w:hideMark/>
          </w:tcPr>
          <w:p w:rsidR="00B060F4" w:rsidRPr="00FC25CD" w:rsidRDefault="00B060F4" w:rsidP="00BA58A8">
            <w:pPr>
              <w:spacing w:line="240" w:lineRule="auto"/>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 </w:t>
            </w:r>
          </w:p>
        </w:tc>
        <w:tc>
          <w:tcPr>
            <w:tcW w:w="1230" w:type="dxa"/>
            <w:tcBorders>
              <w:top w:val="nil"/>
              <w:left w:val="nil"/>
              <w:bottom w:val="single" w:sz="4" w:space="0" w:color="auto"/>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color w:val="000000"/>
                <w:sz w:val="18"/>
                <w:szCs w:val="18"/>
                <w:lang w:eastAsia="en-ZA"/>
              </w:rPr>
            </w:pPr>
            <w:r w:rsidRPr="00FC25CD">
              <w:rPr>
                <w:rFonts w:ascii="Arial" w:eastAsia="Times New Roman" w:hAnsi="Arial" w:cs="Arial"/>
                <w:b/>
                <w:bCs/>
                <w:color w:val="000000"/>
                <w:sz w:val="18"/>
                <w:szCs w:val="18"/>
                <w:lang w:eastAsia="en-ZA"/>
              </w:rPr>
              <w:t>0.90</w:t>
            </w:r>
          </w:p>
        </w:tc>
        <w:tc>
          <w:tcPr>
            <w:tcW w:w="772" w:type="dxa"/>
            <w:tcBorders>
              <w:top w:val="nil"/>
              <w:left w:val="nil"/>
              <w:bottom w:val="single" w:sz="4" w:space="0" w:color="auto"/>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 </w:t>
            </w:r>
          </w:p>
        </w:tc>
        <w:tc>
          <w:tcPr>
            <w:tcW w:w="1017" w:type="dxa"/>
            <w:tcBorders>
              <w:top w:val="nil"/>
              <w:left w:val="nil"/>
              <w:bottom w:val="single" w:sz="4" w:space="0" w:color="auto"/>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color w:val="000000"/>
                <w:sz w:val="18"/>
                <w:szCs w:val="18"/>
                <w:lang w:eastAsia="en-ZA"/>
              </w:rPr>
            </w:pPr>
            <w:r w:rsidRPr="00FC25CD">
              <w:rPr>
                <w:rFonts w:ascii="Arial" w:eastAsia="Times New Roman" w:hAnsi="Arial" w:cs="Arial"/>
                <w:b/>
                <w:bCs/>
                <w:color w:val="000000"/>
                <w:sz w:val="18"/>
                <w:szCs w:val="18"/>
                <w:lang w:eastAsia="en-ZA"/>
              </w:rPr>
              <w:t>0.34</w:t>
            </w:r>
          </w:p>
        </w:tc>
        <w:tc>
          <w:tcPr>
            <w:tcW w:w="772" w:type="dxa"/>
            <w:tcBorders>
              <w:top w:val="nil"/>
              <w:left w:val="nil"/>
              <w:bottom w:val="single" w:sz="4" w:space="0" w:color="auto"/>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 </w:t>
            </w:r>
          </w:p>
        </w:tc>
        <w:tc>
          <w:tcPr>
            <w:tcW w:w="1030" w:type="dxa"/>
            <w:tcBorders>
              <w:top w:val="nil"/>
              <w:left w:val="nil"/>
              <w:bottom w:val="single" w:sz="4" w:space="0" w:color="auto"/>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color w:val="000000"/>
                <w:sz w:val="18"/>
                <w:szCs w:val="18"/>
                <w:lang w:eastAsia="en-ZA"/>
              </w:rPr>
            </w:pPr>
            <w:r w:rsidRPr="00FC25CD">
              <w:rPr>
                <w:rFonts w:ascii="Arial" w:eastAsia="Times New Roman" w:hAnsi="Arial" w:cs="Arial"/>
                <w:b/>
                <w:bCs/>
                <w:color w:val="000000"/>
                <w:sz w:val="18"/>
                <w:szCs w:val="18"/>
                <w:lang w:eastAsia="en-ZA"/>
              </w:rPr>
              <w:t>28.22</w:t>
            </w:r>
          </w:p>
        </w:tc>
        <w:tc>
          <w:tcPr>
            <w:tcW w:w="772" w:type="dxa"/>
            <w:tcBorders>
              <w:top w:val="nil"/>
              <w:left w:val="nil"/>
              <w:bottom w:val="single" w:sz="4" w:space="0" w:color="auto"/>
              <w:right w:val="single" w:sz="4" w:space="0" w:color="auto"/>
            </w:tcBorders>
            <w:shd w:val="clear" w:color="auto" w:fill="auto"/>
            <w:noWrap/>
            <w:vAlign w:val="center"/>
            <w:hideMark/>
          </w:tcPr>
          <w:p w:rsidR="00B060F4" w:rsidRPr="00FC25CD" w:rsidRDefault="00B060F4" w:rsidP="00BA58A8">
            <w:pPr>
              <w:spacing w:line="240" w:lineRule="auto"/>
              <w:jc w:val="center"/>
              <w:rPr>
                <w:rFonts w:ascii="Arial" w:eastAsia="Times New Roman" w:hAnsi="Arial" w:cs="Arial"/>
                <w:b/>
                <w:bCs/>
                <w:sz w:val="18"/>
                <w:szCs w:val="18"/>
                <w:lang w:eastAsia="en-ZA"/>
              </w:rPr>
            </w:pPr>
            <w:r w:rsidRPr="00FC25CD">
              <w:rPr>
                <w:rFonts w:ascii="Arial" w:eastAsia="Times New Roman" w:hAnsi="Arial" w:cs="Arial"/>
                <w:b/>
                <w:bCs/>
                <w:sz w:val="18"/>
                <w:szCs w:val="18"/>
                <w:lang w:eastAsia="en-ZA"/>
              </w:rPr>
              <w:t> </w:t>
            </w: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tbl>
      <w:tblPr>
        <w:tblW w:w="9639" w:type="dxa"/>
        <w:jc w:val="center"/>
        <w:tblLook w:val="04A0" w:firstRow="1" w:lastRow="0" w:firstColumn="1" w:lastColumn="0" w:noHBand="0" w:noVBand="1"/>
      </w:tblPr>
      <w:tblGrid>
        <w:gridCol w:w="1316"/>
        <w:gridCol w:w="765"/>
        <w:gridCol w:w="581"/>
        <w:gridCol w:w="753"/>
        <w:gridCol w:w="765"/>
        <w:gridCol w:w="1201"/>
        <w:gridCol w:w="753"/>
        <w:gridCol w:w="993"/>
        <w:gridCol w:w="753"/>
        <w:gridCol w:w="1006"/>
        <w:gridCol w:w="753"/>
      </w:tblGrid>
      <w:tr w:rsidR="00B060F4" w:rsidRPr="008B1E74"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lastRenderedPageBreak/>
              <w:t>2016 Wheat cultivar adaptation trial</w:t>
            </w:r>
          </w:p>
        </w:tc>
      </w:tr>
      <w:tr w:rsidR="00B060F4" w:rsidRPr="008B1E74" w:rsidTr="00BA58A8">
        <w:trPr>
          <w:trHeight w:val="312"/>
          <w:jc w:val="center"/>
        </w:trPr>
        <w:tc>
          <w:tcPr>
            <w:tcW w:w="9639"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Highveld </w:t>
            </w:r>
            <w:r>
              <w:rPr>
                <w:rFonts w:ascii="Arial" w:eastAsia="Times New Roman" w:hAnsi="Arial" w:cs="Arial"/>
                <w:b/>
                <w:bCs/>
                <w:sz w:val="18"/>
                <w:szCs w:val="18"/>
                <w:lang w:eastAsia="en-ZA"/>
              </w:rPr>
              <w:t>Irrigation Area (later planting)</w:t>
            </w:r>
          </w:p>
        </w:tc>
      </w:tr>
      <w:tr w:rsidR="00B060F4" w:rsidRPr="00A94987" w:rsidTr="00BA58A8">
        <w:trPr>
          <w:trHeight w:val="312"/>
          <w:jc w:val="center"/>
        </w:trPr>
        <w:tc>
          <w:tcPr>
            <w:tcW w:w="1316"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Times New Roman" w:eastAsia="Times New Roman" w:hAnsi="Times New Roman" w:cs="Times New Roman"/>
                <w:sz w:val="18"/>
                <w:szCs w:val="18"/>
                <w:lang w:eastAsia="en-ZA"/>
              </w:rPr>
            </w:pPr>
          </w:p>
        </w:tc>
        <w:tc>
          <w:tcPr>
            <w:tcW w:w="581"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Times New Roman" w:eastAsia="Times New Roman" w:hAnsi="Times New Roman" w:cs="Times New Roman"/>
                <w:sz w:val="18"/>
                <w:szCs w:val="18"/>
                <w:lang w:eastAsia="en-ZA"/>
              </w:rPr>
            </w:pPr>
          </w:p>
        </w:tc>
        <w:tc>
          <w:tcPr>
            <w:tcW w:w="75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Times New Roman" w:eastAsia="Times New Roman" w:hAnsi="Times New Roman" w:cs="Times New Roman"/>
                <w:sz w:val="18"/>
                <w:szCs w:val="18"/>
                <w:lang w:eastAsia="en-ZA"/>
              </w:rPr>
            </w:pP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Times New Roman" w:eastAsia="Times New Roman" w:hAnsi="Times New Roman" w:cs="Times New Roman"/>
                <w:sz w:val="18"/>
                <w:szCs w:val="18"/>
                <w:lang w:eastAsia="en-ZA"/>
              </w:rPr>
            </w:pPr>
          </w:p>
        </w:tc>
        <w:tc>
          <w:tcPr>
            <w:tcW w:w="1201"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Times New Roman" w:eastAsia="Times New Roman" w:hAnsi="Times New Roman" w:cs="Times New Roman"/>
                <w:sz w:val="18"/>
                <w:szCs w:val="18"/>
                <w:lang w:eastAsia="en-ZA"/>
              </w:rPr>
            </w:pPr>
          </w:p>
        </w:tc>
        <w:tc>
          <w:tcPr>
            <w:tcW w:w="75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Times New Roman" w:eastAsia="Times New Roman" w:hAnsi="Times New Roman" w:cs="Times New Roman"/>
                <w:sz w:val="18"/>
                <w:szCs w:val="18"/>
                <w:lang w:eastAsia="en-ZA"/>
              </w:rPr>
            </w:pPr>
          </w:p>
        </w:tc>
        <w:tc>
          <w:tcPr>
            <w:tcW w:w="99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Times New Roman" w:eastAsia="Times New Roman" w:hAnsi="Times New Roman" w:cs="Times New Roman"/>
                <w:sz w:val="18"/>
                <w:szCs w:val="18"/>
                <w:lang w:eastAsia="en-ZA"/>
              </w:rPr>
            </w:pPr>
          </w:p>
        </w:tc>
        <w:tc>
          <w:tcPr>
            <w:tcW w:w="75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Times New Roman" w:eastAsia="Times New Roman" w:hAnsi="Times New Roman" w:cs="Times New Roman"/>
                <w:sz w:val="18"/>
                <w:szCs w:val="18"/>
                <w:lang w:eastAsia="en-ZA"/>
              </w:rPr>
            </w:pPr>
          </w:p>
        </w:tc>
        <w:tc>
          <w:tcPr>
            <w:tcW w:w="1006"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Times New Roman" w:eastAsia="Times New Roman" w:hAnsi="Times New Roman" w:cs="Times New Roman"/>
                <w:sz w:val="18"/>
                <w:szCs w:val="18"/>
                <w:lang w:eastAsia="en-ZA"/>
              </w:rPr>
            </w:pPr>
          </w:p>
        </w:tc>
        <w:tc>
          <w:tcPr>
            <w:tcW w:w="75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Times New Roman" w:eastAsia="Times New Roman" w:hAnsi="Times New Roman" w:cs="Times New Roman"/>
                <w:sz w:val="18"/>
                <w:szCs w:val="18"/>
                <w:lang w:eastAsia="en-ZA"/>
              </w:rPr>
            </w:pPr>
          </w:p>
        </w:tc>
      </w:tr>
      <w:tr w:rsidR="00B060F4" w:rsidRPr="008B1E74" w:rsidTr="00BA58A8">
        <w:trPr>
          <w:trHeight w:val="312"/>
          <w:jc w:val="center"/>
        </w:trPr>
        <w:tc>
          <w:tcPr>
            <w:tcW w:w="13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Cultivar</w:t>
            </w:r>
          </w:p>
        </w:tc>
        <w:tc>
          <w:tcPr>
            <w:tcW w:w="8323"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Potchefstroom_2016-07-13</w:t>
            </w:r>
          </w:p>
        </w:tc>
      </w:tr>
      <w:tr w:rsidR="00B060F4" w:rsidRPr="00A94987" w:rsidTr="00BA58A8">
        <w:trPr>
          <w:trHeight w:val="312"/>
          <w:jc w:val="center"/>
        </w:trPr>
        <w:tc>
          <w:tcPr>
            <w:tcW w:w="1316" w:type="dxa"/>
            <w:vMerge/>
            <w:tcBorders>
              <w:top w:val="single" w:sz="4" w:space="0" w:color="auto"/>
              <w:left w:val="single" w:sz="4" w:space="0" w:color="auto"/>
              <w:bottom w:val="single" w:sz="4" w:space="0" w:color="000000"/>
              <w:right w:val="single" w:sz="4" w:space="0" w:color="auto"/>
            </w:tcBorders>
            <w:vAlign w:val="center"/>
            <w:hideMark/>
          </w:tcPr>
          <w:p w:rsidR="00B060F4" w:rsidRPr="008B1E74" w:rsidRDefault="00B060F4" w:rsidP="00BA58A8">
            <w:pPr>
              <w:spacing w:line="240" w:lineRule="auto"/>
              <w:rPr>
                <w:rFonts w:ascii="Arial" w:eastAsia="Times New Roman" w:hAnsi="Arial" w:cs="Arial"/>
                <w:b/>
                <w:bCs/>
                <w:sz w:val="18"/>
                <w:szCs w:val="18"/>
                <w:lang w:eastAsia="en-ZA"/>
              </w:rPr>
            </w:pPr>
          </w:p>
        </w:tc>
        <w:tc>
          <w:tcPr>
            <w:tcW w:w="1346"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Yield</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Rank</w:t>
            </w:r>
          </w:p>
        </w:tc>
        <w:tc>
          <w:tcPr>
            <w:tcW w:w="765" w:type="dxa"/>
            <w:tcBorders>
              <w:top w:val="nil"/>
              <w:left w:val="nil"/>
              <w:bottom w:val="single" w:sz="4" w:space="0" w:color="auto"/>
              <w:right w:val="single" w:sz="4" w:space="0" w:color="auto"/>
            </w:tcBorders>
            <w:shd w:val="clear" w:color="auto" w:fill="auto"/>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C.V.</w:t>
            </w:r>
          </w:p>
        </w:tc>
        <w:tc>
          <w:tcPr>
            <w:tcW w:w="1201" w:type="dxa"/>
            <w:tcBorders>
              <w:top w:val="nil"/>
              <w:left w:val="nil"/>
              <w:bottom w:val="single" w:sz="4" w:space="0" w:color="auto"/>
              <w:right w:val="single" w:sz="4" w:space="0" w:color="auto"/>
            </w:tcBorders>
            <w:shd w:val="clear" w:color="auto" w:fill="auto"/>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Hectolitre mass</w:t>
            </w:r>
          </w:p>
        </w:tc>
        <w:tc>
          <w:tcPr>
            <w:tcW w:w="753" w:type="dxa"/>
            <w:tcBorders>
              <w:top w:val="nil"/>
              <w:left w:val="nil"/>
              <w:bottom w:val="single" w:sz="4" w:space="0" w:color="auto"/>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Rank</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Protein content</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Rank</w:t>
            </w:r>
          </w:p>
        </w:tc>
        <w:tc>
          <w:tcPr>
            <w:tcW w:w="1006" w:type="dxa"/>
            <w:tcBorders>
              <w:top w:val="nil"/>
              <w:left w:val="nil"/>
              <w:bottom w:val="single" w:sz="4" w:space="0" w:color="auto"/>
              <w:right w:val="single" w:sz="4" w:space="0" w:color="auto"/>
            </w:tcBorders>
            <w:shd w:val="clear" w:color="auto" w:fill="auto"/>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Falling number</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Rank</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Duzi</w:t>
            </w:r>
          </w:p>
        </w:tc>
        <w:tc>
          <w:tcPr>
            <w:tcW w:w="765"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7.72</w:t>
            </w:r>
          </w:p>
        </w:tc>
        <w:tc>
          <w:tcPr>
            <w:tcW w:w="581"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ij</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16</w:t>
            </w: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right"/>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5.85</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79.50</w:t>
            </w:r>
          </w:p>
        </w:tc>
        <w:tc>
          <w:tcPr>
            <w:tcW w:w="753"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13</w:t>
            </w:r>
          </w:p>
        </w:tc>
        <w:tc>
          <w:tcPr>
            <w:tcW w:w="99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13.02</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4</w:t>
            </w:r>
          </w:p>
        </w:tc>
        <w:tc>
          <w:tcPr>
            <w:tcW w:w="1006"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314</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Krokodil</w:t>
            </w:r>
          </w:p>
        </w:tc>
        <w:tc>
          <w:tcPr>
            <w:tcW w:w="765"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10.27</w:t>
            </w:r>
          </w:p>
        </w:tc>
        <w:tc>
          <w:tcPr>
            <w:tcW w:w="581"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b</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2</w:t>
            </w: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right"/>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4.78</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79.80</w:t>
            </w:r>
          </w:p>
        </w:tc>
        <w:tc>
          <w:tcPr>
            <w:tcW w:w="753"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10</w:t>
            </w:r>
          </w:p>
        </w:tc>
        <w:tc>
          <w:tcPr>
            <w:tcW w:w="99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11.51</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20</w:t>
            </w:r>
          </w:p>
        </w:tc>
        <w:tc>
          <w:tcPr>
            <w:tcW w:w="1006"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265</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12</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PAN 3400</w:t>
            </w:r>
          </w:p>
        </w:tc>
        <w:tc>
          <w:tcPr>
            <w:tcW w:w="765"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9.23</w:t>
            </w:r>
          </w:p>
        </w:tc>
        <w:tc>
          <w:tcPr>
            <w:tcW w:w="581"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de</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6</w:t>
            </w: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right"/>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11.86</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79.90</w:t>
            </w:r>
          </w:p>
        </w:tc>
        <w:tc>
          <w:tcPr>
            <w:tcW w:w="753"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9</w:t>
            </w:r>
          </w:p>
        </w:tc>
        <w:tc>
          <w:tcPr>
            <w:tcW w:w="99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12.67</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8</w:t>
            </w:r>
          </w:p>
        </w:tc>
        <w:tc>
          <w:tcPr>
            <w:tcW w:w="1006"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280</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7</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PAN 3471</w:t>
            </w:r>
          </w:p>
        </w:tc>
        <w:tc>
          <w:tcPr>
            <w:tcW w:w="765"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9.35</w:t>
            </w:r>
          </w:p>
        </w:tc>
        <w:tc>
          <w:tcPr>
            <w:tcW w:w="581"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cd</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5</w:t>
            </w: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right"/>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4.46</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81.20</w:t>
            </w:r>
          </w:p>
        </w:tc>
        <w:tc>
          <w:tcPr>
            <w:tcW w:w="753"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2</w:t>
            </w:r>
          </w:p>
        </w:tc>
        <w:tc>
          <w:tcPr>
            <w:tcW w:w="99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12.41</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12</w:t>
            </w:r>
          </w:p>
        </w:tc>
        <w:tc>
          <w:tcPr>
            <w:tcW w:w="1006"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281</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6</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PAN 3497</w:t>
            </w:r>
          </w:p>
        </w:tc>
        <w:tc>
          <w:tcPr>
            <w:tcW w:w="765"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9.70</w:t>
            </w:r>
          </w:p>
        </w:tc>
        <w:tc>
          <w:tcPr>
            <w:tcW w:w="581"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bcd</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4</w:t>
            </w: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right"/>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6.75</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81.50</w:t>
            </w:r>
          </w:p>
        </w:tc>
        <w:tc>
          <w:tcPr>
            <w:tcW w:w="753"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w:t>
            </w:r>
          </w:p>
        </w:tc>
        <w:tc>
          <w:tcPr>
            <w:tcW w:w="99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13.27</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2</w:t>
            </w:r>
          </w:p>
        </w:tc>
        <w:tc>
          <w:tcPr>
            <w:tcW w:w="1006"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262</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17</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PAN 3515</w:t>
            </w:r>
          </w:p>
        </w:tc>
        <w:tc>
          <w:tcPr>
            <w:tcW w:w="765"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8.42</w:t>
            </w:r>
          </w:p>
        </w:tc>
        <w:tc>
          <w:tcPr>
            <w:tcW w:w="581"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gh</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10</w:t>
            </w: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right"/>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6.22</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79.45</w:t>
            </w:r>
          </w:p>
        </w:tc>
        <w:tc>
          <w:tcPr>
            <w:tcW w:w="753"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14</w:t>
            </w:r>
          </w:p>
        </w:tc>
        <w:tc>
          <w:tcPr>
            <w:tcW w:w="99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12.04</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16</w:t>
            </w:r>
          </w:p>
        </w:tc>
        <w:tc>
          <w:tcPr>
            <w:tcW w:w="1006"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250</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19</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PAN 3623</w:t>
            </w:r>
          </w:p>
        </w:tc>
        <w:tc>
          <w:tcPr>
            <w:tcW w:w="765"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10.97</w:t>
            </w:r>
          </w:p>
        </w:tc>
        <w:tc>
          <w:tcPr>
            <w:tcW w:w="581"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a</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w:t>
            </w: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right"/>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1.42</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80.45</w:t>
            </w:r>
          </w:p>
        </w:tc>
        <w:tc>
          <w:tcPr>
            <w:tcW w:w="753"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3</w:t>
            </w:r>
          </w:p>
        </w:tc>
        <w:tc>
          <w:tcPr>
            <w:tcW w:w="99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13.35</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w:t>
            </w:r>
          </w:p>
        </w:tc>
        <w:tc>
          <w:tcPr>
            <w:tcW w:w="1006"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263</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15</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Sabie</w:t>
            </w:r>
          </w:p>
        </w:tc>
        <w:tc>
          <w:tcPr>
            <w:tcW w:w="765"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9.89</w:t>
            </w:r>
          </w:p>
        </w:tc>
        <w:tc>
          <w:tcPr>
            <w:tcW w:w="581"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bc</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3</w:t>
            </w: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right"/>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6.82</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78.50</w:t>
            </w:r>
          </w:p>
        </w:tc>
        <w:tc>
          <w:tcPr>
            <w:tcW w:w="753"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19</w:t>
            </w:r>
          </w:p>
        </w:tc>
        <w:tc>
          <w:tcPr>
            <w:tcW w:w="99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12.42</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11</w:t>
            </w:r>
          </w:p>
        </w:tc>
        <w:tc>
          <w:tcPr>
            <w:tcW w:w="1006"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278</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8</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SST 806</w:t>
            </w:r>
          </w:p>
        </w:tc>
        <w:tc>
          <w:tcPr>
            <w:tcW w:w="765"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8.56</w:t>
            </w:r>
          </w:p>
        </w:tc>
        <w:tc>
          <w:tcPr>
            <w:tcW w:w="581"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fgh</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9</w:t>
            </w: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right"/>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7.74</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80.35</w:t>
            </w:r>
          </w:p>
        </w:tc>
        <w:tc>
          <w:tcPr>
            <w:tcW w:w="753"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4</w:t>
            </w:r>
          </w:p>
        </w:tc>
        <w:tc>
          <w:tcPr>
            <w:tcW w:w="99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12.39</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13</w:t>
            </w:r>
          </w:p>
        </w:tc>
        <w:tc>
          <w:tcPr>
            <w:tcW w:w="1006"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272</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9</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SST 8125</w:t>
            </w:r>
          </w:p>
        </w:tc>
        <w:tc>
          <w:tcPr>
            <w:tcW w:w="765"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8.14</w:t>
            </w:r>
          </w:p>
        </w:tc>
        <w:tc>
          <w:tcPr>
            <w:tcW w:w="581"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ghij</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13</w:t>
            </w: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right"/>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6.08</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79.60</w:t>
            </w:r>
          </w:p>
        </w:tc>
        <w:tc>
          <w:tcPr>
            <w:tcW w:w="753"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12</w:t>
            </w:r>
          </w:p>
        </w:tc>
        <w:tc>
          <w:tcPr>
            <w:tcW w:w="99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12.02</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17</w:t>
            </w:r>
          </w:p>
        </w:tc>
        <w:tc>
          <w:tcPr>
            <w:tcW w:w="1006"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264</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14</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SST 8135</w:t>
            </w:r>
          </w:p>
        </w:tc>
        <w:tc>
          <w:tcPr>
            <w:tcW w:w="765"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8.67</w:t>
            </w:r>
          </w:p>
        </w:tc>
        <w:tc>
          <w:tcPr>
            <w:tcW w:w="581"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efg</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8</w:t>
            </w: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right"/>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3.20</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80.05</w:t>
            </w:r>
          </w:p>
        </w:tc>
        <w:tc>
          <w:tcPr>
            <w:tcW w:w="753"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8</w:t>
            </w:r>
          </w:p>
        </w:tc>
        <w:tc>
          <w:tcPr>
            <w:tcW w:w="99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11.85</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18</w:t>
            </w:r>
          </w:p>
        </w:tc>
        <w:tc>
          <w:tcPr>
            <w:tcW w:w="1006"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236</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20</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SST 8154</w:t>
            </w:r>
          </w:p>
        </w:tc>
        <w:tc>
          <w:tcPr>
            <w:tcW w:w="765"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8.36</w:t>
            </w:r>
          </w:p>
        </w:tc>
        <w:tc>
          <w:tcPr>
            <w:tcW w:w="581"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gh</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11</w:t>
            </w: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right"/>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8.93</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80.15</w:t>
            </w:r>
          </w:p>
        </w:tc>
        <w:tc>
          <w:tcPr>
            <w:tcW w:w="753"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6</w:t>
            </w:r>
          </w:p>
        </w:tc>
        <w:tc>
          <w:tcPr>
            <w:tcW w:w="99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12.23</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14</w:t>
            </w:r>
          </w:p>
        </w:tc>
        <w:tc>
          <w:tcPr>
            <w:tcW w:w="1006"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264</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13</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SST 8155</w:t>
            </w:r>
          </w:p>
        </w:tc>
        <w:tc>
          <w:tcPr>
            <w:tcW w:w="765"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7.09</w:t>
            </w:r>
          </w:p>
        </w:tc>
        <w:tc>
          <w:tcPr>
            <w:tcW w:w="581"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kl</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19</w:t>
            </w: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right"/>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7.13</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78.20</w:t>
            </w:r>
          </w:p>
        </w:tc>
        <w:tc>
          <w:tcPr>
            <w:tcW w:w="753"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20</w:t>
            </w:r>
          </w:p>
        </w:tc>
        <w:tc>
          <w:tcPr>
            <w:tcW w:w="99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13.02</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4</w:t>
            </w:r>
          </w:p>
        </w:tc>
        <w:tc>
          <w:tcPr>
            <w:tcW w:w="1006"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269</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11</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SST 835</w:t>
            </w:r>
          </w:p>
        </w:tc>
        <w:tc>
          <w:tcPr>
            <w:tcW w:w="765"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9.13</w:t>
            </w:r>
          </w:p>
        </w:tc>
        <w:tc>
          <w:tcPr>
            <w:tcW w:w="581"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def</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7</w:t>
            </w: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right"/>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4.63</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80.25</w:t>
            </w:r>
          </w:p>
        </w:tc>
        <w:tc>
          <w:tcPr>
            <w:tcW w:w="753"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5</w:t>
            </w:r>
          </w:p>
        </w:tc>
        <w:tc>
          <w:tcPr>
            <w:tcW w:w="99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12.07</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15</w:t>
            </w:r>
          </w:p>
        </w:tc>
        <w:tc>
          <w:tcPr>
            <w:tcW w:w="1006"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294</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3</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SST 843</w:t>
            </w:r>
          </w:p>
        </w:tc>
        <w:tc>
          <w:tcPr>
            <w:tcW w:w="765"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6.86</w:t>
            </w:r>
          </w:p>
        </w:tc>
        <w:tc>
          <w:tcPr>
            <w:tcW w:w="581"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l</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20</w:t>
            </w: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right"/>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5.15</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80.15</w:t>
            </w:r>
          </w:p>
        </w:tc>
        <w:tc>
          <w:tcPr>
            <w:tcW w:w="753"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6</w:t>
            </w:r>
          </w:p>
        </w:tc>
        <w:tc>
          <w:tcPr>
            <w:tcW w:w="99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13.18</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3</w:t>
            </w:r>
          </w:p>
        </w:tc>
        <w:tc>
          <w:tcPr>
            <w:tcW w:w="1006"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252</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18</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SST 866</w:t>
            </w:r>
          </w:p>
        </w:tc>
        <w:tc>
          <w:tcPr>
            <w:tcW w:w="765"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7.54</w:t>
            </w:r>
          </w:p>
        </w:tc>
        <w:tc>
          <w:tcPr>
            <w:tcW w:w="581"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jk</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18</w:t>
            </w: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right"/>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7.51</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79.25</w:t>
            </w:r>
          </w:p>
        </w:tc>
        <w:tc>
          <w:tcPr>
            <w:tcW w:w="753"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16</w:t>
            </w:r>
          </w:p>
        </w:tc>
        <w:tc>
          <w:tcPr>
            <w:tcW w:w="99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12.56</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9</w:t>
            </w:r>
          </w:p>
        </w:tc>
        <w:tc>
          <w:tcPr>
            <w:tcW w:w="1006"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263</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16</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SST 875</w:t>
            </w:r>
          </w:p>
        </w:tc>
        <w:tc>
          <w:tcPr>
            <w:tcW w:w="765"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8.31</w:t>
            </w:r>
          </w:p>
        </w:tc>
        <w:tc>
          <w:tcPr>
            <w:tcW w:w="581"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ghi</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12</w:t>
            </w: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right"/>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6.17</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79.40</w:t>
            </w:r>
          </w:p>
        </w:tc>
        <w:tc>
          <w:tcPr>
            <w:tcW w:w="753"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15</w:t>
            </w:r>
          </w:p>
        </w:tc>
        <w:tc>
          <w:tcPr>
            <w:tcW w:w="99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11.53</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19</w:t>
            </w:r>
          </w:p>
        </w:tc>
        <w:tc>
          <w:tcPr>
            <w:tcW w:w="1006"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294</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2</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SST 877</w:t>
            </w:r>
          </w:p>
        </w:tc>
        <w:tc>
          <w:tcPr>
            <w:tcW w:w="765"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7.64</w:t>
            </w:r>
          </w:p>
        </w:tc>
        <w:tc>
          <w:tcPr>
            <w:tcW w:w="581"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jk</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17</w:t>
            </w: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right"/>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8.21</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78.60</w:t>
            </w:r>
          </w:p>
        </w:tc>
        <w:tc>
          <w:tcPr>
            <w:tcW w:w="753"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18</w:t>
            </w:r>
          </w:p>
        </w:tc>
        <w:tc>
          <w:tcPr>
            <w:tcW w:w="99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12.76</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7</w:t>
            </w:r>
          </w:p>
        </w:tc>
        <w:tc>
          <w:tcPr>
            <w:tcW w:w="1006"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286</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5</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SST 884</w:t>
            </w:r>
          </w:p>
        </w:tc>
        <w:tc>
          <w:tcPr>
            <w:tcW w:w="765"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7.96</w:t>
            </w:r>
          </w:p>
        </w:tc>
        <w:tc>
          <w:tcPr>
            <w:tcW w:w="581"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hij</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15</w:t>
            </w: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right"/>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7.21</w:t>
            </w:r>
          </w:p>
        </w:tc>
        <w:tc>
          <w:tcPr>
            <w:tcW w:w="1201"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78.65</w:t>
            </w:r>
          </w:p>
        </w:tc>
        <w:tc>
          <w:tcPr>
            <w:tcW w:w="753"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17</w:t>
            </w:r>
          </w:p>
        </w:tc>
        <w:tc>
          <w:tcPr>
            <w:tcW w:w="99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12.54</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10</w:t>
            </w:r>
          </w:p>
        </w:tc>
        <w:tc>
          <w:tcPr>
            <w:tcW w:w="1006"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272</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10</w:t>
            </w:r>
          </w:p>
        </w:tc>
      </w:tr>
      <w:tr w:rsidR="00B060F4" w:rsidRPr="00A94987" w:rsidTr="00BA58A8">
        <w:trPr>
          <w:trHeight w:val="312"/>
          <w:jc w:val="center"/>
        </w:trPr>
        <w:tc>
          <w:tcPr>
            <w:tcW w:w="1316" w:type="dxa"/>
            <w:tcBorders>
              <w:top w:val="nil"/>
              <w:left w:val="single" w:sz="4" w:space="0" w:color="auto"/>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SST 895</w:t>
            </w:r>
          </w:p>
        </w:tc>
        <w:tc>
          <w:tcPr>
            <w:tcW w:w="765" w:type="dxa"/>
            <w:tcBorders>
              <w:top w:val="nil"/>
              <w:left w:val="single" w:sz="4" w:space="0" w:color="auto"/>
              <w:bottom w:val="single" w:sz="4" w:space="0" w:color="auto"/>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8.12</w:t>
            </w:r>
          </w:p>
        </w:tc>
        <w:tc>
          <w:tcPr>
            <w:tcW w:w="581" w:type="dxa"/>
            <w:tcBorders>
              <w:top w:val="nil"/>
              <w:left w:val="nil"/>
              <w:bottom w:val="nil"/>
              <w:right w:val="nil"/>
            </w:tcBorders>
            <w:shd w:val="clear" w:color="auto" w:fill="auto"/>
            <w:noWrap/>
            <w:vAlign w:val="center"/>
            <w:hideMark/>
          </w:tcPr>
          <w:p w:rsidR="00B060F4" w:rsidRPr="008B1E74" w:rsidRDefault="00B060F4" w:rsidP="00BA58A8">
            <w:pPr>
              <w:spacing w:line="240" w:lineRule="auto"/>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ghij</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14</w:t>
            </w: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right"/>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8.09</w:t>
            </w:r>
          </w:p>
        </w:tc>
        <w:tc>
          <w:tcPr>
            <w:tcW w:w="1201" w:type="dxa"/>
            <w:tcBorders>
              <w:top w:val="nil"/>
              <w:left w:val="single" w:sz="4" w:space="0" w:color="auto"/>
              <w:bottom w:val="single" w:sz="4" w:space="0" w:color="auto"/>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79.65</w:t>
            </w:r>
          </w:p>
        </w:tc>
        <w:tc>
          <w:tcPr>
            <w:tcW w:w="753"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11</w:t>
            </w:r>
          </w:p>
        </w:tc>
        <w:tc>
          <w:tcPr>
            <w:tcW w:w="99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13.02</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4</w:t>
            </w:r>
          </w:p>
        </w:tc>
        <w:tc>
          <w:tcPr>
            <w:tcW w:w="1006"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color w:val="000000"/>
                <w:sz w:val="18"/>
                <w:szCs w:val="18"/>
                <w:lang w:eastAsia="en-ZA"/>
              </w:rPr>
            </w:pPr>
            <w:r w:rsidRPr="008B1E74">
              <w:rPr>
                <w:rFonts w:ascii="Arial" w:eastAsia="Times New Roman" w:hAnsi="Arial" w:cs="Arial"/>
                <w:color w:val="000000"/>
                <w:sz w:val="18"/>
                <w:szCs w:val="18"/>
                <w:lang w:eastAsia="en-ZA"/>
              </w:rPr>
              <w:t>288</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sz w:val="18"/>
                <w:szCs w:val="18"/>
                <w:lang w:eastAsia="en-ZA"/>
              </w:rPr>
            </w:pPr>
            <w:r w:rsidRPr="008B1E74">
              <w:rPr>
                <w:rFonts w:ascii="Arial" w:eastAsia="Times New Roman" w:hAnsi="Arial" w:cs="Arial"/>
                <w:sz w:val="18"/>
                <w:szCs w:val="18"/>
                <w:lang w:eastAsia="en-ZA"/>
              </w:rPr>
              <w:t>4</w:t>
            </w:r>
          </w:p>
        </w:tc>
      </w:tr>
      <w:tr w:rsidR="00B060F4" w:rsidRPr="00A94987" w:rsidTr="00BA58A8">
        <w:trPr>
          <w:trHeight w:val="312"/>
          <w:jc w:val="center"/>
        </w:trPr>
        <w:tc>
          <w:tcPr>
            <w:tcW w:w="1316" w:type="dxa"/>
            <w:tcBorders>
              <w:top w:val="single" w:sz="4" w:space="0" w:color="auto"/>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Mean</w:t>
            </w: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8.59</w:t>
            </w:r>
          </w:p>
        </w:tc>
        <w:tc>
          <w:tcPr>
            <w:tcW w:w="581" w:type="dxa"/>
            <w:tcBorders>
              <w:top w:val="single" w:sz="4" w:space="0" w:color="auto"/>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 </w:t>
            </w:r>
          </w:p>
        </w:tc>
        <w:tc>
          <w:tcPr>
            <w:tcW w:w="753" w:type="dxa"/>
            <w:tcBorders>
              <w:top w:val="single" w:sz="4" w:space="0" w:color="auto"/>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 </w:t>
            </w:r>
          </w:p>
        </w:tc>
        <w:tc>
          <w:tcPr>
            <w:tcW w:w="765" w:type="dxa"/>
            <w:tcBorders>
              <w:top w:val="single" w:sz="4" w:space="0" w:color="auto"/>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 </w:t>
            </w:r>
          </w:p>
        </w:tc>
        <w:tc>
          <w:tcPr>
            <w:tcW w:w="1201"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79.73</w:t>
            </w:r>
          </w:p>
        </w:tc>
        <w:tc>
          <w:tcPr>
            <w:tcW w:w="753" w:type="dxa"/>
            <w:tcBorders>
              <w:top w:val="single" w:sz="4" w:space="0" w:color="auto"/>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 </w:t>
            </w:r>
          </w:p>
        </w:tc>
        <w:tc>
          <w:tcPr>
            <w:tcW w:w="993" w:type="dxa"/>
            <w:tcBorders>
              <w:top w:val="single" w:sz="4" w:space="0" w:color="auto"/>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12.49</w:t>
            </w:r>
          </w:p>
        </w:tc>
        <w:tc>
          <w:tcPr>
            <w:tcW w:w="753" w:type="dxa"/>
            <w:tcBorders>
              <w:top w:val="single" w:sz="4" w:space="0" w:color="auto"/>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 </w:t>
            </w:r>
          </w:p>
        </w:tc>
        <w:tc>
          <w:tcPr>
            <w:tcW w:w="1006" w:type="dxa"/>
            <w:tcBorders>
              <w:top w:val="single" w:sz="4" w:space="0" w:color="auto"/>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272</w:t>
            </w:r>
          </w:p>
        </w:tc>
        <w:tc>
          <w:tcPr>
            <w:tcW w:w="753" w:type="dxa"/>
            <w:tcBorders>
              <w:top w:val="single" w:sz="4" w:space="0" w:color="auto"/>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 </w:t>
            </w:r>
          </w:p>
        </w:tc>
      </w:tr>
      <w:tr w:rsidR="00B060F4" w:rsidRPr="00A94987" w:rsidTr="00BA58A8">
        <w:trPr>
          <w:trHeight w:val="312"/>
          <w:jc w:val="center"/>
        </w:trPr>
        <w:tc>
          <w:tcPr>
            <w:tcW w:w="1316"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Coefficient of variation (%)</w:t>
            </w:r>
          </w:p>
        </w:tc>
        <w:tc>
          <w:tcPr>
            <w:tcW w:w="765"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color w:val="000000"/>
                <w:sz w:val="18"/>
                <w:szCs w:val="18"/>
                <w:lang w:eastAsia="en-ZA"/>
              </w:rPr>
            </w:pPr>
            <w:r w:rsidRPr="008B1E74">
              <w:rPr>
                <w:rFonts w:ascii="Arial" w:eastAsia="Times New Roman" w:hAnsi="Arial" w:cs="Arial"/>
                <w:b/>
                <w:bCs/>
                <w:color w:val="000000"/>
                <w:sz w:val="18"/>
                <w:szCs w:val="18"/>
                <w:lang w:eastAsia="en-ZA"/>
              </w:rPr>
              <w:t>4.85</w:t>
            </w:r>
          </w:p>
        </w:tc>
        <w:tc>
          <w:tcPr>
            <w:tcW w:w="581"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color w:val="000000"/>
                <w:sz w:val="18"/>
                <w:szCs w:val="18"/>
                <w:lang w:eastAsia="en-ZA"/>
              </w:rPr>
            </w:pPr>
            <w:r w:rsidRPr="008B1E74">
              <w:rPr>
                <w:rFonts w:ascii="Arial" w:eastAsia="Times New Roman" w:hAnsi="Arial" w:cs="Arial"/>
                <w:b/>
                <w:bCs/>
                <w:color w:val="000000"/>
                <w:sz w:val="18"/>
                <w:szCs w:val="18"/>
                <w:lang w:eastAsia="en-ZA"/>
              </w:rPr>
              <w:t> </w:t>
            </w:r>
          </w:p>
        </w:tc>
        <w:tc>
          <w:tcPr>
            <w:tcW w:w="753"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 </w:t>
            </w:r>
          </w:p>
        </w:tc>
        <w:tc>
          <w:tcPr>
            <w:tcW w:w="765"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 </w:t>
            </w:r>
          </w:p>
        </w:tc>
        <w:tc>
          <w:tcPr>
            <w:tcW w:w="1201"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color w:val="000000"/>
                <w:sz w:val="18"/>
                <w:szCs w:val="18"/>
                <w:lang w:eastAsia="en-ZA"/>
              </w:rPr>
            </w:pPr>
            <w:r w:rsidRPr="008B1E74">
              <w:rPr>
                <w:rFonts w:ascii="Arial" w:eastAsia="Times New Roman" w:hAnsi="Arial" w:cs="Arial"/>
                <w:b/>
                <w:bCs/>
                <w:color w:val="000000"/>
                <w:sz w:val="18"/>
                <w:szCs w:val="18"/>
                <w:lang w:eastAsia="en-ZA"/>
              </w:rPr>
              <w:t>0.87</w:t>
            </w:r>
          </w:p>
        </w:tc>
        <w:tc>
          <w:tcPr>
            <w:tcW w:w="753" w:type="dxa"/>
            <w:tcBorders>
              <w:top w:val="nil"/>
              <w:left w:val="nil"/>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 </w:t>
            </w:r>
          </w:p>
        </w:tc>
        <w:tc>
          <w:tcPr>
            <w:tcW w:w="993"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color w:val="000000"/>
                <w:sz w:val="18"/>
                <w:szCs w:val="18"/>
                <w:lang w:eastAsia="en-ZA"/>
              </w:rPr>
            </w:pPr>
            <w:r w:rsidRPr="008B1E74">
              <w:rPr>
                <w:rFonts w:ascii="Arial" w:eastAsia="Times New Roman" w:hAnsi="Arial" w:cs="Arial"/>
                <w:b/>
                <w:bCs/>
                <w:color w:val="000000"/>
                <w:sz w:val="18"/>
                <w:szCs w:val="18"/>
                <w:lang w:eastAsia="en-ZA"/>
              </w:rPr>
              <w:t>4.20</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 </w:t>
            </w:r>
          </w:p>
        </w:tc>
        <w:tc>
          <w:tcPr>
            <w:tcW w:w="1006" w:type="dxa"/>
            <w:tcBorders>
              <w:top w:val="nil"/>
              <w:left w:val="nil"/>
              <w:bottom w:val="nil"/>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color w:val="000000"/>
                <w:sz w:val="18"/>
                <w:szCs w:val="18"/>
                <w:lang w:eastAsia="en-ZA"/>
              </w:rPr>
            </w:pPr>
            <w:r w:rsidRPr="008B1E74">
              <w:rPr>
                <w:rFonts w:ascii="Arial" w:eastAsia="Times New Roman" w:hAnsi="Arial" w:cs="Arial"/>
                <w:b/>
                <w:bCs/>
                <w:color w:val="000000"/>
                <w:sz w:val="18"/>
                <w:szCs w:val="18"/>
                <w:lang w:eastAsia="en-ZA"/>
              </w:rPr>
              <w:t>13.33</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 </w:t>
            </w:r>
          </w:p>
        </w:tc>
      </w:tr>
      <w:tr w:rsidR="00B060F4" w:rsidRPr="00A94987" w:rsidTr="00BA58A8">
        <w:trPr>
          <w:trHeight w:val="312"/>
          <w:jc w:val="center"/>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LSD</w:t>
            </w:r>
            <w:r w:rsidRPr="008B1E74">
              <w:rPr>
                <w:rFonts w:ascii="Arial" w:eastAsia="Times New Roman" w:hAnsi="Arial" w:cs="Arial"/>
                <w:b/>
                <w:bCs/>
                <w:sz w:val="18"/>
                <w:szCs w:val="18"/>
                <w:vertAlign w:val="subscript"/>
                <w:lang w:eastAsia="en-ZA"/>
              </w:rPr>
              <w:t>t</w:t>
            </w:r>
            <w:r w:rsidRPr="008B1E74">
              <w:rPr>
                <w:rFonts w:ascii="Arial" w:eastAsia="Times New Roman" w:hAnsi="Arial" w:cs="Arial"/>
                <w:b/>
                <w:bCs/>
                <w:sz w:val="18"/>
                <w:szCs w:val="18"/>
                <w:lang w:eastAsia="en-ZA"/>
              </w:rPr>
              <w:t>(0,05)</w:t>
            </w:r>
          </w:p>
        </w:tc>
        <w:tc>
          <w:tcPr>
            <w:tcW w:w="765" w:type="dxa"/>
            <w:tcBorders>
              <w:top w:val="nil"/>
              <w:left w:val="nil"/>
              <w:bottom w:val="single" w:sz="4" w:space="0" w:color="auto"/>
              <w:right w:val="nil"/>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color w:val="000000"/>
                <w:sz w:val="18"/>
                <w:szCs w:val="18"/>
                <w:lang w:eastAsia="en-ZA"/>
              </w:rPr>
            </w:pPr>
            <w:r w:rsidRPr="008B1E74">
              <w:rPr>
                <w:rFonts w:ascii="Arial" w:eastAsia="Times New Roman" w:hAnsi="Arial" w:cs="Arial"/>
                <w:b/>
                <w:bCs/>
                <w:color w:val="000000"/>
                <w:sz w:val="18"/>
                <w:szCs w:val="18"/>
                <w:lang w:eastAsia="en-ZA"/>
              </w:rPr>
              <w:t>0.60</w:t>
            </w:r>
          </w:p>
        </w:tc>
        <w:tc>
          <w:tcPr>
            <w:tcW w:w="581" w:type="dxa"/>
            <w:tcBorders>
              <w:top w:val="nil"/>
              <w:left w:val="nil"/>
              <w:bottom w:val="single" w:sz="4" w:space="0" w:color="auto"/>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color w:val="000000"/>
                <w:sz w:val="18"/>
                <w:szCs w:val="18"/>
                <w:lang w:eastAsia="en-ZA"/>
              </w:rPr>
            </w:pPr>
            <w:r w:rsidRPr="008B1E74">
              <w:rPr>
                <w:rFonts w:ascii="Arial" w:eastAsia="Times New Roman" w:hAnsi="Arial" w:cs="Arial"/>
                <w:b/>
                <w:bCs/>
                <w:color w:val="000000"/>
                <w:sz w:val="18"/>
                <w:szCs w:val="18"/>
                <w:lang w:eastAsia="en-ZA"/>
              </w:rPr>
              <w:t> </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 </w:t>
            </w:r>
          </w:p>
        </w:tc>
        <w:tc>
          <w:tcPr>
            <w:tcW w:w="765" w:type="dxa"/>
            <w:tcBorders>
              <w:top w:val="nil"/>
              <w:left w:val="nil"/>
              <w:bottom w:val="single" w:sz="4" w:space="0" w:color="auto"/>
              <w:right w:val="single" w:sz="4" w:space="0" w:color="auto"/>
            </w:tcBorders>
            <w:shd w:val="clear" w:color="auto" w:fill="auto"/>
            <w:noWrap/>
            <w:vAlign w:val="center"/>
            <w:hideMark/>
          </w:tcPr>
          <w:p w:rsidR="00B060F4" w:rsidRPr="008B1E74" w:rsidRDefault="00B060F4" w:rsidP="00BA58A8">
            <w:pPr>
              <w:spacing w:line="240" w:lineRule="auto"/>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 </w:t>
            </w:r>
          </w:p>
        </w:tc>
        <w:tc>
          <w:tcPr>
            <w:tcW w:w="1201" w:type="dxa"/>
            <w:tcBorders>
              <w:top w:val="nil"/>
              <w:left w:val="nil"/>
              <w:bottom w:val="single" w:sz="4" w:space="0" w:color="auto"/>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color w:val="000000"/>
                <w:sz w:val="18"/>
                <w:szCs w:val="18"/>
                <w:lang w:eastAsia="en-ZA"/>
              </w:rPr>
            </w:pPr>
            <w:r w:rsidRPr="008B1E74">
              <w:rPr>
                <w:rFonts w:ascii="Arial" w:eastAsia="Times New Roman" w:hAnsi="Arial" w:cs="Arial"/>
                <w:b/>
                <w:bCs/>
                <w:color w:val="000000"/>
                <w:sz w:val="18"/>
                <w:szCs w:val="18"/>
                <w:lang w:eastAsia="en-ZA"/>
              </w:rPr>
              <w:t>1.00</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 </w:t>
            </w:r>
          </w:p>
        </w:tc>
        <w:tc>
          <w:tcPr>
            <w:tcW w:w="993" w:type="dxa"/>
            <w:tcBorders>
              <w:top w:val="nil"/>
              <w:left w:val="nil"/>
              <w:bottom w:val="single" w:sz="4" w:space="0" w:color="auto"/>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color w:val="000000"/>
                <w:sz w:val="18"/>
                <w:szCs w:val="18"/>
                <w:lang w:eastAsia="en-ZA"/>
              </w:rPr>
            </w:pPr>
            <w:r w:rsidRPr="008B1E74">
              <w:rPr>
                <w:rFonts w:ascii="Arial" w:eastAsia="Times New Roman" w:hAnsi="Arial" w:cs="Arial"/>
                <w:b/>
                <w:bCs/>
                <w:color w:val="000000"/>
                <w:sz w:val="18"/>
                <w:szCs w:val="18"/>
                <w:lang w:eastAsia="en-ZA"/>
              </w:rPr>
              <w:t>0.73</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 </w:t>
            </w:r>
          </w:p>
        </w:tc>
        <w:tc>
          <w:tcPr>
            <w:tcW w:w="1006" w:type="dxa"/>
            <w:tcBorders>
              <w:top w:val="nil"/>
              <w:left w:val="nil"/>
              <w:bottom w:val="single" w:sz="4" w:space="0" w:color="auto"/>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color w:val="000000"/>
                <w:sz w:val="18"/>
                <w:szCs w:val="18"/>
                <w:lang w:eastAsia="en-ZA"/>
              </w:rPr>
            </w:pPr>
            <w:r w:rsidRPr="008B1E74">
              <w:rPr>
                <w:rFonts w:ascii="Arial" w:eastAsia="Times New Roman" w:hAnsi="Arial" w:cs="Arial"/>
                <w:b/>
                <w:bCs/>
                <w:color w:val="000000"/>
                <w:sz w:val="18"/>
                <w:szCs w:val="18"/>
                <w:lang w:eastAsia="en-ZA"/>
              </w:rPr>
              <w:t>53.33</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8B1E74" w:rsidRDefault="00B060F4" w:rsidP="00BA58A8">
            <w:pPr>
              <w:spacing w:line="240" w:lineRule="auto"/>
              <w:jc w:val="center"/>
              <w:rPr>
                <w:rFonts w:ascii="Arial" w:eastAsia="Times New Roman" w:hAnsi="Arial" w:cs="Arial"/>
                <w:b/>
                <w:bCs/>
                <w:sz w:val="18"/>
                <w:szCs w:val="18"/>
                <w:lang w:eastAsia="en-ZA"/>
              </w:rPr>
            </w:pPr>
            <w:r w:rsidRPr="008B1E74">
              <w:rPr>
                <w:rFonts w:ascii="Arial" w:eastAsia="Times New Roman" w:hAnsi="Arial" w:cs="Arial"/>
                <w:b/>
                <w:bCs/>
                <w:sz w:val="18"/>
                <w:szCs w:val="18"/>
                <w:lang w:eastAsia="en-ZA"/>
              </w:rPr>
              <w:t> </w:t>
            </w: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tbl>
      <w:tblPr>
        <w:tblW w:w="10218" w:type="dxa"/>
        <w:jc w:val="center"/>
        <w:tblLook w:val="04A0" w:firstRow="1" w:lastRow="0" w:firstColumn="1" w:lastColumn="0" w:noHBand="0" w:noVBand="1"/>
      </w:tblPr>
      <w:tblGrid>
        <w:gridCol w:w="1182"/>
        <w:gridCol w:w="617"/>
        <w:gridCol w:w="551"/>
        <w:gridCol w:w="617"/>
        <w:gridCol w:w="551"/>
        <w:gridCol w:w="617"/>
        <w:gridCol w:w="551"/>
        <w:gridCol w:w="617"/>
        <w:gridCol w:w="973"/>
        <w:gridCol w:w="897"/>
        <w:gridCol w:w="417"/>
        <w:gridCol w:w="897"/>
        <w:gridCol w:w="417"/>
        <w:gridCol w:w="897"/>
        <w:gridCol w:w="417"/>
      </w:tblGrid>
      <w:tr w:rsidR="00B060F4" w:rsidRPr="00A94987" w:rsidTr="00BA58A8">
        <w:trPr>
          <w:trHeight w:val="312"/>
          <w:jc w:val="center"/>
        </w:trPr>
        <w:tc>
          <w:tcPr>
            <w:tcW w:w="10218"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sz w:val="18"/>
                <w:szCs w:val="18"/>
              </w:rPr>
              <w:lastRenderedPageBreak/>
              <w:br w:type="page"/>
            </w:r>
            <w:r w:rsidRPr="00A94987">
              <w:rPr>
                <w:sz w:val="18"/>
                <w:szCs w:val="18"/>
              </w:rPr>
              <w:br w:type="page"/>
            </w:r>
            <w:r w:rsidRPr="00A94987">
              <w:rPr>
                <w:rFonts w:ascii="Arial" w:eastAsia="Times New Roman" w:hAnsi="Arial" w:cs="Arial"/>
                <w:b/>
                <w:bCs/>
                <w:sz w:val="18"/>
                <w:szCs w:val="18"/>
                <w:lang w:eastAsia="en-ZA"/>
              </w:rPr>
              <w:t>KwaZulu-Natal Irrigation Area</w:t>
            </w:r>
          </w:p>
        </w:tc>
      </w:tr>
      <w:tr w:rsidR="00B060F4" w:rsidRPr="00A94987" w:rsidTr="00BA58A8">
        <w:trPr>
          <w:trHeight w:val="312"/>
          <w:jc w:val="center"/>
        </w:trPr>
        <w:tc>
          <w:tcPr>
            <w:tcW w:w="10218"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yield (ton/ha) of entries during the full or partial period from 2013- 2016</w:t>
            </w:r>
          </w:p>
        </w:tc>
      </w:tr>
      <w:tr w:rsidR="00B060F4" w:rsidRPr="00A94987" w:rsidTr="00BA58A8">
        <w:trPr>
          <w:trHeight w:val="312"/>
          <w:jc w:val="center"/>
        </w:trPr>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6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55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55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55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1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6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5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6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5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6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5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6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2013</w:t>
            </w:r>
          </w:p>
        </w:tc>
        <w:tc>
          <w:tcPr>
            <w:tcW w:w="9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897"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 average</w:t>
            </w:r>
          </w:p>
        </w:tc>
        <w:tc>
          <w:tcPr>
            <w:tcW w:w="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897"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897"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182"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1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55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1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55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1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551"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1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73"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89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41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89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41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89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41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4.35</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5.80</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6.89</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6.82</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5.24</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6.67</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7.28</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6.50</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6.24</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6.03</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5.52</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6.68</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5.77</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7.08</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7.75</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6.82</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6.51</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6.23</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3400</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7.07</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5.33</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7.21</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6.73</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6.53</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6.20</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6.65</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5.33</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7.53</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6.79</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6.50</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5.99</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182" w:type="dxa"/>
            <w:tcBorders>
              <w:top w:val="nil"/>
              <w:left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7.11</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7.53</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5.95</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5.13</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7.01</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6.39</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6.03</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5.54</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7.23</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5.73</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6.97</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6.64</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6.48</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6.81</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5.69</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6.87</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6.46</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6.25</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6.18</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5.52</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4.85</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6.77</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6.27</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5.71</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5.19</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6.81</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5.57</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7.79</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7.70</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6.97</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6.72</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6.19</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6.76</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4.88</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5.82</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6.00</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7.21</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6.13</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6.67</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7.35</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5.83</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6.59</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6.56</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5.25</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7.86</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6.92</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6.56</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5.91</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6.20</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5.37</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6.54</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6.34</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24</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6.11</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6.04</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5.79</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5.89</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5.54</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7.05</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6.53</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6.16</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5.71</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4.36</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6.44</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7.07</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6.26</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5.75</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7.25</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7.87</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6.78</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6.42</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6.01</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6.85</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5.06</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6.19</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7.37</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6.36</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6.03</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5.95</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6.90</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6.01</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7.15</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6.80</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6.71</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6.69</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6.46</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6.86</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5.54</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7.13</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7.23</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6.69</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6.51</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6.20</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7.30</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61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6.66</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55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7.52</w:t>
            </w:r>
          </w:p>
        </w:tc>
        <w:tc>
          <w:tcPr>
            <w:tcW w:w="9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89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82"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6.61</w:t>
            </w:r>
          </w:p>
        </w:tc>
        <w:tc>
          <w:tcPr>
            <w:tcW w:w="55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5.42</w:t>
            </w:r>
          </w:p>
        </w:tc>
        <w:tc>
          <w:tcPr>
            <w:tcW w:w="55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6.99</w:t>
            </w:r>
          </w:p>
        </w:tc>
        <w:tc>
          <w:tcPr>
            <w:tcW w:w="55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7.33</w:t>
            </w:r>
          </w:p>
        </w:tc>
        <w:tc>
          <w:tcPr>
            <w:tcW w:w="97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6.61</w:t>
            </w:r>
          </w:p>
        </w:tc>
        <w:tc>
          <w:tcPr>
            <w:tcW w:w="4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897"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6.36</w:t>
            </w:r>
          </w:p>
        </w:tc>
        <w:tc>
          <w:tcPr>
            <w:tcW w:w="4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897"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6.03</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6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0.35</w:t>
            </w:r>
          </w:p>
        </w:tc>
        <w:tc>
          <w:tcPr>
            <w:tcW w:w="55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0.19</w:t>
            </w:r>
          </w:p>
        </w:tc>
        <w:tc>
          <w:tcPr>
            <w:tcW w:w="55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0.35</w:t>
            </w:r>
          </w:p>
        </w:tc>
        <w:tc>
          <w:tcPr>
            <w:tcW w:w="55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0.62</w:t>
            </w:r>
          </w:p>
        </w:tc>
        <w:tc>
          <w:tcPr>
            <w:tcW w:w="9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89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0.18</w:t>
            </w:r>
          </w:p>
        </w:tc>
        <w:tc>
          <w:tcPr>
            <w:tcW w:w="4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89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0.18</w:t>
            </w:r>
          </w:p>
        </w:tc>
        <w:tc>
          <w:tcPr>
            <w:tcW w:w="4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89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0.20</w:t>
            </w:r>
          </w:p>
        </w:tc>
        <w:tc>
          <w:tcPr>
            <w:tcW w:w="4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18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6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55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6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55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6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55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6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8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8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8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2967" w:type="dxa"/>
            <w:gridSpan w:val="4"/>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r w:rsidRPr="00A94987">
              <w:rPr>
                <w:rFonts w:ascii="Arial" w:eastAsia="Times New Roman" w:hAnsi="Arial" w:cs="Arial"/>
                <w:b/>
                <w:bCs/>
                <w:sz w:val="18"/>
                <w:szCs w:val="18"/>
                <w:lang w:eastAsia="en-ZA"/>
              </w:rPr>
              <w:t>* Only Bergville data</w:t>
            </w:r>
          </w:p>
        </w:tc>
        <w:tc>
          <w:tcPr>
            <w:tcW w:w="55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55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8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8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8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bl>
    <w:p w:rsidR="00B060F4" w:rsidRDefault="00B060F4" w:rsidP="00B060F4">
      <w:pPr>
        <w:rPr>
          <w:sz w:val="18"/>
          <w:szCs w:val="18"/>
        </w:rPr>
      </w:pPr>
      <w:r>
        <w:rPr>
          <w:sz w:val="18"/>
          <w:szCs w:val="18"/>
        </w:rPr>
        <w:br w:type="page"/>
      </w:r>
    </w:p>
    <w:p w:rsidR="00B060F4" w:rsidRPr="00A94987" w:rsidRDefault="00B060F4" w:rsidP="00B060F4">
      <w:pPr>
        <w:rPr>
          <w:sz w:val="18"/>
          <w:szCs w:val="18"/>
        </w:rPr>
      </w:pPr>
    </w:p>
    <w:tbl>
      <w:tblPr>
        <w:tblW w:w="9639" w:type="dxa"/>
        <w:jc w:val="center"/>
        <w:tblLook w:val="04A0" w:firstRow="1" w:lastRow="0" w:firstColumn="1" w:lastColumn="0" w:noHBand="0" w:noVBand="1"/>
      </w:tblPr>
      <w:tblGrid>
        <w:gridCol w:w="1562"/>
        <w:gridCol w:w="2792"/>
        <w:gridCol w:w="799"/>
        <w:gridCol w:w="1006"/>
        <w:gridCol w:w="1284"/>
        <w:gridCol w:w="1180"/>
        <w:gridCol w:w="1016"/>
      </w:tblGrid>
      <w:tr w:rsidR="00B060F4" w:rsidRPr="00A94987" w:rsidTr="00BA58A8">
        <w:trPr>
          <w:trHeight w:val="255"/>
          <w:jc w:val="center"/>
        </w:trPr>
        <w:tc>
          <w:tcPr>
            <w:tcW w:w="9081"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KwaZulu Natal Irrigation Area AMMI Analysis</w:t>
            </w:r>
          </w:p>
        </w:tc>
      </w:tr>
      <w:tr w:rsidR="00B060F4" w:rsidRPr="00A94987" w:rsidTr="00BA58A8">
        <w:trPr>
          <w:trHeight w:val="255"/>
          <w:jc w:val="center"/>
        </w:trPr>
        <w:tc>
          <w:tcPr>
            <w:tcW w:w="9081"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yield of entries for for 2016</w:t>
            </w:r>
          </w:p>
        </w:tc>
      </w:tr>
      <w:tr w:rsidR="00B060F4" w:rsidRPr="00A94987" w:rsidTr="00BA58A8">
        <w:trPr>
          <w:trHeight w:val="255"/>
          <w:jc w:val="center"/>
        </w:trPr>
        <w:tc>
          <w:tcPr>
            <w:tcW w:w="147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2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2630"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1112"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trHeight w:val="255"/>
          <w:jc w:val="center"/>
        </w:trPr>
        <w:tc>
          <w:tcPr>
            <w:tcW w:w="147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263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239</w:t>
            </w:r>
          </w:p>
        </w:tc>
        <w:tc>
          <w:tcPr>
            <w:tcW w:w="9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250.18</w:t>
            </w:r>
          </w:p>
        </w:tc>
        <w:tc>
          <w:tcPr>
            <w:tcW w:w="121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1.047</w:t>
            </w:r>
          </w:p>
        </w:tc>
        <w:tc>
          <w:tcPr>
            <w:tcW w:w="11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95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410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w:t>
            </w:r>
          </w:p>
        </w:tc>
        <w:tc>
          <w:tcPr>
            <w:tcW w:w="9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214.89</w:t>
            </w:r>
          </w:p>
        </w:tc>
        <w:tc>
          <w:tcPr>
            <w:tcW w:w="121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3.642</w:t>
            </w:r>
          </w:p>
        </w:tc>
        <w:tc>
          <w:tcPr>
            <w:tcW w:w="11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20.22</w:t>
            </w:r>
          </w:p>
        </w:tc>
        <w:tc>
          <w:tcPr>
            <w:tcW w:w="95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410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9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58.54</w:t>
            </w:r>
          </w:p>
        </w:tc>
        <w:tc>
          <w:tcPr>
            <w:tcW w:w="121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3.081</w:t>
            </w:r>
          </w:p>
        </w:tc>
        <w:tc>
          <w:tcPr>
            <w:tcW w:w="11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17.11</w:t>
            </w:r>
          </w:p>
        </w:tc>
        <w:tc>
          <w:tcPr>
            <w:tcW w:w="95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410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w:t>
            </w:r>
          </w:p>
        </w:tc>
        <w:tc>
          <w:tcPr>
            <w:tcW w:w="9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103.38</w:t>
            </w:r>
          </w:p>
        </w:tc>
        <w:tc>
          <w:tcPr>
            <w:tcW w:w="121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51.689</w:t>
            </w:r>
          </w:p>
        </w:tc>
        <w:tc>
          <w:tcPr>
            <w:tcW w:w="11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103.56</w:t>
            </w:r>
          </w:p>
        </w:tc>
        <w:tc>
          <w:tcPr>
            <w:tcW w:w="95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47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263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w:t>
            </w:r>
          </w:p>
        </w:tc>
        <w:tc>
          <w:tcPr>
            <w:tcW w:w="9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4.49</w:t>
            </w:r>
          </w:p>
        </w:tc>
        <w:tc>
          <w:tcPr>
            <w:tcW w:w="121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0.499</w:t>
            </w:r>
          </w:p>
        </w:tc>
        <w:tc>
          <w:tcPr>
            <w:tcW w:w="11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2.77</w:t>
            </w:r>
          </w:p>
        </w:tc>
        <w:tc>
          <w:tcPr>
            <w:tcW w:w="95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0.0047</w:t>
            </w:r>
          </w:p>
        </w:tc>
      </w:tr>
      <w:tr w:rsidR="00B060F4" w:rsidRPr="00A94987" w:rsidTr="00BA58A8">
        <w:trPr>
          <w:trHeight w:val="255"/>
          <w:jc w:val="center"/>
        </w:trPr>
        <w:tc>
          <w:tcPr>
            <w:tcW w:w="410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w:t>
            </w:r>
          </w:p>
        </w:tc>
        <w:tc>
          <w:tcPr>
            <w:tcW w:w="9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52.97</w:t>
            </w:r>
          </w:p>
        </w:tc>
        <w:tc>
          <w:tcPr>
            <w:tcW w:w="121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1.394</w:t>
            </w:r>
          </w:p>
        </w:tc>
        <w:tc>
          <w:tcPr>
            <w:tcW w:w="11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7.74</w:t>
            </w:r>
          </w:p>
        </w:tc>
        <w:tc>
          <w:tcPr>
            <w:tcW w:w="95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47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263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w:t>
            </w:r>
          </w:p>
        </w:tc>
        <w:tc>
          <w:tcPr>
            <w:tcW w:w="9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28.38</w:t>
            </w:r>
          </w:p>
        </w:tc>
        <w:tc>
          <w:tcPr>
            <w:tcW w:w="121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1.419</w:t>
            </w:r>
          </w:p>
        </w:tc>
        <w:tc>
          <w:tcPr>
            <w:tcW w:w="11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w:t>
            </w:r>
          </w:p>
        </w:tc>
        <w:tc>
          <w:tcPr>
            <w:tcW w:w="95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47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263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w:t>
            </w:r>
          </w:p>
        </w:tc>
        <w:tc>
          <w:tcPr>
            <w:tcW w:w="9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24.59</w:t>
            </w:r>
          </w:p>
        </w:tc>
        <w:tc>
          <w:tcPr>
            <w:tcW w:w="121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1.366</w:t>
            </w:r>
          </w:p>
        </w:tc>
        <w:tc>
          <w:tcPr>
            <w:tcW w:w="11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7.59</w:t>
            </w:r>
          </w:p>
        </w:tc>
        <w:tc>
          <w:tcPr>
            <w:tcW w:w="95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471"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263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w:t>
            </w:r>
          </w:p>
        </w:tc>
        <w:tc>
          <w:tcPr>
            <w:tcW w:w="9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w:t>
            </w:r>
          </w:p>
        </w:tc>
        <w:tc>
          <w:tcPr>
            <w:tcW w:w="121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111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95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47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263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171</w:t>
            </w:r>
          </w:p>
        </w:tc>
        <w:tc>
          <w:tcPr>
            <w:tcW w:w="94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30.80</w:t>
            </w:r>
          </w:p>
        </w:tc>
        <w:tc>
          <w:tcPr>
            <w:tcW w:w="121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0.180</w:t>
            </w:r>
          </w:p>
        </w:tc>
        <w:tc>
          <w:tcPr>
            <w:tcW w:w="111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47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2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7012"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yield (ton/ha)</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2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2630"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6.82</w:t>
            </w: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21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0.52049</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6.68</w:t>
            </w: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21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-0.32422</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7.07</w:t>
            </w: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21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-0.14113</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6.65</w:t>
            </w: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21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0.27530</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5.95</w:t>
            </w: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21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-0.44781</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7.23</w:t>
            </w: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21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-0.23446</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6.81</w:t>
            </w: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21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0.06978</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5.52</w:t>
            </w: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21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0.24896</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6.81</w:t>
            </w: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21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0.44179</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6.76</w:t>
            </w: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21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0.02993</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7.21</w:t>
            </w: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21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0.02043</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7.35</w:t>
            </w: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21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-0.74938</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5.83</w:t>
            </w: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21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0.23873</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6.56</w:t>
            </w: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21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0.50934</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6.20</w:t>
            </w: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21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-0.41485</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5.89</w:t>
            </w: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21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0.10885</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6.26</w:t>
            </w: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21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-0.33263</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6.85</w:t>
            </w: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21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0.23169</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6.90</w:t>
            </w: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210"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0.44654</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6.86</w:t>
            </w: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-0.49735</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2630"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6.61</w:t>
            </w:r>
          </w:p>
        </w:tc>
        <w:tc>
          <w:tcPr>
            <w:tcW w:w="94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21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410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6.50</w:t>
            </w:r>
          </w:p>
        </w:tc>
        <w:tc>
          <w:tcPr>
            <w:tcW w:w="9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21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263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0.35</w:t>
            </w:r>
          </w:p>
        </w:tc>
        <w:tc>
          <w:tcPr>
            <w:tcW w:w="94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21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2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7012"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yield (ton/ha)</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4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21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2630"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Bergville (Britz)</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7.53</w:t>
            </w:r>
          </w:p>
        </w:tc>
        <w:tc>
          <w:tcPr>
            <w:tcW w:w="9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21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1.07809</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Bergville (Potgieter)</w:t>
            </w:r>
          </w:p>
        </w:tc>
        <w:tc>
          <w:tcPr>
            <w:tcW w:w="75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6.07</w:t>
            </w:r>
          </w:p>
        </w:tc>
        <w:tc>
          <w:tcPr>
            <w:tcW w:w="9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21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-1.21734</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2630"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Colenso</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6.22</w:t>
            </w:r>
          </w:p>
        </w:tc>
        <w:tc>
          <w:tcPr>
            <w:tcW w:w="94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21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0.13925</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2630"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5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6.61</w:t>
            </w:r>
          </w:p>
        </w:tc>
        <w:tc>
          <w:tcPr>
            <w:tcW w:w="94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21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4101"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75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6.50</w:t>
            </w:r>
          </w:p>
        </w:tc>
        <w:tc>
          <w:tcPr>
            <w:tcW w:w="94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210"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471"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263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5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0.13</w:t>
            </w:r>
          </w:p>
        </w:tc>
        <w:tc>
          <w:tcPr>
            <w:tcW w:w="94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210"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1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95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r w:rsidRPr="00A94987">
        <w:rPr>
          <w:sz w:val="18"/>
          <w:szCs w:val="18"/>
        </w:rPr>
        <w:br w:type="page"/>
      </w:r>
    </w:p>
    <w:p w:rsidR="00B060F4" w:rsidRPr="00A94987" w:rsidRDefault="00B060F4" w:rsidP="00B060F4">
      <w:pPr>
        <w:rPr>
          <w:sz w:val="18"/>
          <w:szCs w:val="18"/>
        </w:rPr>
      </w:pPr>
      <w:r w:rsidRPr="00A94987">
        <w:rPr>
          <w:noProof/>
          <w:sz w:val="18"/>
          <w:szCs w:val="18"/>
          <w:lang w:eastAsia="en-ZA"/>
        </w:rPr>
        <w:lastRenderedPageBreak/>
        <w:drawing>
          <wp:inline distT="0" distB="0" distL="0" distR="0" wp14:anchorId="4442D7C9" wp14:editId="535D1A14">
            <wp:extent cx="5731510" cy="857123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060F4" w:rsidRPr="00A94987" w:rsidRDefault="00B060F4" w:rsidP="00B060F4">
      <w:pPr>
        <w:rPr>
          <w:sz w:val="18"/>
          <w:szCs w:val="18"/>
        </w:rPr>
      </w:pPr>
      <w:r w:rsidRPr="00A94987">
        <w:rPr>
          <w:sz w:val="18"/>
          <w:szCs w:val="18"/>
        </w:rPr>
        <w:br w:type="page"/>
      </w:r>
    </w:p>
    <w:tbl>
      <w:tblPr>
        <w:tblW w:w="9699" w:type="dxa"/>
        <w:jc w:val="center"/>
        <w:tblLook w:val="04A0" w:firstRow="1" w:lastRow="0" w:firstColumn="1" w:lastColumn="0" w:noHBand="0" w:noVBand="1"/>
      </w:tblPr>
      <w:tblGrid>
        <w:gridCol w:w="1119"/>
        <w:gridCol w:w="687"/>
        <w:gridCol w:w="429"/>
        <w:gridCol w:w="687"/>
        <w:gridCol w:w="429"/>
        <w:gridCol w:w="687"/>
        <w:gridCol w:w="417"/>
        <w:gridCol w:w="759"/>
        <w:gridCol w:w="429"/>
        <w:gridCol w:w="923"/>
        <w:gridCol w:w="429"/>
        <w:gridCol w:w="923"/>
        <w:gridCol w:w="429"/>
        <w:gridCol w:w="923"/>
        <w:gridCol w:w="429"/>
      </w:tblGrid>
      <w:tr w:rsidR="00B060F4" w:rsidRPr="00A94987" w:rsidTr="00BA58A8">
        <w:trPr>
          <w:trHeight w:val="312"/>
          <w:jc w:val="center"/>
        </w:trPr>
        <w:tc>
          <w:tcPr>
            <w:tcW w:w="9699"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KwaZulu-Natal Irrigation Area</w:t>
            </w:r>
          </w:p>
        </w:tc>
      </w:tr>
      <w:tr w:rsidR="00B060F4" w:rsidRPr="00A94987" w:rsidTr="00BA58A8">
        <w:trPr>
          <w:trHeight w:val="312"/>
          <w:jc w:val="center"/>
        </w:trPr>
        <w:tc>
          <w:tcPr>
            <w:tcW w:w="9699"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hectolitre mass (kg/hl) of entries during the full or partial period from 2013- 2016</w:t>
            </w:r>
          </w:p>
        </w:tc>
      </w:tr>
      <w:tr w:rsidR="00B060F4" w:rsidRPr="00A94987" w:rsidTr="00BA58A8">
        <w:trPr>
          <w:trHeight w:val="312"/>
          <w:jc w:val="center"/>
        </w:trPr>
        <w:tc>
          <w:tcPr>
            <w:tcW w:w="11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1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6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4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6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4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6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7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2013</w:t>
            </w:r>
          </w:p>
        </w:tc>
        <w:tc>
          <w:tcPr>
            <w:tcW w:w="4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2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 average</w:t>
            </w:r>
          </w:p>
        </w:tc>
        <w:tc>
          <w:tcPr>
            <w:tcW w:w="4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2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4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2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4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11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2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2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1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2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42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42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42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80.61</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80.38</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78.69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79.35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81.26</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78.53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80.09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80.61</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80.29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82.02</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81.83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81.96</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75.52</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79.74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81.15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80.75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3400</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78.34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81.38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82.83</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74.44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79.25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80.85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79.86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83.15</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76.74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80.77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82.11</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81.59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119" w:type="dxa"/>
            <w:tcBorders>
              <w:top w:val="nil"/>
              <w:left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76.26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83.96</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75.27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83.59</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78.00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81.23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82.30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81.66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79.99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82.81</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81.62</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81.03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80.03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81.78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81.44</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81.08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80.91</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80.36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78.45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80.30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80.89</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75.50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78.79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79.88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79.38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80.10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83.19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83.30</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75.14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80.43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82.20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81.65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79.62</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80.89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76.84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79.70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79.85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78.34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74.26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79.59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82.61</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83.07</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74.20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79.87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81.76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81.10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80.91</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82.93</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74.07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80.08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82.08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81.66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79.22</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82.40</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78.41</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80.40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81.06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80.39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80.38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81.66</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75.76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81.62</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82.95</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76.16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80.10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81.41</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80.64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74.79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78.23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79.52</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80.45</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74.89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78.27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79.40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78.88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78.82</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82.12</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81.58</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73.89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79.10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80.84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80.47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79.96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82.96</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76.23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80.30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81.65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81.00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74.41</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77.17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73.73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24</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78.22</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79.45</w:t>
            </w:r>
          </w:p>
        </w:tc>
        <w:tc>
          <w:tcPr>
            <w:tcW w:w="42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81.60</w:t>
            </w:r>
          </w:p>
        </w:tc>
        <w:tc>
          <w:tcPr>
            <w:tcW w:w="42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82.29</w:t>
            </w:r>
          </w:p>
        </w:tc>
        <w:tc>
          <w:tcPr>
            <w:tcW w:w="417"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75.85</w:t>
            </w:r>
          </w:p>
        </w:tc>
        <w:tc>
          <w:tcPr>
            <w:tcW w:w="42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79.89</w:t>
            </w: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23"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81.25</w:t>
            </w: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23"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80.66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68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2.23</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0.65</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0.53</w:t>
            </w:r>
          </w:p>
        </w:tc>
        <w:tc>
          <w:tcPr>
            <w:tcW w:w="4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3.57</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0.62</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0.41</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1.23</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1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2235" w:type="dxa"/>
            <w:gridSpan w:val="3"/>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Only Bergville data</w:t>
            </w: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Default="00B060F4" w:rsidP="00B060F4">
      <w:pPr>
        <w:rPr>
          <w:sz w:val="18"/>
          <w:szCs w:val="18"/>
        </w:rPr>
      </w:pPr>
      <w:r>
        <w:rPr>
          <w:sz w:val="18"/>
          <w:szCs w:val="18"/>
        </w:rPr>
        <w:br w:type="page"/>
      </w:r>
    </w:p>
    <w:p w:rsidR="00B060F4" w:rsidRPr="00A94987" w:rsidRDefault="00B060F4" w:rsidP="00B060F4">
      <w:pPr>
        <w:rPr>
          <w:sz w:val="18"/>
          <w:szCs w:val="18"/>
        </w:rPr>
      </w:pPr>
    </w:p>
    <w:tbl>
      <w:tblPr>
        <w:tblW w:w="9639" w:type="dxa"/>
        <w:jc w:val="center"/>
        <w:tblLook w:val="04A0" w:firstRow="1" w:lastRow="0" w:firstColumn="1" w:lastColumn="0" w:noHBand="0" w:noVBand="1"/>
      </w:tblPr>
      <w:tblGrid>
        <w:gridCol w:w="1343"/>
        <w:gridCol w:w="2399"/>
        <w:gridCol w:w="2041"/>
        <w:gridCol w:w="865"/>
        <w:gridCol w:w="1104"/>
        <w:gridCol w:w="1014"/>
        <w:gridCol w:w="873"/>
      </w:tblGrid>
      <w:tr w:rsidR="00B060F4" w:rsidRPr="00A94987" w:rsidTr="00BA58A8">
        <w:trPr>
          <w:trHeight w:val="255"/>
          <w:jc w:val="center"/>
        </w:trPr>
        <w:tc>
          <w:tcPr>
            <w:tcW w:w="9639"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sz w:val="18"/>
                <w:szCs w:val="18"/>
              </w:rPr>
              <w:br w:type="page"/>
            </w:r>
            <w:r w:rsidRPr="00A94987">
              <w:rPr>
                <w:rFonts w:ascii="Arial" w:eastAsia="Times New Roman" w:hAnsi="Arial" w:cs="Arial"/>
                <w:b/>
                <w:bCs/>
                <w:sz w:val="18"/>
                <w:szCs w:val="18"/>
                <w:lang w:eastAsia="en-ZA"/>
              </w:rPr>
              <w:t>KwaZulu Natal Irrigation Area AMMI Analysis</w:t>
            </w:r>
          </w:p>
        </w:tc>
      </w:tr>
      <w:tr w:rsidR="00B060F4" w:rsidRPr="00A94987" w:rsidTr="00BA58A8">
        <w:trPr>
          <w:trHeight w:val="255"/>
          <w:jc w:val="center"/>
        </w:trPr>
        <w:tc>
          <w:tcPr>
            <w:tcW w:w="9639"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hectolitre mass of entries for 2016</w:t>
            </w:r>
          </w:p>
        </w:tc>
      </w:tr>
      <w:tr w:rsidR="00B060F4" w:rsidRPr="00A94987" w:rsidTr="00BA58A8">
        <w:trPr>
          <w:trHeight w:val="255"/>
          <w:jc w:val="center"/>
        </w:trPr>
        <w:tc>
          <w:tcPr>
            <w:tcW w:w="13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4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2399"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trHeight w:val="255"/>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239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239</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2519.8</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10.54</w:t>
            </w:r>
          </w:p>
        </w:tc>
        <w:tc>
          <w:tcPr>
            <w:tcW w:w="101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374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20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1097.9</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18.61</w:t>
            </w:r>
          </w:p>
        </w:tc>
        <w:tc>
          <w:tcPr>
            <w:tcW w:w="101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2.43</w:t>
            </w:r>
          </w:p>
        </w:tc>
        <w:tc>
          <w:tcPr>
            <w:tcW w:w="8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74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20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250.2</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13.17</w:t>
            </w:r>
          </w:p>
        </w:tc>
        <w:tc>
          <w:tcPr>
            <w:tcW w:w="101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1.72</w:t>
            </w:r>
          </w:p>
        </w:tc>
        <w:tc>
          <w:tcPr>
            <w:tcW w:w="8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0.0372</w:t>
            </w:r>
          </w:p>
        </w:tc>
      </w:tr>
      <w:tr w:rsidR="00B060F4" w:rsidRPr="00A94987" w:rsidTr="00BA58A8">
        <w:trPr>
          <w:trHeight w:val="255"/>
          <w:jc w:val="center"/>
        </w:trPr>
        <w:tc>
          <w:tcPr>
            <w:tcW w:w="374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20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484.8</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242.38</w:t>
            </w:r>
          </w:p>
        </w:tc>
        <w:tc>
          <w:tcPr>
            <w:tcW w:w="101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19.54</w:t>
            </w:r>
          </w:p>
        </w:tc>
        <w:tc>
          <w:tcPr>
            <w:tcW w:w="8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239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111.6</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12.41</w:t>
            </w:r>
          </w:p>
        </w:tc>
        <w:tc>
          <w:tcPr>
            <w:tcW w:w="101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1.62</w:t>
            </w:r>
          </w:p>
        </w:tc>
        <w:tc>
          <w:tcPr>
            <w:tcW w:w="8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0.1132</w:t>
            </w:r>
          </w:p>
        </w:tc>
      </w:tr>
      <w:tr w:rsidR="00B060F4" w:rsidRPr="00A94987" w:rsidTr="00BA58A8">
        <w:trPr>
          <w:trHeight w:val="255"/>
          <w:jc w:val="center"/>
        </w:trPr>
        <w:tc>
          <w:tcPr>
            <w:tcW w:w="374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20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362.9</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9.55</w:t>
            </w:r>
          </w:p>
        </w:tc>
        <w:tc>
          <w:tcPr>
            <w:tcW w:w="101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w:t>
            </w:r>
          </w:p>
        </w:tc>
        <w:tc>
          <w:tcPr>
            <w:tcW w:w="8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0.1737</w:t>
            </w:r>
          </w:p>
        </w:tc>
      </w:tr>
      <w:tr w:rsidR="00B060F4" w:rsidRPr="00A94987" w:rsidTr="00BA58A8">
        <w:trPr>
          <w:trHeight w:val="255"/>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239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335.9</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16.80</w:t>
            </w:r>
          </w:p>
        </w:tc>
        <w:tc>
          <w:tcPr>
            <w:tcW w:w="101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2.19</w:t>
            </w:r>
          </w:p>
        </w:tc>
        <w:tc>
          <w:tcPr>
            <w:tcW w:w="8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0.0037</w:t>
            </w:r>
          </w:p>
        </w:tc>
      </w:tr>
      <w:tr w:rsidR="00B060F4" w:rsidRPr="00A94987" w:rsidTr="00BA58A8">
        <w:trPr>
          <w:trHeight w:val="255"/>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239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27.0</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1.50</w:t>
            </w:r>
          </w:p>
        </w:tc>
        <w:tc>
          <w:tcPr>
            <w:tcW w:w="101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0.20</w:t>
            </w:r>
          </w:p>
        </w:tc>
        <w:tc>
          <w:tcPr>
            <w:tcW w:w="8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0.9999</w:t>
            </w:r>
          </w:p>
        </w:tc>
      </w:tr>
      <w:tr w:rsidR="00B060F4" w:rsidRPr="00A94987" w:rsidTr="00BA58A8">
        <w:trPr>
          <w:trHeight w:val="255"/>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239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20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101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343"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239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171</w:t>
            </w:r>
          </w:p>
        </w:tc>
        <w:tc>
          <w:tcPr>
            <w:tcW w:w="86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1310.3</w:t>
            </w:r>
          </w:p>
        </w:tc>
        <w:tc>
          <w:tcPr>
            <w:tcW w:w="110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7.66</w:t>
            </w:r>
          </w:p>
        </w:tc>
        <w:tc>
          <w:tcPr>
            <w:tcW w:w="101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3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4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7752"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hectolitre mass (kg/hl)</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4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239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20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79.35</w:t>
            </w: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-0.11361</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20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79.66</w:t>
            </w: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0.27436</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20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78.34</w:t>
            </w: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0.29970</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20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80.74</w:t>
            </w: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-0.09180</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20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81.25</w:t>
            </w: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0.14014</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20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79.99</w:t>
            </w: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0.38111</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20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80.03</w:t>
            </w: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0.13222</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20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78.45</w:t>
            </w: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-0.10752</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20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80.10</w:t>
            </w: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0.58318</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20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79.62</w:t>
            </w: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0.32715</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20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76.84</w:t>
            </w: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-2.61702</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20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79.85</w:t>
            </w: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-0.30766</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20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78.34</w:t>
            </w: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0.30851</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20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79.59</w:t>
            </w: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0.38790</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20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80.91</w:t>
            </w: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-0.64838</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20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79.22</w:t>
            </w: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0.16566</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20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79.65</w:t>
            </w: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0.49499</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20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78.23</w:t>
            </w: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0.63697</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20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78.82</w:t>
            </w: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-0.02702</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79.96</w:t>
            </w: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-0.21889</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239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79.45</w:t>
            </w:r>
          </w:p>
        </w:tc>
        <w:tc>
          <w:tcPr>
            <w:tcW w:w="86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374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20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3.50</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239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20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2.23</w:t>
            </w:r>
          </w:p>
        </w:tc>
        <w:tc>
          <w:tcPr>
            <w:tcW w:w="86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0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4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1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7752"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hectolitre mass (kg/hl)</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04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6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239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Bergville (Britz)</w:t>
            </w:r>
          </w:p>
        </w:tc>
        <w:tc>
          <w:tcPr>
            <w:tcW w:w="20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81.19</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2.44545</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Bergville (Potgieter)</w:t>
            </w:r>
          </w:p>
        </w:tc>
        <w:tc>
          <w:tcPr>
            <w:tcW w:w="20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79.45</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-0.91170</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Colenso</w:t>
            </w: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77.71</w:t>
            </w:r>
          </w:p>
        </w:tc>
        <w:tc>
          <w:tcPr>
            <w:tcW w:w="86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10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-1.53375</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239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20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79.45</w:t>
            </w:r>
          </w:p>
        </w:tc>
        <w:tc>
          <w:tcPr>
            <w:tcW w:w="86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374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204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3.50</w:t>
            </w:r>
          </w:p>
        </w:tc>
        <w:tc>
          <w:tcPr>
            <w:tcW w:w="86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239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20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0.86</w:t>
            </w:r>
          </w:p>
        </w:tc>
        <w:tc>
          <w:tcPr>
            <w:tcW w:w="86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0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r w:rsidRPr="00A94987">
        <w:rPr>
          <w:sz w:val="18"/>
          <w:szCs w:val="18"/>
        </w:rPr>
        <w:br w:type="page"/>
      </w:r>
    </w:p>
    <w:p w:rsidR="00B060F4" w:rsidRPr="00A94987" w:rsidRDefault="00B060F4" w:rsidP="00B060F4">
      <w:pPr>
        <w:rPr>
          <w:sz w:val="18"/>
          <w:szCs w:val="18"/>
        </w:rPr>
      </w:pPr>
      <w:r w:rsidRPr="00A94987">
        <w:rPr>
          <w:noProof/>
          <w:sz w:val="18"/>
          <w:szCs w:val="18"/>
          <w:lang w:eastAsia="en-ZA"/>
        </w:rPr>
        <w:lastRenderedPageBreak/>
        <w:drawing>
          <wp:inline distT="0" distB="0" distL="0" distR="0" wp14:anchorId="35BE45DC" wp14:editId="5F8AE588">
            <wp:extent cx="5731510" cy="8571230"/>
            <wp:effectExtent l="0" t="0" r="254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060F4" w:rsidRPr="00A94987" w:rsidRDefault="00B060F4" w:rsidP="00B060F4">
      <w:pPr>
        <w:rPr>
          <w:sz w:val="18"/>
          <w:szCs w:val="18"/>
        </w:rPr>
      </w:pPr>
      <w:r w:rsidRPr="00A94987">
        <w:rPr>
          <w:sz w:val="18"/>
          <w:szCs w:val="18"/>
        </w:rPr>
        <w:br w:type="page"/>
      </w:r>
    </w:p>
    <w:tbl>
      <w:tblPr>
        <w:tblW w:w="9699" w:type="dxa"/>
        <w:jc w:val="center"/>
        <w:tblLook w:val="04A0" w:firstRow="1" w:lastRow="0" w:firstColumn="1" w:lastColumn="0" w:noHBand="0" w:noVBand="1"/>
      </w:tblPr>
      <w:tblGrid>
        <w:gridCol w:w="1119"/>
        <w:gridCol w:w="687"/>
        <w:gridCol w:w="429"/>
        <w:gridCol w:w="687"/>
        <w:gridCol w:w="429"/>
        <w:gridCol w:w="687"/>
        <w:gridCol w:w="417"/>
        <w:gridCol w:w="759"/>
        <w:gridCol w:w="429"/>
        <w:gridCol w:w="923"/>
        <w:gridCol w:w="429"/>
        <w:gridCol w:w="923"/>
        <w:gridCol w:w="429"/>
        <w:gridCol w:w="923"/>
        <w:gridCol w:w="429"/>
      </w:tblGrid>
      <w:tr w:rsidR="00B060F4" w:rsidRPr="00A94987" w:rsidTr="00BA58A8">
        <w:trPr>
          <w:trHeight w:val="312"/>
          <w:jc w:val="center"/>
        </w:trPr>
        <w:tc>
          <w:tcPr>
            <w:tcW w:w="9699"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KwaZulu-Natal Irrigation Area</w:t>
            </w:r>
          </w:p>
        </w:tc>
      </w:tr>
      <w:tr w:rsidR="00B060F4" w:rsidRPr="00A94987" w:rsidTr="00BA58A8">
        <w:trPr>
          <w:trHeight w:val="312"/>
          <w:jc w:val="center"/>
        </w:trPr>
        <w:tc>
          <w:tcPr>
            <w:tcW w:w="9699"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protein content (%) of entries during the full or partial period from 2013- 2016</w:t>
            </w:r>
          </w:p>
        </w:tc>
      </w:tr>
      <w:tr w:rsidR="00B060F4" w:rsidRPr="00A94987" w:rsidTr="00BA58A8">
        <w:trPr>
          <w:trHeight w:val="312"/>
          <w:jc w:val="center"/>
        </w:trPr>
        <w:tc>
          <w:tcPr>
            <w:tcW w:w="11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1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6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4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6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4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6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7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2013</w:t>
            </w:r>
          </w:p>
        </w:tc>
        <w:tc>
          <w:tcPr>
            <w:tcW w:w="4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2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 average</w:t>
            </w:r>
          </w:p>
        </w:tc>
        <w:tc>
          <w:tcPr>
            <w:tcW w:w="4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2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4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2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4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11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2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2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1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2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42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42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42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15.34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12.83</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14.10</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14.49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12.56</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13.63</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13.28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13.17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13.48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14.57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13.81</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11.44</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12.96</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24</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12.47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12.31</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3400</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14.34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12.07</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13.78</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13.25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13.07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13.57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14.26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12.23</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13.58</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13.13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12.98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13.36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13.76</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12.42</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13.64</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14.24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11.90</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14.18</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13.15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12.80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13.25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13.91</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11.97</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12.61</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12.93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14.69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12.78</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13.54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13.92</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14.20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15.18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12.41</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13.48</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13.48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13.48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14.02</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14.59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12.38</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14.05</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13.33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13.09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13.45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14.54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13.47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14.69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14.49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13.53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14.96</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14.22</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12.24</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13.59</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13.15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13.00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13.39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14.29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16.01</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14.37</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16.06</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15.18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14.89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15.15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12.41</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13.86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12.12</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13.85</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13.06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12.80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13.14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15.20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12.09</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14.55</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14.19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11.86</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13.32</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12.92</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12.79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13.26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13.82</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12.52</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14.87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12.27</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14.01</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13.42</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13.22</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13.70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14.44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12.48</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13.67</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13.26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13.13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13.45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14.94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12.76</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14.42</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13.88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13.70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14.17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13.84</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13.94</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14.28</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13.38</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9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12.58</w:t>
            </w:r>
          </w:p>
        </w:tc>
        <w:tc>
          <w:tcPr>
            <w:tcW w:w="42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14.57</w:t>
            </w:r>
          </w:p>
        </w:tc>
        <w:tc>
          <w:tcPr>
            <w:tcW w:w="42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12.38</w:t>
            </w:r>
          </w:p>
        </w:tc>
        <w:tc>
          <w:tcPr>
            <w:tcW w:w="417"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13.95</w:t>
            </w:r>
          </w:p>
        </w:tc>
        <w:tc>
          <w:tcPr>
            <w:tcW w:w="42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13.35</w:t>
            </w: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23"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13.16</w:t>
            </w: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23"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13.55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68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0.60</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0.44</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0.43</w:t>
            </w:r>
          </w:p>
        </w:tc>
        <w:tc>
          <w:tcPr>
            <w:tcW w:w="4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0.58</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0.26</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0.29</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0.38</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1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2235" w:type="dxa"/>
            <w:gridSpan w:val="3"/>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Only Bergville data</w:t>
            </w: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Default="00B060F4" w:rsidP="00B060F4">
      <w:pPr>
        <w:rPr>
          <w:sz w:val="18"/>
          <w:szCs w:val="18"/>
        </w:rPr>
      </w:pPr>
      <w:r>
        <w:rPr>
          <w:sz w:val="18"/>
          <w:szCs w:val="18"/>
        </w:rPr>
        <w:br w:type="page"/>
      </w:r>
    </w:p>
    <w:p w:rsidR="00B060F4" w:rsidRPr="00A94987" w:rsidRDefault="00B060F4" w:rsidP="00B060F4">
      <w:pPr>
        <w:rPr>
          <w:sz w:val="18"/>
          <w:szCs w:val="18"/>
        </w:rPr>
      </w:pPr>
    </w:p>
    <w:tbl>
      <w:tblPr>
        <w:tblW w:w="9639" w:type="dxa"/>
        <w:jc w:val="center"/>
        <w:tblLook w:val="04A0" w:firstRow="1" w:lastRow="0" w:firstColumn="1" w:lastColumn="0" w:noHBand="0" w:noVBand="1"/>
      </w:tblPr>
      <w:tblGrid>
        <w:gridCol w:w="1346"/>
        <w:gridCol w:w="2407"/>
        <w:gridCol w:w="2018"/>
        <w:gridCol w:w="868"/>
        <w:gridCol w:w="1107"/>
        <w:gridCol w:w="1017"/>
        <w:gridCol w:w="876"/>
      </w:tblGrid>
      <w:tr w:rsidR="00B060F4" w:rsidRPr="00A94987" w:rsidTr="00BA58A8">
        <w:trPr>
          <w:trHeight w:val="255"/>
          <w:jc w:val="center"/>
        </w:trPr>
        <w:tc>
          <w:tcPr>
            <w:tcW w:w="908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KwaZulu Natal Irrigation Area AMMI Analysis</w:t>
            </w:r>
          </w:p>
        </w:tc>
      </w:tr>
      <w:tr w:rsidR="00B060F4" w:rsidRPr="00A94987" w:rsidTr="00BA58A8">
        <w:trPr>
          <w:trHeight w:val="255"/>
          <w:jc w:val="center"/>
        </w:trPr>
        <w:tc>
          <w:tcPr>
            <w:tcW w:w="9080"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protein content of entries for 2016</w:t>
            </w:r>
          </w:p>
        </w:tc>
      </w:tr>
      <w:tr w:rsidR="00B060F4" w:rsidRPr="00A94987" w:rsidTr="00BA58A8">
        <w:trPr>
          <w:trHeight w:val="255"/>
          <w:jc w:val="center"/>
        </w:trPr>
        <w:tc>
          <w:tcPr>
            <w:tcW w:w="126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2267"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trHeight w:val="255"/>
          <w:jc w:val="center"/>
        </w:trPr>
        <w:tc>
          <w:tcPr>
            <w:tcW w:w="1268"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226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239</w:t>
            </w:r>
          </w:p>
        </w:tc>
        <w:tc>
          <w:tcPr>
            <w:tcW w:w="8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289.66</w:t>
            </w:r>
          </w:p>
        </w:tc>
        <w:tc>
          <w:tcPr>
            <w:tcW w:w="10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1.212</w:t>
            </w:r>
          </w:p>
        </w:tc>
        <w:tc>
          <w:tcPr>
            <w:tcW w:w="9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3535"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19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w:t>
            </w:r>
          </w:p>
        </w:tc>
        <w:tc>
          <w:tcPr>
            <w:tcW w:w="8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186.14</w:t>
            </w:r>
          </w:p>
        </w:tc>
        <w:tc>
          <w:tcPr>
            <w:tcW w:w="10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3.155</w:t>
            </w:r>
          </w:p>
        </w:tc>
        <w:tc>
          <w:tcPr>
            <w:tcW w:w="9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6.30</w:t>
            </w:r>
          </w:p>
        </w:tc>
        <w:tc>
          <w:tcPr>
            <w:tcW w:w="8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535"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19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8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70.43</w:t>
            </w:r>
          </w:p>
        </w:tc>
        <w:tc>
          <w:tcPr>
            <w:tcW w:w="10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3.707</w:t>
            </w:r>
          </w:p>
        </w:tc>
        <w:tc>
          <w:tcPr>
            <w:tcW w:w="9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7.40</w:t>
            </w:r>
          </w:p>
        </w:tc>
        <w:tc>
          <w:tcPr>
            <w:tcW w:w="8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535"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19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w:t>
            </w:r>
          </w:p>
        </w:tc>
        <w:tc>
          <w:tcPr>
            <w:tcW w:w="8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91.74</w:t>
            </w:r>
          </w:p>
        </w:tc>
        <w:tc>
          <w:tcPr>
            <w:tcW w:w="10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45.869</w:t>
            </w:r>
          </w:p>
        </w:tc>
        <w:tc>
          <w:tcPr>
            <w:tcW w:w="9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23.10</w:t>
            </w:r>
          </w:p>
        </w:tc>
        <w:tc>
          <w:tcPr>
            <w:tcW w:w="8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268"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226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w:t>
            </w:r>
          </w:p>
        </w:tc>
        <w:tc>
          <w:tcPr>
            <w:tcW w:w="8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17.87</w:t>
            </w:r>
          </w:p>
        </w:tc>
        <w:tc>
          <w:tcPr>
            <w:tcW w:w="10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1.985</w:t>
            </w:r>
          </w:p>
        </w:tc>
        <w:tc>
          <w:tcPr>
            <w:tcW w:w="9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3.96</w:t>
            </w:r>
          </w:p>
        </w:tc>
        <w:tc>
          <w:tcPr>
            <w:tcW w:w="8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535"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19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w:t>
            </w:r>
          </w:p>
        </w:tc>
        <w:tc>
          <w:tcPr>
            <w:tcW w:w="8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23.97</w:t>
            </w:r>
          </w:p>
        </w:tc>
        <w:tc>
          <w:tcPr>
            <w:tcW w:w="10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0.631</w:t>
            </w:r>
          </w:p>
        </w:tc>
        <w:tc>
          <w:tcPr>
            <w:tcW w:w="9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w:t>
            </w:r>
          </w:p>
        </w:tc>
        <w:tc>
          <w:tcPr>
            <w:tcW w:w="8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0.1628</w:t>
            </w:r>
          </w:p>
        </w:tc>
      </w:tr>
      <w:tr w:rsidR="00B060F4" w:rsidRPr="00A94987" w:rsidTr="00BA58A8">
        <w:trPr>
          <w:trHeight w:val="255"/>
          <w:jc w:val="center"/>
        </w:trPr>
        <w:tc>
          <w:tcPr>
            <w:tcW w:w="1268"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226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w:t>
            </w:r>
          </w:p>
        </w:tc>
        <w:tc>
          <w:tcPr>
            <w:tcW w:w="8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15.68</w:t>
            </w:r>
          </w:p>
        </w:tc>
        <w:tc>
          <w:tcPr>
            <w:tcW w:w="10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0.784</w:t>
            </w:r>
          </w:p>
        </w:tc>
        <w:tc>
          <w:tcPr>
            <w:tcW w:w="9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1.56</w:t>
            </w:r>
          </w:p>
        </w:tc>
        <w:tc>
          <w:tcPr>
            <w:tcW w:w="8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0.0664</w:t>
            </w:r>
          </w:p>
        </w:tc>
      </w:tr>
      <w:tr w:rsidR="00B060F4" w:rsidRPr="00A94987" w:rsidTr="00BA58A8">
        <w:trPr>
          <w:trHeight w:val="255"/>
          <w:jc w:val="center"/>
        </w:trPr>
        <w:tc>
          <w:tcPr>
            <w:tcW w:w="1268"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226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w:t>
            </w:r>
          </w:p>
        </w:tc>
        <w:tc>
          <w:tcPr>
            <w:tcW w:w="8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8.30</w:t>
            </w:r>
          </w:p>
        </w:tc>
        <w:tc>
          <w:tcPr>
            <w:tcW w:w="10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0.461</w:t>
            </w:r>
          </w:p>
        </w:tc>
        <w:tc>
          <w:tcPr>
            <w:tcW w:w="9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0.92</w:t>
            </w:r>
          </w:p>
        </w:tc>
        <w:tc>
          <w:tcPr>
            <w:tcW w:w="8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0.5549</w:t>
            </w:r>
          </w:p>
        </w:tc>
      </w:tr>
      <w:tr w:rsidR="00B060F4" w:rsidRPr="00A94987" w:rsidTr="00BA58A8">
        <w:trPr>
          <w:trHeight w:val="255"/>
          <w:jc w:val="center"/>
        </w:trPr>
        <w:tc>
          <w:tcPr>
            <w:tcW w:w="1268"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226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9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w:t>
            </w:r>
          </w:p>
        </w:tc>
        <w:tc>
          <w:tcPr>
            <w:tcW w:w="8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w:t>
            </w:r>
          </w:p>
        </w:tc>
        <w:tc>
          <w:tcPr>
            <w:tcW w:w="10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95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2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268"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226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0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171</w:t>
            </w:r>
          </w:p>
        </w:tc>
        <w:tc>
          <w:tcPr>
            <w:tcW w:w="81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85.65</w:t>
            </w:r>
          </w:p>
        </w:tc>
        <w:tc>
          <w:tcPr>
            <w:tcW w:w="104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0.501</w:t>
            </w:r>
          </w:p>
        </w:tc>
        <w:tc>
          <w:tcPr>
            <w:tcW w:w="95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26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7297"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protein content (%)</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2267"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190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19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12.46</w:t>
            </w: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0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-0.11043</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19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11.67</w:t>
            </w: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0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0.04721</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19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12.80</w:t>
            </w: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0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0.29018</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19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12.45</w:t>
            </w: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0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-0.35479</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19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12.26</w:t>
            </w: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0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0.11119</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19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11.95</w:t>
            </w: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0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0.11212</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19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13.15</w:t>
            </w: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0.35989</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19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12.86</w:t>
            </w: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0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-0.35161</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19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12.30</w:t>
            </w: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0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0.50082</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19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12.39</w:t>
            </w: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0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0.09444</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19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12.56</w:t>
            </w: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0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0.23864</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19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12.66</w:t>
            </w: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0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0.26381</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19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12.07</w:t>
            </w: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0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0.43316</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19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12.55</w:t>
            </w: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0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-0.00990</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19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14.29</w:t>
            </w: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-0.57386</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19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12.41</w:t>
            </w: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0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-0.17062</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19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12.33</w:t>
            </w: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0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-0.07062</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19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12.52</w:t>
            </w: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0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0.15885</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19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12.46</w:t>
            </w: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0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-0.33346</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190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13.39</w:t>
            </w: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-0.63502</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2267"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12.58</w:t>
            </w:r>
          </w:p>
        </w:tc>
        <w:tc>
          <w:tcPr>
            <w:tcW w:w="81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3535"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9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5.90</w:t>
            </w:r>
          </w:p>
        </w:tc>
        <w:tc>
          <w:tcPr>
            <w:tcW w:w="8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226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0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0.60</w:t>
            </w:r>
          </w:p>
        </w:tc>
        <w:tc>
          <w:tcPr>
            <w:tcW w:w="81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04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10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7297"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protein content (%)</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1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2267"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1901"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Bergville (Britz)</w:t>
            </w:r>
          </w:p>
        </w:tc>
        <w:tc>
          <w:tcPr>
            <w:tcW w:w="19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13.39</w:t>
            </w:r>
          </w:p>
        </w:tc>
        <w:tc>
          <w:tcPr>
            <w:tcW w:w="8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0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-1.06010</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Bergville (Potgieter)</w:t>
            </w:r>
          </w:p>
        </w:tc>
        <w:tc>
          <w:tcPr>
            <w:tcW w:w="190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11.89</w:t>
            </w:r>
          </w:p>
        </w:tc>
        <w:tc>
          <w:tcPr>
            <w:tcW w:w="8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0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0.14667</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22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Colenso</w:t>
            </w:r>
          </w:p>
        </w:tc>
        <w:tc>
          <w:tcPr>
            <w:tcW w:w="1901"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12.45</w:t>
            </w:r>
          </w:p>
        </w:tc>
        <w:tc>
          <w:tcPr>
            <w:tcW w:w="818"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04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0.91343</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2267"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0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12.58</w:t>
            </w:r>
          </w:p>
        </w:tc>
        <w:tc>
          <w:tcPr>
            <w:tcW w:w="818"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3535"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90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5.90</w:t>
            </w:r>
          </w:p>
        </w:tc>
        <w:tc>
          <w:tcPr>
            <w:tcW w:w="818"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4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268"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226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0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0.23</w:t>
            </w:r>
          </w:p>
        </w:tc>
        <w:tc>
          <w:tcPr>
            <w:tcW w:w="818"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4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58"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2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r w:rsidRPr="00A94987">
        <w:rPr>
          <w:sz w:val="18"/>
          <w:szCs w:val="18"/>
        </w:rPr>
        <w:br w:type="page"/>
      </w:r>
    </w:p>
    <w:p w:rsidR="00B060F4" w:rsidRPr="00A94987" w:rsidRDefault="00B060F4" w:rsidP="00B060F4">
      <w:pPr>
        <w:rPr>
          <w:sz w:val="18"/>
          <w:szCs w:val="18"/>
        </w:rPr>
      </w:pPr>
      <w:r w:rsidRPr="00A94987">
        <w:rPr>
          <w:noProof/>
          <w:sz w:val="18"/>
          <w:szCs w:val="18"/>
          <w:lang w:eastAsia="en-ZA"/>
        </w:rPr>
        <w:lastRenderedPageBreak/>
        <w:drawing>
          <wp:inline distT="0" distB="0" distL="0" distR="0" wp14:anchorId="6E947FB9" wp14:editId="51F4DCEF">
            <wp:extent cx="5731510" cy="8571230"/>
            <wp:effectExtent l="0" t="0" r="254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060F4" w:rsidRPr="00A94987" w:rsidRDefault="00B060F4" w:rsidP="00B060F4">
      <w:pPr>
        <w:rPr>
          <w:sz w:val="18"/>
          <w:szCs w:val="18"/>
        </w:rPr>
      </w:pPr>
      <w:r w:rsidRPr="00A94987">
        <w:rPr>
          <w:sz w:val="18"/>
          <w:szCs w:val="18"/>
        </w:rPr>
        <w:br w:type="page"/>
      </w:r>
    </w:p>
    <w:tbl>
      <w:tblPr>
        <w:tblW w:w="9699" w:type="dxa"/>
        <w:jc w:val="center"/>
        <w:tblLook w:val="04A0" w:firstRow="1" w:lastRow="0" w:firstColumn="1" w:lastColumn="0" w:noHBand="0" w:noVBand="1"/>
      </w:tblPr>
      <w:tblGrid>
        <w:gridCol w:w="1119"/>
        <w:gridCol w:w="687"/>
        <w:gridCol w:w="429"/>
        <w:gridCol w:w="687"/>
        <w:gridCol w:w="429"/>
        <w:gridCol w:w="687"/>
        <w:gridCol w:w="417"/>
        <w:gridCol w:w="759"/>
        <w:gridCol w:w="429"/>
        <w:gridCol w:w="923"/>
        <w:gridCol w:w="429"/>
        <w:gridCol w:w="923"/>
        <w:gridCol w:w="429"/>
        <w:gridCol w:w="923"/>
        <w:gridCol w:w="429"/>
      </w:tblGrid>
      <w:tr w:rsidR="00B060F4" w:rsidRPr="00A94987" w:rsidTr="00BA58A8">
        <w:trPr>
          <w:trHeight w:val="312"/>
          <w:jc w:val="center"/>
        </w:trPr>
        <w:tc>
          <w:tcPr>
            <w:tcW w:w="9699"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KwaZulu-Natal Irrigation Area</w:t>
            </w:r>
          </w:p>
        </w:tc>
      </w:tr>
      <w:tr w:rsidR="00B060F4" w:rsidRPr="00A94987" w:rsidTr="00BA58A8">
        <w:trPr>
          <w:trHeight w:val="312"/>
          <w:jc w:val="center"/>
        </w:trPr>
        <w:tc>
          <w:tcPr>
            <w:tcW w:w="9699" w:type="dxa"/>
            <w:gridSpan w:val="1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Average falling number (s) of entries during the full or partial period from 2013- 2016</w:t>
            </w:r>
          </w:p>
        </w:tc>
      </w:tr>
      <w:tr w:rsidR="00B060F4" w:rsidRPr="00A94987" w:rsidTr="00BA58A8">
        <w:trPr>
          <w:trHeight w:val="312"/>
          <w:jc w:val="center"/>
        </w:trPr>
        <w:tc>
          <w:tcPr>
            <w:tcW w:w="11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1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6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2016</w:t>
            </w:r>
          </w:p>
        </w:tc>
        <w:tc>
          <w:tcPr>
            <w:tcW w:w="4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6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w:t>
            </w:r>
          </w:p>
        </w:tc>
        <w:tc>
          <w:tcPr>
            <w:tcW w:w="4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6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w:t>
            </w:r>
          </w:p>
        </w:tc>
        <w:tc>
          <w:tcPr>
            <w:tcW w:w="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7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2013</w:t>
            </w:r>
          </w:p>
        </w:tc>
        <w:tc>
          <w:tcPr>
            <w:tcW w:w="4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2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 year average</w:t>
            </w:r>
          </w:p>
        </w:tc>
        <w:tc>
          <w:tcPr>
            <w:tcW w:w="4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2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 year average</w:t>
            </w:r>
          </w:p>
        </w:tc>
        <w:tc>
          <w:tcPr>
            <w:tcW w:w="4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c>
          <w:tcPr>
            <w:tcW w:w="923"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 year average</w:t>
            </w:r>
          </w:p>
        </w:tc>
        <w:tc>
          <w:tcPr>
            <w:tcW w:w="4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w:t>
            </w:r>
          </w:p>
        </w:tc>
      </w:tr>
      <w:tr w:rsidR="00B060F4" w:rsidRPr="00A94987" w:rsidTr="00BA58A8">
        <w:trPr>
          <w:trHeight w:val="312"/>
          <w:jc w:val="center"/>
        </w:trPr>
        <w:tc>
          <w:tcPr>
            <w:tcW w:w="111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2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2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1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42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2013-2016</w:t>
            </w:r>
          </w:p>
        </w:tc>
        <w:tc>
          <w:tcPr>
            <w:tcW w:w="42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2014-2016</w:t>
            </w:r>
          </w:p>
        </w:tc>
        <w:tc>
          <w:tcPr>
            <w:tcW w:w="42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9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2015-2016</w:t>
            </w:r>
          </w:p>
        </w:tc>
        <w:tc>
          <w:tcPr>
            <w:tcW w:w="429"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Buffels</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297</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330</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331</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246</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299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293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Koedoes</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190</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284</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265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259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293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3400</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282</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320</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3471  </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289</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280</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119" w:type="dxa"/>
            <w:tcBorders>
              <w:top w:val="nil"/>
              <w:left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xml:space="preserve">PAN 3478  </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332</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3489</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307</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302</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PAN 3497</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286</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287</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332</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301</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276</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217</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283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Renoster</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275</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350</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316</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243</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301</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322</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8134</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822</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266</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303</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252</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21</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314</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195</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24</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291</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866</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315</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291</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322</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867</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301</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300</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295</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291</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298</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876</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286</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335</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23</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293</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309</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314</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336</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297</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248</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22</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327</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340</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313</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338</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323</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319</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321</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SST 896</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286</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Tamboti</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325</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Timbavati</w:t>
            </w:r>
          </w:p>
        </w:tc>
        <w:tc>
          <w:tcPr>
            <w:tcW w:w="68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304</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Umlazi</w:t>
            </w:r>
          </w:p>
        </w:tc>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41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325</w:t>
            </w:r>
          </w:p>
        </w:tc>
        <w:tc>
          <w:tcPr>
            <w:tcW w:w="42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r>
      <w:tr w:rsidR="00B060F4" w:rsidRPr="00A94987" w:rsidTr="00BA58A8">
        <w:trPr>
          <w:trHeight w:val="312"/>
          <w:jc w:val="center"/>
        </w:trPr>
        <w:tc>
          <w:tcPr>
            <w:tcW w:w="111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333</w:t>
            </w:r>
          </w:p>
        </w:tc>
        <w:tc>
          <w:tcPr>
            <w:tcW w:w="42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308</w:t>
            </w:r>
          </w:p>
        </w:tc>
        <w:tc>
          <w:tcPr>
            <w:tcW w:w="42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285</w:t>
            </w:r>
          </w:p>
        </w:tc>
        <w:tc>
          <w:tcPr>
            <w:tcW w:w="417"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294</w:t>
            </w:r>
          </w:p>
        </w:tc>
        <w:tc>
          <w:tcPr>
            <w:tcW w:w="42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304</w:t>
            </w: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23"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307</w:t>
            </w: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23"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321</w:t>
            </w:r>
          </w:p>
        </w:tc>
        <w:tc>
          <w:tcPr>
            <w:tcW w:w="42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68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12.90</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14.54</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68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16.54</w:t>
            </w:r>
          </w:p>
        </w:tc>
        <w:tc>
          <w:tcPr>
            <w:tcW w:w="41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75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11.70</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9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9.30</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8.60</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2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9.60</w:t>
            </w:r>
          </w:p>
        </w:tc>
        <w:tc>
          <w:tcPr>
            <w:tcW w:w="42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11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2235" w:type="dxa"/>
            <w:gridSpan w:val="3"/>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Only Bergville data</w:t>
            </w: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68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1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2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42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Default="00B060F4" w:rsidP="00B060F4">
      <w:pPr>
        <w:rPr>
          <w:sz w:val="18"/>
          <w:szCs w:val="18"/>
        </w:rPr>
      </w:pPr>
      <w:r>
        <w:rPr>
          <w:sz w:val="18"/>
          <w:szCs w:val="18"/>
        </w:rPr>
        <w:br w:type="page"/>
      </w:r>
    </w:p>
    <w:tbl>
      <w:tblPr>
        <w:tblW w:w="9639" w:type="dxa"/>
        <w:jc w:val="center"/>
        <w:tblLook w:val="04A0" w:firstRow="1" w:lastRow="0" w:firstColumn="1" w:lastColumn="0" w:noHBand="0" w:noVBand="1"/>
      </w:tblPr>
      <w:tblGrid>
        <w:gridCol w:w="1343"/>
        <w:gridCol w:w="2399"/>
        <w:gridCol w:w="1967"/>
        <w:gridCol w:w="939"/>
        <w:gridCol w:w="1104"/>
        <w:gridCol w:w="1014"/>
        <w:gridCol w:w="873"/>
      </w:tblGrid>
      <w:tr w:rsidR="00B060F4" w:rsidRPr="00A94987" w:rsidTr="00BA58A8">
        <w:trPr>
          <w:trHeight w:val="255"/>
          <w:jc w:val="center"/>
        </w:trPr>
        <w:tc>
          <w:tcPr>
            <w:tcW w:w="9639"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KwaZulu Natal Irrigation Area AMMI Analysis</w:t>
            </w:r>
          </w:p>
        </w:tc>
      </w:tr>
      <w:tr w:rsidR="00B060F4" w:rsidRPr="00A94987" w:rsidTr="00BA58A8">
        <w:trPr>
          <w:trHeight w:val="255"/>
          <w:jc w:val="center"/>
        </w:trPr>
        <w:tc>
          <w:tcPr>
            <w:tcW w:w="9639" w:type="dxa"/>
            <w:gridSpan w:val="7"/>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Anova of the falling number of entries for 2016</w:t>
            </w:r>
          </w:p>
        </w:tc>
      </w:tr>
      <w:tr w:rsidR="00B060F4" w:rsidRPr="00A94987" w:rsidTr="00BA58A8">
        <w:trPr>
          <w:trHeight w:val="255"/>
          <w:jc w:val="center"/>
        </w:trPr>
        <w:tc>
          <w:tcPr>
            <w:tcW w:w="13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single" w:sz="4" w:space="0" w:color="auto"/>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Source</w:t>
            </w:r>
          </w:p>
        </w:tc>
        <w:tc>
          <w:tcPr>
            <w:tcW w:w="2399" w:type="dxa"/>
            <w:tcBorders>
              <w:top w:val="single" w:sz="4" w:space="0" w:color="auto"/>
              <w:left w:val="nil"/>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Df</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MS</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F-Value</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Pr&gt; F</w:t>
            </w:r>
          </w:p>
        </w:tc>
      </w:tr>
      <w:tr w:rsidR="00B060F4" w:rsidRPr="00A94987" w:rsidTr="00BA58A8">
        <w:trPr>
          <w:trHeight w:val="255"/>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Total</w:t>
            </w:r>
          </w:p>
        </w:tc>
        <w:tc>
          <w:tcPr>
            <w:tcW w:w="239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239</w:t>
            </w:r>
          </w:p>
        </w:tc>
        <w:tc>
          <w:tcPr>
            <w:tcW w:w="9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713080</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2984</w:t>
            </w:r>
          </w:p>
        </w:tc>
        <w:tc>
          <w:tcPr>
            <w:tcW w:w="101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374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Treatments</w:t>
            </w:r>
          </w:p>
        </w:tc>
        <w:tc>
          <w:tcPr>
            <w:tcW w:w="196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w:t>
            </w:r>
          </w:p>
        </w:tc>
        <w:tc>
          <w:tcPr>
            <w:tcW w:w="9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667350</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11311</w:t>
            </w:r>
          </w:p>
        </w:tc>
        <w:tc>
          <w:tcPr>
            <w:tcW w:w="101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46.57</w:t>
            </w:r>
          </w:p>
        </w:tc>
        <w:tc>
          <w:tcPr>
            <w:tcW w:w="8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74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Genotypes</w:t>
            </w:r>
          </w:p>
        </w:tc>
        <w:tc>
          <w:tcPr>
            <w:tcW w:w="196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w:t>
            </w:r>
          </w:p>
        </w:tc>
        <w:tc>
          <w:tcPr>
            <w:tcW w:w="9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37255</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1961</w:t>
            </w:r>
          </w:p>
        </w:tc>
        <w:tc>
          <w:tcPr>
            <w:tcW w:w="101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w:t>
            </w:r>
          </w:p>
        </w:tc>
        <w:tc>
          <w:tcPr>
            <w:tcW w:w="8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374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Environments</w:t>
            </w:r>
          </w:p>
        </w:tc>
        <w:tc>
          <w:tcPr>
            <w:tcW w:w="196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w:t>
            </w:r>
          </w:p>
        </w:tc>
        <w:tc>
          <w:tcPr>
            <w:tcW w:w="9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613467</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306734</w:t>
            </w:r>
          </w:p>
        </w:tc>
        <w:tc>
          <w:tcPr>
            <w:tcW w:w="101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657.10</w:t>
            </w:r>
          </w:p>
        </w:tc>
        <w:tc>
          <w:tcPr>
            <w:tcW w:w="8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Block</w:t>
            </w:r>
          </w:p>
        </w:tc>
        <w:tc>
          <w:tcPr>
            <w:tcW w:w="239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9</w:t>
            </w:r>
          </w:p>
        </w:tc>
        <w:tc>
          <w:tcPr>
            <w:tcW w:w="9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4201</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467</w:t>
            </w:r>
          </w:p>
        </w:tc>
        <w:tc>
          <w:tcPr>
            <w:tcW w:w="101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1.92</w:t>
            </w:r>
          </w:p>
        </w:tc>
        <w:tc>
          <w:tcPr>
            <w:tcW w:w="8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0.0518</w:t>
            </w:r>
          </w:p>
        </w:tc>
      </w:tr>
      <w:tr w:rsidR="00B060F4" w:rsidRPr="00A94987" w:rsidTr="00BA58A8">
        <w:trPr>
          <w:trHeight w:val="255"/>
          <w:jc w:val="center"/>
        </w:trPr>
        <w:tc>
          <w:tcPr>
            <w:tcW w:w="374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Interactions</w:t>
            </w:r>
          </w:p>
        </w:tc>
        <w:tc>
          <w:tcPr>
            <w:tcW w:w="196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38</w:t>
            </w:r>
          </w:p>
        </w:tc>
        <w:tc>
          <w:tcPr>
            <w:tcW w:w="9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16628</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438</w:t>
            </w:r>
          </w:p>
        </w:tc>
        <w:tc>
          <w:tcPr>
            <w:tcW w:w="101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1.80</w:t>
            </w:r>
          </w:p>
        </w:tc>
        <w:tc>
          <w:tcPr>
            <w:tcW w:w="8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0.0060</w:t>
            </w:r>
          </w:p>
        </w:tc>
      </w:tr>
      <w:tr w:rsidR="00B060F4" w:rsidRPr="00A94987" w:rsidTr="00BA58A8">
        <w:trPr>
          <w:trHeight w:val="255"/>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239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w:t>
            </w:r>
          </w:p>
        </w:tc>
        <w:tc>
          <w:tcPr>
            <w:tcW w:w="9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12239</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612</w:t>
            </w:r>
          </w:p>
        </w:tc>
        <w:tc>
          <w:tcPr>
            <w:tcW w:w="101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2.52</w:t>
            </w:r>
          </w:p>
        </w:tc>
        <w:tc>
          <w:tcPr>
            <w:tcW w:w="8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&lt;0,001</w:t>
            </w:r>
          </w:p>
        </w:tc>
      </w:tr>
      <w:tr w:rsidR="00B060F4" w:rsidRPr="00A94987" w:rsidTr="00BA58A8">
        <w:trPr>
          <w:trHeight w:val="255"/>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IPCA</w:t>
            </w:r>
          </w:p>
        </w:tc>
        <w:tc>
          <w:tcPr>
            <w:tcW w:w="239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w:t>
            </w:r>
          </w:p>
        </w:tc>
        <w:tc>
          <w:tcPr>
            <w:tcW w:w="9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4389</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244</w:t>
            </w:r>
          </w:p>
        </w:tc>
        <w:tc>
          <w:tcPr>
            <w:tcW w:w="101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w:t>
            </w:r>
          </w:p>
        </w:tc>
        <w:tc>
          <w:tcPr>
            <w:tcW w:w="8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0.4578</w:t>
            </w:r>
          </w:p>
        </w:tc>
      </w:tr>
      <w:tr w:rsidR="00B060F4" w:rsidRPr="00A94987" w:rsidTr="00BA58A8">
        <w:trPr>
          <w:trHeight w:val="255"/>
          <w:jc w:val="center"/>
        </w:trPr>
        <w:tc>
          <w:tcPr>
            <w:tcW w:w="1343"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Residuals</w:t>
            </w:r>
          </w:p>
        </w:tc>
        <w:tc>
          <w:tcPr>
            <w:tcW w:w="239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196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w:t>
            </w:r>
          </w:p>
        </w:tc>
        <w:tc>
          <w:tcPr>
            <w:tcW w:w="9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101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73"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343"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Error</w:t>
            </w:r>
          </w:p>
        </w:tc>
        <w:tc>
          <w:tcPr>
            <w:tcW w:w="239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171</w:t>
            </w:r>
          </w:p>
        </w:tc>
        <w:tc>
          <w:tcPr>
            <w:tcW w:w="9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41530</w:t>
            </w:r>
          </w:p>
        </w:tc>
        <w:tc>
          <w:tcPr>
            <w:tcW w:w="110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243</w:t>
            </w:r>
          </w:p>
        </w:tc>
        <w:tc>
          <w:tcPr>
            <w:tcW w:w="101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xml:space="preserve"> </w:t>
            </w:r>
          </w:p>
        </w:tc>
      </w:tr>
      <w:tr w:rsidR="00B060F4" w:rsidRPr="00A94987" w:rsidTr="00BA58A8">
        <w:trPr>
          <w:trHeight w:val="255"/>
          <w:jc w:val="center"/>
        </w:trPr>
        <w:tc>
          <w:tcPr>
            <w:tcW w:w="13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7752"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Genotype means and scores for falling number (s)</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239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Genotype</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Duzi</w:t>
            </w:r>
          </w:p>
        </w:tc>
        <w:tc>
          <w:tcPr>
            <w:tcW w:w="196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331</w:t>
            </w: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0.06307</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Krokodil</w:t>
            </w:r>
          </w:p>
        </w:tc>
        <w:tc>
          <w:tcPr>
            <w:tcW w:w="196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290</w:t>
            </w: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-3.16737</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3400</w:t>
            </w:r>
          </w:p>
        </w:tc>
        <w:tc>
          <w:tcPr>
            <w:tcW w:w="196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349</w:t>
            </w: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-1.83502</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3471</w:t>
            </w:r>
          </w:p>
        </w:tc>
        <w:tc>
          <w:tcPr>
            <w:tcW w:w="196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335</w:t>
            </w: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1.66894</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3497</w:t>
            </w:r>
          </w:p>
        </w:tc>
        <w:tc>
          <w:tcPr>
            <w:tcW w:w="196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330</w:t>
            </w: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1.08168</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3515</w:t>
            </w:r>
          </w:p>
        </w:tc>
        <w:tc>
          <w:tcPr>
            <w:tcW w:w="196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332</w:t>
            </w: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0.81889</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PAN 3623</w:t>
            </w:r>
          </w:p>
        </w:tc>
        <w:tc>
          <w:tcPr>
            <w:tcW w:w="196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320</w:t>
            </w: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4.10290</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Sabie</w:t>
            </w:r>
          </w:p>
        </w:tc>
        <w:tc>
          <w:tcPr>
            <w:tcW w:w="196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333</w:t>
            </w: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1.71190</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806</w:t>
            </w:r>
          </w:p>
        </w:tc>
        <w:tc>
          <w:tcPr>
            <w:tcW w:w="196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336</w:t>
            </w: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0.18204</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8125</w:t>
            </w:r>
          </w:p>
        </w:tc>
        <w:tc>
          <w:tcPr>
            <w:tcW w:w="196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344</w:t>
            </w: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0.15252</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8135</w:t>
            </w:r>
          </w:p>
        </w:tc>
        <w:tc>
          <w:tcPr>
            <w:tcW w:w="196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324</w:t>
            </w: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-1.13314</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8154</w:t>
            </w:r>
          </w:p>
        </w:tc>
        <w:tc>
          <w:tcPr>
            <w:tcW w:w="196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338</w:t>
            </w: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0.39471</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8155</w:t>
            </w:r>
          </w:p>
        </w:tc>
        <w:tc>
          <w:tcPr>
            <w:tcW w:w="196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329</w:t>
            </w: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-0.25557</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835</w:t>
            </w:r>
          </w:p>
        </w:tc>
        <w:tc>
          <w:tcPr>
            <w:tcW w:w="196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340</w:t>
            </w: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-0.62544</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843</w:t>
            </w:r>
          </w:p>
        </w:tc>
        <w:tc>
          <w:tcPr>
            <w:tcW w:w="196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349</w:t>
            </w: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-2.24011</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866</w:t>
            </w:r>
          </w:p>
        </w:tc>
        <w:tc>
          <w:tcPr>
            <w:tcW w:w="196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345</w:t>
            </w: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-0.96397</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875</w:t>
            </w:r>
          </w:p>
        </w:tc>
        <w:tc>
          <w:tcPr>
            <w:tcW w:w="196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327</w:t>
            </w: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-0.82331</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877</w:t>
            </w:r>
          </w:p>
        </w:tc>
        <w:tc>
          <w:tcPr>
            <w:tcW w:w="196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335</w:t>
            </w: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-1.84991</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884</w:t>
            </w:r>
          </w:p>
        </w:tc>
        <w:tc>
          <w:tcPr>
            <w:tcW w:w="196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336</w:t>
            </w: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1104"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0.40216</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SST 895</w:t>
            </w:r>
          </w:p>
        </w:tc>
        <w:tc>
          <w:tcPr>
            <w:tcW w:w="1967"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340</w:t>
            </w: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2.31504</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239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333</w:t>
            </w:r>
          </w:p>
        </w:tc>
        <w:tc>
          <w:tcPr>
            <w:tcW w:w="9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374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96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4.80</w:t>
            </w:r>
          </w:p>
        </w:tc>
        <w:tc>
          <w:tcPr>
            <w:tcW w:w="9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239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96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12.90</w:t>
            </w:r>
          </w:p>
        </w:tc>
        <w:tc>
          <w:tcPr>
            <w:tcW w:w="9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0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7752" w:type="dxa"/>
            <w:gridSpan w:val="5"/>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Environment means and scores for falling number (s)</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3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0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Entry</w:t>
            </w:r>
          </w:p>
        </w:tc>
        <w:tc>
          <w:tcPr>
            <w:tcW w:w="239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Environment</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Score</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Bergville (Britz)</w:t>
            </w:r>
          </w:p>
        </w:tc>
        <w:tc>
          <w:tcPr>
            <w:tcW w:w="196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315</w:t>
            </w:r>
          </w:p>
        </w:tc>
        <w:tc>
          <w:tcPr>
            <w:tcW w:w="9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2.00922</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Bergville (Potgieter)</w:t>
            </w:r>
          </w:p>
        </w:tc>
        <w:tc>
          <w:tcPr>
            <w:tcW w:w="196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402</w:t>
            </w:r>
          </w:p>
        </w:tc>
        <w:tc>
          <w:tcPr>
            <w:tcW w:w="9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3.95823</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23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Colenso</w:t>
            </w:r>
          </w:p>
        </w:tc>
        <w:tc>
          <w:tcPr>
            <w:tcW w:w="1967"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282</w:t>
            </w:r>
          </w:p>
        </w:tc>
        <w:tc>
          <w:tcPr>
            <w:tcW w:w="93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110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-5.96746</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single" w:sz="4" w:space="0" w:color="auto"/>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239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6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333</w:t>
            </w:r>
          </w:p>
        </w:tc>
        <w:tc>
          <w:tcPr>
            <w:tcW w:w="93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3742" w:type="dxa"/>
            <w:gridSpan w:val="2"/>
            <w:tcBorders>
              <w:top w:val="nil"/>
              <w:left w:val="single" w:sz="4" w:space="0" w:color="auto"/>
              <w:bottom w:val="nil"/>
              <w:right w:val="single" w:sz="4" w:space="0" w:color="000000"/>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196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4.80</w:t>
            </w:r>
          </w:p>
        </w:tc>
        <w:tc>
          <w:tcPr>
            <w:tcW w:w="939"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04"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 </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255"/>
          <w:jc w:val="center"/>
        </w:trPr>
        <w:tc>
          <w:tcPr>
            <w:tcW w:w="1343"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239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96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5.00</w:t>
            </w:r>
          </w:p>
        </w:tc>
        <w:tc>
          <w:tcPr>
            <w:tcW w:w="93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104"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r w:rsidRPr="00A94987">
              <w:rPr>
                <w:rFonts w:ascii="Arial" w:eastAsia="Times New Roman" w:hAnsi="Arial" w:cs="Arial"/>
                <w:sz w:val="18"/>
                <w:szCs w:val="18"/>
                <w:lang w:eastAsia="en-ZA"/>
              </w:rPr>
              <w:t> </w:t>
            </w:r>
          </w:p>
        </w:tc>
        <w:tc>
          <w:tcPr>
            <w:tcW w:w="1014"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sz w:val="18"/>
                <w:szCs w:val="18"/>
                <w:lang w:eastAsia="en-ZA"/>
              </w:rPr>
            </w:pPr>
          </w:p>
        </w:tc>
        <w:tc>
          <w:tcPr>
            <w:tcW w:w="873"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bl>
    <w:p w:rsidR="00B060F4" w:rsidRPr="00A94987" w:rsidRDefault="00B060F4" w:rsidP="00B060F4">
      <w:pPr>
        <w:rPr>
          <w:sz w:val="18"/>
          <w:szCs w:val="18"/>
        </w:rPr>
      </w:pPr>
    </w:p>
    <w:p w:rsidR="00B060F4" w:rsidRPr="00A94987" w:rsidRDefault="00B060F4" w:rsidP="00B060F4">
      <w:pPr>
        <w:rPr>
          <w:sz w:val="18"/>
          <w:szCs w:val="18"/>
        </w:rPr>
      </w:pPr>
      <w:r w:rsidRPr="00A94987">
        <w:rPr>
          <w:sz w:val="18"/>
          <w:szCs w:val="18"/>
        </w:rPr>
        <w:br w:type="page"/>
      </w:r>
    </w:p>
    <w:p w:rsidR="00B060F4" w:rsidRPr="00A94987" w:rsidRDefault="00B060F4" w:rsidP="00B060F4">
      <w:pPr>
        <w:rPr>
          <w:sz w:val="18"/>
          <w:szCs w:val="18"/>
        </w:rPr>
      </w:pPr>
      <w:r w:rsidRPr="00A94987">
        <w:rPr>
          <w:noProof/>
          <w:sz w:val="18"/>
          <w:szCs w:val="18"/>
          <w:lang w:eastAsia="en-ZA"/>
        </w:rPr>
        <w:lastRenderedPageBreak/>
        <w:drawing>
          <wp:inline distT="0" distB="0" distL="0" distR="0" wp14:anchorId="39CC9910" wp14:editId="7918C54A">
            <wp:extent cx="5731510" cy="8571230"/>
            <wp:effectExtent l="0" t="0" r="254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060F4" w:rsidRPr="00A94987" w:rsidRDefault="00B060F4" w:rsidP="00B060F4">
      <w:pPr>
        <w:rPr>
          <w:sz w:val="18"/>
          <w:szCs w:val="18"/>
        </w:rPr>
      </w:pPr>
      <w:r w:rsidRPr="00A94987">
        <w:rPr>
          <w:sz w:val="18"/>
          <w:szCs w:val="18"/>
        </w:rPr>
        <w:br w:type="page"/>
      </w:r>
    </w:p>
    <w:tbl>
      <w:tblPr>
        <w:tblW w:w="9875" w:type="dxa"/>
        <w:jc w:val="center"/>
        <w:tblLook w:val="04A0" w:firstRow="1" w:lastRow="0" w:firstColumn="1" w:lastColumn="0" w:noHBand="0" w:noVBand="1"/>
      </w:tblPr>
      <w:tblGrid>
        <w:gridCol w:w="1547"/>
        <w:gridCol w:w="636"/>
        <w:gridCol w:w="799"/>
        <w:gridCol w:w="741"/>
        <w:gridCol w:w="752"/>
        <w:gridCol w:w="1195"/>
        <w:gridCol w:w="741"/>
        <w:gridCol w:w="985"/>
        <w:gridCol w:w="741"/>
        <w:gridCol w:w="997"/>
        <w:gridCol w:w="741"/>
      </w:tblGrid>
      <w:tr w:rsidR="00B060F4" w:rsidRPr="00A94987" w:rsidTr="00BA58A8">
        <w:trPr>
          <w:trHeight w:val="312"/>
          <w:jc w:val="center"/>
        </w:trPr>
        <w:tc>
          <w:tcPr>
            <w:tcW w:w="9875"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9875"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KwaZulu Natal</w:t>
            </w:r>
            <w:r>
              <w:rPr>
                <w:rFonts w:ascii="Arial" w:eastAsia="Times New Roman" w:hAnsi="Arial" w:cs="Arial"/>
                <w:b/>
                <w:bCs/>
                <w:sz w:val="18"/>
                <w:szCs w:val="18"/>
                <w:lang w:eastAsia="en-ZA"/>
              </w:rPr>
              <w:t xml:space="preserve"> Irrigation Area</w:t>
            </w:r>
          </w:p>
        </w:tc>
      </w:tr>
      <w:tr w:rsidR="00B060F4" w:rsidRPr="00A94987" w:rsidTr="00BA58A8">
        <w:trPr>
          <w:trHeight w:val="312"/>
          <w:jc w:val="center"/>
        </w:trPr>
        <w:tc>
          <w:tcPr>
            <w:tcW w:w="154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63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4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9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4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4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4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5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8328"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Bergville (Britz) 2016-05-24</w:t>
            </w:r>
          </w:p>
        </w:tc>
      </w:tr>
      <w:tr w:rsidR="00B060F4" w:rsidRPr="00A94987" w:rsidTr="00BA58A8">
        <w:trPr>
          <w:trHeight w:val="312"/>
          <w:jc w:val="center"/>
        </w:trPr>
        <w:tc>
          <w:tcPr>
            <w:tcW w:w="154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435"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7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752"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195"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7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985"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7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997"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7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8.59</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0.88</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80.78</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13.38</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317</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7.45</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8.67</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82.03</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12.34</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275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7.67</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80.73</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13.52</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328</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7.52</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cdefg</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0.71</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82.33</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13.73</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321</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5.55</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i</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6.68</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83.28</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12.89</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8.09</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10.88</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82.63</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308</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7.71</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bcdef</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3.90</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82.10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13.72</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311</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6.51</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14.61</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79.98</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14.07</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316</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8.24</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5.28</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83.20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12.61</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312</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7.97</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6.68</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13.10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330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8.36</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72.13</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13.21</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292</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7.70</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bcdef</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4.79</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80.88</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13.05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324</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6.99</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fgh</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5.87</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80.80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12.18</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308</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7.97</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abcde</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6.87</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82.23</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13.39</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316</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6.52</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11.94</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15.56</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326</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6.81</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6.37</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81.48</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13.52</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7.14</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fgh</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2.96</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82.50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13.19</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303</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8.07</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abcd</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5.09</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81.65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13.15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319</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8.36</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10.01</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13.64</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320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636"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7.28</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6.13</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81.15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8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14.88</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9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340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547"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63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7.53</w:t>
            </w:r>
          </w:p>
        </w:tc>
        <w:tc>
          <w:tcPr>
            <w:tcW w:w="79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4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5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81.19</w:t>
            </w:r>
          </w:p>
        </w:tc>
        <w:tc>
          <w:tcPr>
            <w:tcW w:w="74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13.39</w:t>
            </w:r>
          </w:p>
        </w:tc>
        <w:tc>
          <w:tcPr>
            <w:tcW w:w="74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315</w:t>
            </w:r>
          </w:p>
        </w:tc>
        <w:tc>
          <w:tcPr>
            <w:tcW w:w="74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54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63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6.86</w:t>
            </w:r>
          </w:p>
        </w:tc>
        <w:tc>
          <w:tcPr>
            <w:tcW w:w="79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5.56</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5.64</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4.69</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636"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0.75</w:t>
            </w:r>
          </w:p>
        </w:tc>
        <w:tc>
          <w:tcPr>
            <w:tcW w:w="79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5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9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6.53</w:t>
            </w:r>
          </w:p>
        </w:tc>
        <w:tc>
          <w:tcPr>
            <w:tcW w:w="7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8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1.09</w:t>
            </w:r>
          </w:p>
        </w:tc>
        <w:tc>
          <w:tcPr>
            <w:tcW w:w="7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9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21.38</w:t>
            </w:r>
          </w:p>
        </w:tc>
        <w:tc>
          <w:tcPr>
            <w:tcW w:w="7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r w:rsidRPr="00A94987">
        <w:rPr>
          <w:sz w:val="18"/>
          <w:szCs w:val="18"/>
        </w:rPr>
        <w:br w:type="page"/>
      </w:r>
    </w:p>
    <w:tbl>
      <w:tblPr>
        <w:tblW w:w="9875" w:type="dxa"/>
        <w:jc w:val="center"/>
        <w:tblLook w:val="04A0" w:firstRow="1" w:lastRow="0" w:firstColumn="1" w:lastColumn="0" w:noHBand="0" w:noVBand="1"/>
      </w:tblPr>
      <w:tblGrid>
        <w:gridCol w:w="1547"/>
        <w:gridCol w:w="636"/>
        <w:gridCol w:w="799"/>
        <w:gridCol w:w="741"/>
        <w:gridCol w:w="752"/>
        <w:gridCol w:w="1195"/>
        <w:gridCol w:w="741"/>
        <w:gridCol w:w="985"/>
        <w:gridCol w:w="741"/>
        <w:gridCol w:w="997"/>
        <w:gridCol w:w="741"/>
      </w:tblGrid>
      <w:tr w:rsidR="00B060F4" w:rsidRPr="00A94987" w:rsidTr="00BA58A8">
        <w:trPr>
          <w:trHeight w:val="312"/>
          <w:jc w:val="center"/>
        </w:trPr>
        <w:tc>
          <w:tcPr>
            <w:tcW w:w="9875"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9875"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KwaZulu Natal</w:t>
            </w:r>
            <w:r>
              <w:rPr>
                <w:rFonts w:ascii="Arial" w:eastAsia="Times New Roman" w:hAnsi="Arial" w:cs="Arial"/>
                <w:b/>
                <w:bCs/>
                <w:sz w:val="18"/>
                <w:szCs w:val="18"/>
                <w:lang w:eastAsia="en-ZA"/>
              </w:rPr>
              <w:t xml:space="preserve"> Irrigation Area</w:t>
            </w:r>
          </w:p>
        </w:tc>
      </w:tr>
      <w:tr w:rsidR="00B060F4" w:rsidRPr="00A94987" w:rsidTr="00BA58A8">
        <w:trPr>
          <w:trHeight w:val="312"/>
          <w:jc w:val="center"/>
        </w:trPr>
        <w:tc>
          <w:tcPr>
            <w:tcW w:w="154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63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4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9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4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4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4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5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8328"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Bergville (Potgieter) 2016-0</w:t>
            </w:r>
            <w:r>
              <w:rPr>
                <w:rFonts w:ascii="Arial" w:eastAsia="Times New Roman" w:hAnsi="Arial" w:cs="Arial"/>
                <w:b/>
                <w:bCs/>
                <w:sz w:val="18"/>
                <w:szCs w:val="18"/>
                <w:lang w:eastAsia="en-ZA"/>
              </w:rPr>
              <w:t>5</w:t>
            </w:r>
            <w:r w:rsidRPr="00A94987">
              <w:rPr>
                <w:rFonts w:ascii="Arial" w:eastAsia="Times New Roman" w:hAnsi="Arial" w:cs="Arial"/>
                <w:b/>
                <w:bCs/>
                <w:sz w:val="18"/>
                <w:szCs w:val="18"/>
                <w:lang w:eastAsia="en-ZA"/>
              </w:rPr>
              <w:t>-</w:t>
            </w:r>
            <w:r>
              <w:rPr>
                <w:rFonts w:ascii="Arial" w:eastAsia="Times New Roman" w:hAnsi="Arial" w:cs="Arial"/>
                <w:b/>
                <w:bCs/>
                <w:sz w:val="18"/>
                <w:szCs w:val="18"/>
                <w:lang w:eastAsia="en-ZA"/>
              </w:rPr>
              <w:t>24</w:t>
            </w:r>
          </w:p>
        </w:tc>
      </w:tr>
      <w:tr w:rsidR="00B060F4" w:rsidRPr="00A94987" w:rsidTr="00BA58A8">
        <w:trPr>
          <w:trHeight w:val="312"/>
          <w:jc w:val="center"/>
        </w:trPr>
        <w:tc>
          <w:tcPr>
            <w:tcW w:w="154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435"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7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752"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195"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741"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985" w:type="dxa"/>
            <w:tcBorders>
              <w:top w:val="nil"/>
              <w:left w:val="single" w:sz="4" w:space="0" w:color="auto"/>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7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997"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7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5.85</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fghi</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4.586</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79.70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11.78</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397</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6.67</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3.187</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79.70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11.21</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338</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6.91</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8.450</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78.65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11.62</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5.53</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hij</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3.550</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80.40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11.47</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5.37</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ij</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15.96</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81.50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11.73</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407</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7.11</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6.884</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79.90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11.28</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6.12</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defg</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10.28</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79.90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12.17</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406</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4.54</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k</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4.170</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78.25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12.06</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5.76</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ghi</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6.710</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80.00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11.64</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6.36</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cdef</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0.789</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79.05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11.74</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6.59</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bcde</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6.080</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11.67</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398</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7.89</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6.575</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79.90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12.38</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406</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4.99</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jk</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11.00</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78.30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12.07</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399</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5.36</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ij</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4.070</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79.60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11.83</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6.06</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efgh</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10.79</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80.95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13.89</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5.13</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j</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5.985</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78.35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11.42</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410</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6.35</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def</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4.453</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79.85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11.68</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397</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6.06</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efgh</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4.893</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76.90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11.89</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393</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5.86</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fghi</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3.513</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78.15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11.67</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406</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636"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6.95</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3.752</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80.25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12.59</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407</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547"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63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6.07</w:t>
            </w:r>
          </w:p>
        </w:tc>
        <w:tc>
          <w:tcPr>
            <w:tcW w:w="79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4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5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79.45</w:t>
            </w:r>
          </w:p>
        </w:tc>
        <w:tc>
          <w:tcPr>
            <w:tcW w:w="74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85"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11.89</w:t>
            </w:r>
          </w:p>
        </w:tc>
        <w:tc>
          <w:tcPr>
            <w:tcW w:w="74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97"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402</w:t>
            </w:r>
          </w:p>
        </w:tc>
        <w:tc>
          <w:tcPr>
            <w:tcW w:w="74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54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63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6.40</w:t>
            </w:r>
          </w:p>
        </w:tc>
        <w:tc>
          <w:tcPr>
            <w:tcW w:w="79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0.77</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4.06</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2.70</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636"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0.56</w:t>
            </w:r>
          </w:p>
        </w:tc>
        <w:tc>
          <w:tcPr>
            <w:tcW w:w="79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5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9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0.88</w:t>
            </w:r>
          </w:p>
        </w:tc>
        <w:tc>
          <w:tcPr>
            <w:tcW w:w="7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8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0.70</w:t>
            </w:r>
          </w:p>
        </w:tc>
        <w:tc>
          <w:tcPr>
            <w:tcW w:w="7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9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15.68</w:t>
            </w:r>
          </w:p>
        </w:tc>
        <w:tc>
          <w:tcPr>
            <w:tcW w:w="7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r w:rsidRPr="00A94987">
        <w:rPr>
          <w:sz w:val="18"/>
          <w:szCs w:val="18"/>
        </w:rPr>
        <w:br w:type="page"/>
      </w:r>
    </w:p>
    <w:tbl>
      <w:tblPr>
        <w:tblW w:w="9875" w:type="dxa"/>
        <w:jc w:val="center"/>
        <w:tblLook w:val="04A0" w:firstRow="1" w:lastRow="0" w:firstColumn="1" w:lastColumn="0" w:noHBand="0" w:noVBand="1"/>
      </w:tblPr>
      <w:tblGrid>
        <w:gridCol w:w="1547"/>
        <w:gridCol w:w="636"/>
        <w:gridCol w:w="799"/>
        <w:gridCol w:w="741"/>
        <w:gridCol w:w="752"/>
        <w:gridCol w:w="1195"/>
        <w:gridCol w:w="741"/>
        <w:gridCol w:w="985"/>
        <w:gridCol w:w="741"/>
        <w:gridCol w:w="997"/>
        <w:gridCol w:w="741"/>
      </w:tblGrid>
      <w:tr w:rsidR="00B060F4" w:rsidRPr="00A94987" w:rsidTr="00BA58A8">
        <w:trPr>
          <w:trHeight w:val="312"/>
          <w:jc w:val="center"/>
        </w:trPr>
        <w:tc>
          <w:tcPr>
            <w:tcW w:w="9875"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lastRenderedPageBreak/>
              <w:t>2016 Wheat cultivar adaptation trial</w:t>
            </w:r>
          </w:p>
        </w:tc>
      </w:tr>
      <w:tr w:rsidR="00B060F4" w:rsidRPr="00A94987" w:rsidTr="00BA58A8">
        <w:trPr>
          <w:trHeight w:val="312"/>
          <w:jc w:val="center"/>
        </w:trPr>
        <w:tc>
          <w:tcPr>
            <w:tcW w:w="9875" w:type="dxa"/>
            <w:gridSpan w:val="11"/>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KwaZulu Natal</w:t>
            </w:r>
            <w:r>
              <w:rPr>
                <w:rFonts w:ascii="Arial" w:eastAsia="Times New Roman" w:hAnsi="Arial" w:cs="Arial"/>
                <w:b/>
                <w:bCs/>
                <w:sz w:val="18"/>
                <w:szCs w:val="18"/>
                <w:lang w:eastAsia="en-ZA"/>
              </w:rPr>
              <w:t xml:space="preserve"> Irrigation Area</w:t>
            </w:r>
          </w:p>
        </w:tc>
      </w:tr>
      <w:tr w:rsidR="00B060F4" w:rsidRPr="00A94987" w:rsidTr="00BA58A8">
        <w:trPr>
          <w:trHeight w:val="312"/>
          <w:jc w:val="center"/>
        </w:trPr>
        <w:tc>
          <w:tcPr>
            <w:tcW w:w="154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p>
        </w:tc>
        <w:tc>
          <w:tcPr>
            <w:tcW w:w="63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4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119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4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4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c>
          <w:tcPr>
            <w:tcW w:w="741"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Times New Roman" w:eastAsia="Times New Roman" w:hAnsi="Times New Roman" w:cs="Times New Roman"/>
                <w:sz w:val="18"/>
                <w:szCs w:val="18"/>
                <w:lang w:eastAsia="en-ZA"/>
              </w:rPr>
            </w:pPr>
          </w:p>
        </w:tc>
      </w:tr>
      <w:tr w:rsidR="00B060F4" w:rsidRPr="00A94987" w:rsidTr="00BA58A8">
        <w:trPr>
          <w:trHeight w:val="312"/>
          <w:jc w:val="center"/>
        </w:trPr>
        <w:tc>
          <w:tcPr>
            <w:tcW w:w="15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Cultivar</w:t>
            </w:r>
          </w:p>
        </w:tc>
        <w:tc>
          <w:tcPr>
            <w:tcW w:w="8328"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Colenso 2016-06-14</w:t>
            </w:r>
          </w:p>
        </w:tc>
      </w:tr>
      <w:tr w:rsidR="00B060F4" w:rsidRPr="00A94987" w:rsidTr="00BA58A8">
        <w:trPr>
          <w:trHeight w:val="312"/>
          <w:jc w:val="center"/>
        </w:trPr>
        <w:tc>
          <w:tcPr>
            <w:tcW w:w="1547" w:type="dxa"/>
            <w:vMerge/>
            <w:tcBorders>
              <w:top w:val="single" w:sz="4" w:space="0" w:color="auto"/>
              <w:left w:val="single" w:sz="4" w:space="0" w:color="auto"/>
              <w:bottom w:val="single" w:sz="4" w:space="0" w:color="000000"/>
              <w:right w:val="single" w:sz="4" w:space="0" w:color="auto"/>
            </w:tcBorders>
            <w:vAlign w:val="center"/>
            <w:hideMark/>
          </w:tcPr>
          <w:p w:rsidR="00B060F4" w:rsidRPr="00A94987" w:rsidRDefault="00B060F4" w:rsidP="00BA58A8">
            <w:pPr>
              <w:spacing w:line="240" w:lineRule="auto"/>
              <w:rPr>
                <w:rFonts w:ascii="Arial" w:eastAsia="Times New Roman" w:hAnsi="Arial" w:cs="Arial"/>
                <w:b/>
                <w:bCs/>
                <w:sz w:val="18"/>
                <w:szCs w:val="18"/>
                <w:lang w:eastAsia="en-ZA"/>
              </w:rPr>
            </w:pPr>
          </w:p>
        </w:tc>
        <w:tc>
          <w:tcPr>
            <w:tcW w:w="1435" w:type="dxa"/>
            <w:gridSpan w:val="2"/>
            <w:tcBorders>
              <w:top w:val="single" w:sz="4" w:space="0" w:color="auto"/>
              <w:left w:val="nil"/>
              <w:bottom w:val="single" w:sz="4" w:space="0" w:color="auto"/>
              <w:right w:val="single" w:sz="4" w:space="0" w:color="000000"/>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Yield</w:t>
            </w:r>
          </w:p>
        </w:tc>
        <w:tc>
          <w:tcPr>
            <w:tcW w:w="7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752"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C.V.</w:t>
            </w:r>
          </w:p>
        </w:tc>
        <w:tc>
          <w:tcPr>
            <w:tcW w:w="1195"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Hectolitre mass</w:t>
            </w:r>
          </w:p>
        </w:tc>
        <w:tc>
          <w:tcPr>
            <w:tcW w:w="7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985"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Protein content</w:t>
            </w:r>
          </w:p>
        </w:tc>
        <w:tc>
          <w:tcPr>
            <w:tcW w:w="7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c>
          <w:tcPr>
            <w:tcW w:w="997" w:type="dxa"/>
            <w:tcBorders>
              <w:top w:val="nil"/>
              <w:left w:val="nil"/>
              <w:bottom w:val="single" w:sz="4" w:space="0" w:color="auto"/>
              <w:right w:val="single" w:sz="4" w:space="0" w:color="auto"/>
            </w:tcBorders>
            <w:shd w:val="clear" w:color="auto" w:fill="auto"/>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Falling number</w:t>
            </w:r>
          </w:p>
        </w:tc>
        <w:tc>
          <w:tcPr>
            <w:tcW w:w="7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Rank</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Duzi</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6.03</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5.94</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77.57</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12.22</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279</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Krokodil</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5.94</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3.49</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77.25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11.45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256</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3400</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6.14</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de</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4.48</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75.65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13.27</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309</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3471</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6.89</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ab</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1.75</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79.50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274</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3497</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6.94</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4.50</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78.97</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12.14</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274</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3515</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6.48</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7.47</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77.45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11.93</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278</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PAN 3623</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6.61</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bc</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5.34</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78.10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13.57</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245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Sabie</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5.51</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6.64</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77.12</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14</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12.46</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272</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806</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6.44</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5.07</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77.10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12.67</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8125</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5.94</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15</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5.00</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77.60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12.34</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291</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8135</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6.96</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a</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6.16</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78.80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12.80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282</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8154</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6.46</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6.21</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78.77</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7</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8155</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5.51</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gh</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2.55</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75.92</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19</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11.96</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835</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6.35</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4.75</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76.95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12.44</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294</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843</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6.03</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ef</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13</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2.63</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80.62</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13.41</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312</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866</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5.73</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fg</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5.33</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77.82</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12.31</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12</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300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3</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875</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5.31</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h</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20</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3.10</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76.60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12.11</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16</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282</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11</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877</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6.41</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4.51</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76.15</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18</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12.52</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8</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294</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4</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884</w:t>
            </w:r>
          </w:p>
        </w:tc>
        <w:tc>
          <w:tcPr>
            <w:tcW w:w="636"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6.48</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2.17</w:t>
            </w:r>
          </w:p>
        </w:tc>
        <w:tc>
          <w:tcPr>
            <w:tcW w:w="1195"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77.70</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12.06</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283</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9</w:t>
            </w:r>
          </w:p>
        </w:tc>
      </w:tr>
      <w:tr w:rsidR="00B060F4" w:rsidRPr="00A94987" w:rsidTr="00BA58A8">
        <w:trPr>
          <w:trHeight w:val="312"/>
          <w:jc w:val="center"/>
        </w:trPr>
        <w:tc>
          <w:tcPr>
            <w:tcW w:w="1547" w:type="dxa"/>
            <w:tcBorders>
              <w:top w:val="nil"/>
              <w:left w:val="single" w:sz="4" w:space="0" w:color="auto"/>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SST 895</w:t>
            </w:r>
          </w:p>
        </w:tc>
        <w:tc>
          <w:tcPr>
            <w:tcW w:w="636" w:type="dxa"/>
            <w:tcBorders>
              <w:top w:val="nil"/>
              <w:left w:val="single" w:sz="4" w:space="0" w:color="auto"/>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6.35</w:t>
            </w:r>
          </w:p>
        </w:tc>
        <w:tc>
          <w:tcPr>
            <w:tcW w:w="799" w:type="dxa"/>
            <w:tcBorders>
              <w:top w:val="nil"/>
              <w:left w:val="nil"/>
              <w:bottom w:val="nil"/>
              <w:right w:val="nil"/>
            </w:tcBorders>
            <w:shd w:val="clear" w:color="auto" w:fill="auto"/>
            <w:noWrap/>
            <w:vAlign w:val="center"/>
            <w:hideMark/>
          </w:tcPr>
          <w:p w:rsidR="00B060F4" w:rsidRPr="00A94987" w:rsidRDefault="00B060F4" w:rsidP="00BA58A8">
            <w:pPr>
              <w:spacing w:line="240" w:lineRule="auto"/>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cd</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10</w:t>
            </w:r>
          </w:p>
        </w:tc>
        <w:tc>
          <w:tcPr>
            <w:tcW w:w="752"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right"/>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7.37</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78.47</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6</w:t>
            </w:r>
          </w:p>
        </w:tc>
        <w:tc>
          <w:tcPr>
            <w:tcW w:w="98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12.69</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5</w:t>
            </w:r>
          </w:p>
        </w:tc>
        <w:tc>
          <w:tcPr>
            <w:tcW w:w="99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color w:val="000000"/>
                <w:sz w:val="18"/>
                <w:szCs w:val="18"/>
                <w:lang w:eastAsia="en-ZA"/>
              </w:rPr>
            </w:pPr>
            <w:r w:rsidRPr="00A94987">
              <w:rPr>
                <w:rFonts w:ascii="Arial" w:eastAsia="Times New Roman" w:hAnsi="Arial" w:cs="Arial"/>
                <w:color w:val="000000"/>
                <w:sz w:val="18"/>
                <w:szCs w:val="18"/>
                <w:lang w:eastAsia="en-ZA"/>
              </w:rPr>
              <w:t>273</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sz w:val="18"/>
                <w:szCs w:val="18"/>
                <w:lang w:eastAsia="en-ZA"/>
              </w:rPr>
            </w:pPr>
            <w:r w:rsidRPr="00A94987">
              <w:rPr>
                <w:rFonts w:ascii="Arial" w:eastAsia="Times New Roman" w:hAnsi="Arial" w:cs="Arial"/>
                <w:sz w:val="18"/>
                <w:szCs w:val="18"/>
                <w:lang w:eastAsia="en-ZA"/>
              </w:rPr>
              <w:t>17</w:t>
            </w:r>
          </w:p>
        </w:tc>
      </w:tr>
      <w:tr w:rsidR="00B060F4" w:rsidRPr="00A94987" w:rsidTr="00BA58A8">
        <w:trPr>
          <w:trHeight w:val="312"/>
          <w:jc w:val="center"/>
        </w:trPr>
        <w:tc>
          <w:tcPr>
            <w:tcW w:w="1547" w:type="dxa"/>
            <w:tcBorders>
              <w:top w:val="single" w:sz="4" w:space="0" w:color="auto"/>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Mean</w:t>
            </w:r>
          </w:p>
        </w:tc>
        <w:tc>
          <w:tcPr>
            <w:tcW w:w="63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6.22</w:t>
            </w:r>
          </w:p>
        </w:tc>
        <w:tc>
          <w:tcPr>
            <w:tcW w:w="799"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4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52"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77.71</w:t>
            </w:r>
          </w:p>
        </w:tc>
        <w:tc>
          <w:tcPr>
            <w:tcW w:w="74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8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12.45</w:t>
            </w:r>
          </w:p>
        </w:tc>
        <w:tc>
          <w:tcPr>
            <w:tcW w:w="74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97"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282</w:t>
            </w:r>
          </w:p>
        </w:tc>
        <w:tc>
          <w:tcPr>
            <w:tcW w:w="741" w:type="dxa"/>
            <w:tcBorders>
              <w:top w:val="single" w:sz="4" w:space="0" w:color="auto"/>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547"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Coefficient of variation (%)</w:t>
            </w:r>
          </w:p>
        </w:tc>
        <w:tc>
          <w:tcPr>
            <w:tcW w:w="636"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3.44</w:t>
            </w:r>
          </w:p>
        </w:tc>
        <w:tc>
          <w:tcPr>
            <w:tcW w:w="799"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52"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95"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1.02</w:t>
            </w:r>
          </w:p>
        </w:tc>
        <w:tc>
          <w:tcPr>
            <w:tcW w:w="741" w:type="dxa"/>
            <w:tcBorders>
              <w:top w:val="nil"/>
              <w:left w:val="nil"/>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85"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6.68</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97" w:type="dxa"/>
            <w:tcBorders>
              <w:top w:val="nil"/>
              <w:left w:val="nil"/>
              <w:bottom w:val="nil"/>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6.92</w:t>
            </w:r>
          </w:p>
        </w:tc>
        <w:tc>
          <w:tcPr>
            <w:tcW w:w="741" w:type="dxa"/>
            <w:tcBorders>
              <w:top w:val="nil"/>
              <w:left w:val="single" w:sz="4" w:space="0" w:color="auto"/>
              <w:bottom w:val="nil"/>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r w:rsidR="00B060F4" w:rsidRPr="00A94987" w:rsidTr="00BA58A8">
        <w:trPr>
          <w:trHeight w:val="312"/>
          <w:jc w:val="center"/>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LSD</w:t>
            </w:r>
            <w:r w:rsidRPr="00A94987">
              <w:rPr>
                <w:rFonts w:ascii="Arial" w:eastAsia="Times New Roman" w:hAnsi="Arial" w:cs="Arial"/>
                <w:b/>
                <w:bCs/>
                <w:sz w:val="18"/>
                <w:szCs w:val="18"/>
                <w:vertAlign w:val="subscript"/>
                <w:lang w:eastAsia="en-ZA"/>
              </w:rPr>
              <w:t>t</w:t>
            </w:r>
            <w:r w:rsidRPr="00A94987">
              <w:rPr>
                <w:rFonts w:ascii="Arial" w:eastAsia="Times New Roman" w:hAnsi="Arial" w:cs="Arial"/>
                <w:b/>
                <w:bCs/>
                <w:sz w:val="18"/>
                <w:szCs w:val="18"/>
                <w:lang w:eastAsia="en-ZA"/>
              </w:rPr>
              <w:t>(0,05)</w:t>
            </w:r>
          </w:p>
        </w:tc>
        <w:tc>
          <w:tcPr>
            <w:tcW w:w="636" w:type="dxa"/>
            <w:tcBorders>
              <w:top w:val="nil"/>
              <w:left w:val="nil"/>
              <w:bottom w:val="single" w:sz="4" w:space="0" w:color="auto"/>
              <w:right w:val="nil"/>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0.31</w:t>
            </w:r>
          </w:p>
        </w:tc>
        <w:tc>
          <w:tcPr>
            <w:tcW w:w="799"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 </w:t>
            </w:r>
          </w:p>
        </w:tc>
        <w:tc>
          <w:tcPr>
            <w:tcW w:w="7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752"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119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1.15</w:t>
            </w:r>
          </w:p>
        </w:tc>
        <w:tc>
          <w:tcPr>
            <w:tcW w:w="7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85"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1.20</w:t>
            </w:r>
          </w:p>
        </w:tc>
        <w:tc>
          <w:tcPr>
            <w:tcW w:w="7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c>
          <w:tcPr>
            <w:tcW w:w="997"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color w:val="000000"/>
                <w:sz w:val="18"/>
                <w:szCs w:val="18"/>
                <w:lang w:eastAsia="en-ZA"/>
              </w:rPr>
            </w:pPr>
            <w:r w:rsidRPr="00A94987">
              <w:rPr>
                <w:rFonts w:ascii="Arial" w:eastAsia="Times New Roman" w:hAnsi="Arial" w:cs="Arial"/>
                <w:b/>
                <w:bCs/>
                <w:color w:val="000000"/>
                <w:sz w:val="18"/>
                <w:szCs w:val="18"/>
                <w:lang w:eastAsia="en-ZA"/>
              </w:rPr>
              <w:t>28.24</w:t>
            </w:r>
          </w:p>
        </w:tc>
        <w:tc>
          <w:tcPr>
            <w:tcW w:w="741" w:type="dxa"/>
            <w:tcBorders>
              <w:top w:val="nil"/>
              <w:left w:val="nil"/>
              <w:bottom w:val="single" w:sz="4" w:space="0" w:color="auto"/>
              <w:right w:val="single" w:sz="4" w:space="0" w:color="auto"/>
            </w:tcBorders>
            <w:shd w:val="clear" w:color="auto" w:fill="auto"/>
            <w:noWrap/>
            <w:vAlign w:val="center"/>
            <w:hideMark/>
          </w:tcPr>
          <w:p w:rsidR="00B060F4" w:rsidRPr="00A94987" w:rsidRDefault="00B060F4" w:rsidP="00BA58A8">
            <w:pPr>
              <w:spacing w:line="240" w:lineRule="auto"/>
              <w:jc w:val="center"/>
              <w:rPr>
                <w:rFonts w:ascii="Arial" w:eastAsia="Times New Roman" w:hAnsi="Arial" w:cs="Arial"/>
                <w:b/>
                <w:bCs/>
                <w:sz w:val="18"/>
                <w:szCs w:val="18"/>
                <w:lang w:eastAsia="en-ZA"/>
              </w:rPr>
            </w:pPr>
            <w:r w:rsidRPr="00A94987">
              <w:rPr>
                <w:rFonts w:ascii="Arial" w:eastAsia="Times New Roman" w:hAnsi="Arial" w:cs="Arial"/>
                <w:b/>
                <w:bCs/>
                <w:sz w:val="18"/>
                <w:szCs w:val="18"/>
                <w:lang w:eastAsia="en-ZA"/>
              </w:rPr>
              <w:t> </w:t>
            </w:r>
          </w:p>
        </w:tc>
      </w:tr>
    </w:tbl>
    <w:p w:rsidR="00B060F4" w:rsidRPr="00A94987" w:rsidRDefault="00B060F4" w:rsidP="00B060F4">
      <w:pPr>
        <w:rPr>
          <w:sz w:val="18"/>
          <w:szCs w:val="18"/>
        </w:rPr>
      </w:pPr>
    </w:p>
    <w:p w:rsidR="00074D07" w:rsidRDefault="00074D07" w:rsidP="000758A8"/>
    <w:sectPr w:rsidR="00074D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827" w:rsidRDefault="00217827" w:rsidP="00930B9D">
      <w:pPr>
        <w:spacing w:line="240" w:lineRule="auto"/>
      </w:pPr>
      <w:r>
        <w:separator/>
      </w:r>
    </w:p>
  </w:endnote>
  <w:endnote w:type="continuationSeparator" w:id="0">
    <w:p w:rsidR="00217827" w:rsidRDefault="00217827" w:rsidP="00930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520298"/>
      <w:docPartObj>
        <w:docPartGallery w:val="Page Numbers (Bottom of Page)"/>
        <w:docPartUnique/>
      </w:docPartObj>
    </w:sdtPr>
    <w:sdtEndPr>
      <w:rPr>
        <w:rFonts w:ascii="Arial" w:hAnsi="Arial" w:cs="Arial"/>
        <w:noProof/>
        <w:sz w:val="24"/>
        <w:szCs w:val="24"/>
      </w:rPr>
    </w:sdtEndPr>
    <w:sdtContent>
      <w:p w:rsidR="00CE2CAA" w:rsidRPr="00AF1B0C" w:rsidRDefault="00CE2CAA">
        <w:pPr>
          <w:pStyle w:val="Footer"/>
          <w:jc w:val="center"/>
          <w:rPr>
            <w:rFonts w:ascii="Arial" w:hAnsi="Arial" w:cs="Arial"/>
            <w:sz w:val="24"/>
            <w:szCs w:val="24"/>
          </w:rPr>
        </w:pPr>
        <w:r w:rsidRPr="00AF1B0C">
          <w:rPr>
            <w:rFonts w:ascii="Arial" w:hAnsi="Arial" w:cs="Arial"/>
            <w:sz w:val="24"/>
            <w:szCs w:val="24"/>
          </w:rPr>
          <w:fldChar w:fldCharType="begin"/>
        </w:r>
        <w:r w:rsidRPr="00AF1B0C">
          <w:rPr>
            <w:rFonts w:ascii="Arial" w:hAnsi="Arial" w:cs="Arial"/>
            <w:sz w:val="24"/>
            <w:szCs w:val="24"/>
          </w:rPr>
          <w:instrText xml:space="preserve"> PAGE   \* MERGEFORMAT </w:instrText>
        </w:r>
        <w:r w:rsidRPr="00AF1B0C">
          <w:rPr>
            <w:rFonts w:ascii="Arial" w:hAnsi="Arial" w:cs="Arial"/>
            <w:sz w:val="24"/>
            <w:szCs w:val="24"/>
          </w:rPr>
          <w:fldChar w:fldCharType="separate"/>
        </w:r>
        <w:r w:rsidR="009E3485">
          <w:rPr>
            <w:rFonts w:ascii="Arial" w:hAnsi="Arial" w:cs="Arial"/>
            <w:noProof/>
            <w:sz w:val="24"/>
            <w:szCs w:val="24"/>
          </w:rPr>
          <w:t>21</w:t>
        </w:r>
        <w:r w:rsidRPr="00AF1B0C">
          <w:rPr>
            <w:rFonts w:ascii="Arial" w:hAnsi="Arial" w:cs="Arial"/>
            <w:noProof/>
            <w:sz w:val="24"/>
            <w:szCs w:val="24"/>
          </w:rPr>
          <w:fldChar w:fldCharType="end"/>
        </w:r>
      </w:p>
    </w:sdtContent>
  </w:sdt>
  <w:p w:rsidR="00CE2CAA" w:rsidRDefault="00CE2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827" w:rsidRDefault="00217827" w:rsidP="00930B9D">
      <w:pPr>
        <w:spacing w:line="240" w:lineRule="auto"/>
      </w:pPr>
      <w:r>
        <w:separator/>
      </w:r>
    </w:p>
  </w:footnote>
  <w:footnote w:type="continuationSeparator" w:id="0">
    <w:p w:rsidR="00217827" w:rsidRDefault="00217827" w:rsidP="00930B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637D"/>
    <w:multiLevelType w:val="multilevel"/>
    <w:tmpl w:val="DB9EDE56"/>
    <w:lvl w:ilvl="0">
      <w:start w:val="1"/>
      <w:numFmt w:val="decimal"/>
      <w:lvlText w:val="%1."/>
      <w:lvlJc w:val="left"/>
      <w:pPr>
        <w:ind w:left="720" w:hanging="360"/>
      </w:pPr>
      <w:rPr>
        <w:rFonts w:hint="default"/>
        <w:b/>
        <w:sz w:val="22"/>
        <w:szCs w:val="22"/>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7C87908"/>
    <w:multiLevelType w:val="hybridMultilevel"/>
    <w:tmpl w:val="B62EB288"/>
    <w:lvl w:ilvl="0" w:tplc="BB065072">
      <w:start w:val="6"/>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1EEC6A5F"/>
    <w:multiLevelType w:val="hybridMultilevel"/>
    <w:tmpl w:val="08E236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3187E2F"/>
    <w:multiLevelType w:val="hybridMultilevel"/>
    <w:tmpl w:val="6366D234"/>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75F75E4A"/>
    <w:multiLevelType w:val="hybridMultilevel"/>
    <w:tmpl w:val="F73EC25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E0"/>
    <w:rsid w:val="00000102"/>
    <w:rsid w:val="0000081D"/>
    <w:rsid w:val="0000387E"/>
    <w:rsid w:val="000050EB"/>
    <w:rsid w:val="00005318"/>
    <w:rsid w:val="00007C1C"/>
    <w:rsid w:val="00013207"/>
    <w:rsid w:val="000137C6"/>
    <w:rsid w:val="00017B9A"/>
    <w:rsid w:val="00017E2A"/>
    <w:rsid w:val="00021C0C"/>
    <w:rsid w:val="00023617"/>
    <w:rsid w:val="00024622"/>
    <w:rsid w:val="00027BF2"/>
    <w:rsid w:val="0003166D"/>
    <w:rsid w:val="0004081D"/>
    <w:rsid w:val="0004180D"/>
    <w:rsid w:val="00044959"/>
    <w:rsid w:val="000454B6"/>
    <w:rsid w:val="000505A3"/>
    <w:rsid w:val="00055BB8"/>
    <w:rsid w:val="00060CDF"/>
    <w:rsid w:val="00061DAC"/>
    <w:rsid w:val="000625B6"/>
    <w:rsid w:val="0006765A"/>
    <w:rsid w:val="00071FEB"/>
    <w:rsid w:val="00072183"/>
    <w:rsid w:val="00072739"/>
    <w:rsid w:val="00073474"/>
    <w:rsid w:val="00074D07"/>
    <w:rsid w:val="000758A8"/>
    <w:rsid w:val="000758E1"/>
    <w:rsid w:val="00077A5D"/>
    <w:rsid w:val="000810F6"/>
    <w:rsid w:val="00081F3C"/>
    <w:rsid w:val="0008458A"/>
    <w:rsid w:val="00086AE0"/>
    <w:rsid w:val="00092960"/>
    <w:rsid w:val="00093A7E"/>
    <w:rsid w:val="0009408B"/>
    <w:rsid w:val="000A0627"/>
    <w:rsid w:val="000B2426"/>
    <w:rsid w:val="000B4681"/>
    <w:rsid w:val="000B70EB"/>
    <w:rsid w:val="000C0CE1"/>
    <w:rsid w:val="000C38C5"/>
    <w:rsid w:val="000C60D0"/>
    <w:rsid w:val="000C65D7"/>
    <w:rsid w:val="000D1F82"/>
    <w:rsid w:val="000E04BF"/>
    <w:rsid w:val="000E0829"/>
    <w:rsid w:val="000E2FF2"/>
    <w:rsid w:val="000E37AC"/>
    <w:rsid w:val="000F3E6A"/>
    <w:rsid w:val="000F719F"/>
    <w:rsid w:val="001005D1"/>
    <w:rsid w:val="0010083E"/>
    <w:rsid w:val="00101E05"/>
    <w:rsid w:val="001058CE"/>
    <w:rsid w:val="00107A77"/>
    <w:rsid w:val="00111839"/>
    <w:rsid w:val="001125DD"/>
    <w:rsid w:val="00116982"/>
    <w:rsid w:val="00120BBF"/>
    <w:rsid w:val="00124AB0"/>
    <w:rsid w:val="0013711F"/>
    <w:rsid w:val="00142C4D"/>
    <w:rsid w:val="00144423"/>
    <w:rsid w:val="0014528F"/>
    <w:rsid w:val="00145C23"/>
    <w:rsid w:val="001477E7"/>
    <w:rsid w:val="00147EDA"/>
    <w:rsid w:val="00150D2D"/>
    <w:rsid w:val="00154C64"/>
    <w:rsid w:val="00160124"/>
    <w:rsid w:val="0016093C"/>
    <w:rsid w:val="00162667"/>
    <w:rsid w:val="00166EA8"/>
    <w:rsid w:val="0017582D"/>
    <w:rsid w:val="00187595"/>
    <w:rsid w:val="00187882"/>
    <w:rsid w:val="001917BB"/>
    <w:rsid w:val="00192181"/>
    <w:rsid w:val="001A222B"/>
    <w:rsid w:val="001A4271"/>
    <w:rsid w:val="001A68FE"/>
    <w:rsid w:val="001A7695"/>
    <w:rsid w:val="001A7E34"/>
    <w:rsid w:val="001B0B3D"/>
    <w:rsid w:val="001D0090"/>
    <w:rsid w:val="001D0802"/>
    <w:rsid w:val="001D47AE"/>
    <w:rsid w:val="001D5405"/>
    <w:rsid w:val="001E00B4"/>
    <w:rsid w:val="001E3E1A"/>
    <w:rsid w:val="001F1A39"/>
    <w:rsid w:val="001F2363"/>
    <w:rsid w:val="001F6362"/>
    <w:rsid w:val="002014A0"/>
    <w:rsid w:val="00203488"/>
    <w:rsid w:val="00205B01"/>
    <w:rsid w:val="0021028F"/>
    <w:rsid w:val="002112B7"/>
    <w:rsid w:val="002127E4"/>
    <w:rsid w:val="002166E4"/>
    <w:rsid w:val="00217827"/>
    <w:rsid w:val="00222DC6"/>
    <w:rsid w:val="002264B8"/>
    <w:rsid w:val="0022707F"/>
    <w:rsid w:val="00227099"/>
    <w:rsid w:val="00230F0C"/>
    <w:rsid w:val="002323D5"/>
    <w:rsid w:val="00234678"/>
    <w:rsid w:val="00234BFB"/>
    <w:rsid w:val="00235FE9"/>
    <w:rsid w:val="0024024A"/>
    <w:rsid w:val="00245002"/>
    <w:rsid w:val="00252C0D"/>
    <w:rsid w:val="002562EF"/>
    <w:rsid w:val="002614A7"/>
    <w:rsid w:val="00265D05"/>
    <w:rsid w:val="00271C16"/>
    <w:rsid w:val="00272325"/>
    <w:rsid w:val="002752EA"/>
    <w:rsid w:val="00282C21"/>
    <w:rsid w:val="0028438B"/>
    <w:rsid w:val="00286EB0"/>
    <w:rsid w:val="00287880"/>
    <w:rsid w:val="00291246"/>
    <w:rsid w:val="002938E2"/>
    <w:rsid w:val="00294C6F"/>
    <w:rsid w:val="002A294D"/>
    <w:rsid w:val="002B07B8"/>
    <w:rsid w:val="002B7AA0"/>
    <w:rsid w:val="002C2B1B"/>
    <w:rsid w:val="002C3939"/>
    <w:rsid w:val="002C7F32"/>
    <w:rsid w:val="002D4B3A"/>
    <w:rsid w:val="002D6B7C"/>
    <w:rsid w:val="002E1267"/>
    <w:rsid w:val="002E59C3"/>
    <w:rsid w:val="002F1951"/>
    <w:rsid w:val="002F2498"/>
    <w:rsid w:val="002F7505"/>
    <w:rsid w:val="00305097"/>
    <w:rsid w:val="00305ED7"/>
    <w:rsid w:val="00311BA0"/>
    <w:rsid w:val="00312297"/>
    <w:rsid w:val="00315718"/>
    <w:rsid w:val="00315AAF"/>
    <w:rsid w:val="00322FC2"/>
    <w:rsid w:val="00323AB7"/>
    <w:rsid w:val="003243E7"/>
    <w:rsid w:val="00325420"/>
    <w:rsid w:val="0032731E"/>
    <w:rsid w:val="0033099E"/>
    <w:rsid w:val="0033356D"/>
    <w:rsid w:val="00334240"/>
    <w:rsid w:val="00334F41"/>
    <w:rsid w:val="00342583"/>
    <w:rsid w:val="00343445"/>
    <w:rsid w:val="0034432C"/>
    <w:rsid w:val="0034703E"/>
    <w:rsid w:val="00355A15"/>
    <w:rsid w:val="00357D9A"/>
    <w:rsid w:val="00357E1B"/>
    <w:rsid w:val="0036476F"/>
    <w:rsid w:val="00365ED9"/>
    <w:rsid w:val="003671C6"/>
    <w:rsid w:val="00367C07"/>
    <w:rsid w:val="00370B08"/>
    <w:rsid w:val="0037204F"/>
    <w:rsid w:val="00372523"/>
    <w:rsid w:val="00380177"/>
    <w:rsid w:val="00385D50"/>
    <w:rsid w:val="003867EB"/>
    <w:rsid w:val="00386C5A"/>
    <w:rsid w:val="00387212"/>
    <w:rsid w:val="00392401"/>
    <w:rsid w:val="003928F8"/>
    <w:rsid w:val="0039723D"/>
    <w:rsid w:val="00397665"/>
    <w:rsid w:val="003A177A"/>
    <w:rsid w:val="003A2AD8"/>
    <w:rsid w:val="003A3137"/>
    <w:rsid w:val="003A4B2B"/>
    <w:rsid w:val="003B077F"/>
    <w:rsid w:val="003B6495"/>
    <w:rsid w:val="003B6FA0"/>
    <w:rsid w:val="003B7372"/>
    <w:rsid w:val="003C0E72"/>
    <w:rsid w:val="003C5BE4"/>
    <w:rsid w:val="003C7DE9"/>
    <w:rsid w:val="003D2506"/>
    <w:rsid w:val="003D3A4A"/>
    <w:rsid w:val="003D567A"/>
    <w:rsid w:val="003E2AAA"/>
    <w:rsid w:val="003E2B7F"/>
    <w:rsid w:val="003E3306"/>
    <w:rsid w:val="003E457E"/>
    <w:rsid w:val="003E4DE8"/>
    <w:rsid w:val="003E582E"/>
    <w:rsid w:val="003E7E23"/>
    <w:rsid w:val="003F25AC"/>
    <w:rsid w:val="003F3B13"/>
    <w:rsid w:val="003F7749"/>
    <w:rsid w:val="0040365E"/>
    <w:rsid w:val="00411D88"/>
    <w:rsid w:val="004268AB"/>
    <w:rsid w:val="00440D6F"/>
    <w:rsid w:val="0044162F"/>
    <w:rsid w:val="00442FFF"/>
    <w:rsid w:val="004446B7"/>
    <w:rsid w:val="004450D4"/>
    <w:rsid w:val="004471DB"/>
    <w:rsid w:val="00447293"/>
    <w:rsid w:val="00447B3A"/>
    <w:rsid w:val="00450F0B"/>
    <w:rsid w:val="004556E9"/>
    <w:rsid w:val="0045624A"/>
    <w:rsid w:val="00460ED5"/>
    <w:rsid w:val="00462281"/>
    <w:rsid w:val="00481A83"/>
    <w:rsid w:val="00483449"/>
    <w:rsid w:val="00485784"/>
    <w:rsid w:val="00487471"/>
    <w:rsid w:val="0049120D"/>
    <w:rsid w:val="00492A84"/>
    <w:rsid w:val="004A24B7"/>
    <w:rsid w:val="004B3B29"/>
    <w:rsid w:val="004B445E"/>
    <w:rsid w:val="004B7745"/>
    <w:rsid w:val="004C02A0"/>
    <w:rsid w:val="004C336A"/>
    <w:rsid w:val="004C47AB"/>
    <w:rsid w:val="004C6221"/>
    <w:rsid w:val="004D0454"/>
    <w:rsid w:val="004D0D55"/>
    <w:rsid w:val="004D22FA"/>
    <w:rsid w:val="004E0EDD"/>
    <w:rsid w:val="004E3CC1"/>
    <w:rsid w:val="004E73DB"/>
    <w:rsid w:val="004F0691"/>
    <w:rsid w:val="004F45B5"/>
    <w:rsid w:val="005034C1"/>
    <w:rsid w:val="0051148D"/>
    <w:rsid w:val="0051268F"/>
    <w:rsid w:val="005134AF"/>
    <w:rsid w:val="00514B09"/>
    <w:rsid w:val="00516496"/>
    <w:rsid w:val="005168A1"/>
    <w:rsid w:val="005233BD"/>
    <w:rsid w:val="005236E2"/>
    <w:rsid w:val="0053110D"/>
    <w:rsid w:val="0053238C"/>
    <w:rsid w:val="00533C82"/>
    <w:rsid w:val="005356D3"/>
    <w:rsid w:val="005364A9"/>
    <w:rsid w:val="005366B5"/>
    <w:rsid w:val="005372F0"/>
    <w:rsid w:val="005413FA"/>
    <w:rsid w:val="005420D7"/>
    <w:rsid w:val="005442C6"/>
    <w:rsid w:val="00547E1B"/>
    <w:rsid w:val="00554856"/>
    <w:rsid w:val="0056205B"/>
    <w:rsid w:val="00564AC3"/>
    <w:rsid w:val="00564DCD"/>
    <w:rsid w:val="00566D44"/>
    <w:rsid w:val="00566E1B"/>
    <w:rsid w:val="0057102A"/>
    <w:rsid w:val="0057165A"/>
    <w:rsid w:val="005730E6"/>
    <w:rsid w:val="00576A3A"/>
    <w:rsid w:val="00577C6A"/>
    <w:rsid w:val="005812C2"/>
    <w:rsid w:val="00582A81"/>
    <w:rsid w:val="005846AB"/>
    <w:rsid w:val="005857D1"/>
    <w:rsid w:val="0059396E"/>
    <w:rsid w:val="005A0312"/>
    <w:rsid w:val="005A1D41"/>
    <w:rsid w:val="005A3300"/>
    <w:rsid w:val="005A572A"/>
    <w:rsid w:val="005A6636"/>
    <w:rsid w:val="005B4855"/>
    <w:rsid w:val="005B7C84"/>
    <w:rsid w:val="005C04A5"/>
    <w:rsid w:val="005C073B"/>
    <w:rsid w:val="005C2D93"/>
    <w:rsid w:val="005C4799"/>
    <w:rsid w:val="005D109D"/>
    <w:rsid w:val="005D2670"/>
    <w:rsid w:val="005D5508"/>
    <w:rsid w:val="005D57C8"/>
    <w:rsid w:val="005D7BBA"/>
    <w:rsid w:val="005F7359"/>
    <w:rsid w:val="005F7D8E"/>
    <w:rsid w:val="00603F0A"/>
    <w:rsid w:val="0060488D"/>
    <w:rsid w:val="00610BFE"/>
    <w:rsid w:val="00612A2C"/>
    <w:rsid w:val="00613CA0"/>
    <w:rsid w:val="00613E9D"/>
    <w:rsid w:val="006203B8"/>
    <w:rsid w:val="00622E13"/>
    <w:rsid w:val="00623008"/>
    <w:rsid w:val="00627F5A"/>
    <w:rsid w:val="00635AD9"/>
    <w:rsid w:val="00637107"/>
    <w:rsid w:val="006374E1"/>
    <w:rsid w:val="006444A6"/>
    <w:rsid w:val="00646C17"/>
    <w:rsid w:val="00647AF9"/>
    <w:rsid w:val="006571C0"/>
    <w:rsid w:val="006627A9"/>
    <w:rsid w:val="00667715"/>
    <w:rsid w:val="00674558"/>
    <w:rsid w:val="006779DA"/>
    <w:rsid w:val="006847CC"/>
    <w:rsid w:val="00685D3D"/>
    <w:rsid w:val="0069067C"/>
    <w:rsid w:val="0069077A"/>
    <w:rsid w:val="00690AEE"/>
    <w:rsid w:val="00693DE5"/>
    <w:rsid w:val="00694FAC"/>
    <w:rsid w:val="00695CBA"/>
    <w:rsid w:val="00696333"/>
    <w:rsid w:val="00696D25"/>
    <w:rsid w:val="00697BB3"/>
    <w:rsid w:val="006A20D0"/>
    <w:rsid w:val="006A32B4"/>
    <w:rsid w:val="006A4645"/>
    <w:rsid w:val="006A765F"/>
    <w:rsid w:val="006B08E2"/>
    <w:rsid w:val="006B1CEA"/>
    <w:rsid w:val="006B1FAE"/>
    <w:rsid w:val="006C2EE4"/>
    <w:rsid w:val="006C504D"/>
    <w:rsid w:val="006C5ED1"/>
    <w:rsid w:val="006C699D"/>
    <w:rsid w:val="006D022D"/>
    <w:rsid w:val="006D0E90"/>
    <w:rsid w:val="006D1D16"/>
    <w:rsid w:val="006D7964"/>
    <w:rsid w:val="006E42C5"/>
    <w:rsid w:val="006E74A5"/>
    <w:rsid w:val="006F22EE"/>
    <w:rsid w:val="006F305F"/>
    <w:rsid w:val="006F56AC"/>
    <w:rsid w:val="00700DEB"/>
    <w:rsid w:val="00704CEA"/>
    <w:rsid w:val="0070746B"/>
    <w:rsid w:val="00710472"/>
    <w:rsid w:val="00712A10"/>
    <w:rsid w:val="00715BC5"/>
    <w:rsid w:val="00715DB5"/>
    <w:rsid w:val="00715EAB"/>
    <w:rsid w:val="00716698"/>
    <w:rsid w:val="00717C69"/>
    <w:rsid w:val="00720695"/>
    <w:rsid w:val="00723F89"/>
    <w:rsid w:val="0072401E"/>
    <w:rsid w:val="00725909"/>
    <w:rsid w:val="00725BC1"/>
    <w:rsid w:val="00726B79"/>
    <w:rsid w:val="0072702E"/>
    <w:rsid w:val="00734CA1"/>
    <w:rsid w:val="007353DD"/>
    <w:rsid w:val="0073622A"/>
    <w:rsid w:val="00740411"/>
    <w:rsid w:val="00741531"/>
    <w:rsid w:val="007417D3"/>
    <w:rsid w:val="00742101"/>
    <w:rsid w:val="00742BC6"/>
    <w:rsid w:val="00747D8A"/>
    <w:rsid w:val="007507D2"/>
    <w:rsid w:val="00752138"/>
    <w:rsid w:val="00754AC3"/>
    <w:rsid w:val="00754CE0"/>
    <w:rsid w:val="00756AAD"/>
    <w:rsid w:val="0076166A"/>
    <w:rsid w:val="00762681"/>
    <w:rsid w:val="007628FB"/>
    <w:rsid w:val="0076561F"/>
    <w:rsid w:val="00770684"/>
    <w:rsid w:val="00771F29"/>
    <w:rsid w:val="00772272"/>
    <w:rsid w:val="00775988"/>
    <w:rsid w:val="00775A42"/>
    <w:rsid w:val="007813EF"/>
    <w:rsid w:val="007839D5"/>
    <w:rsid w:val="00785472"/>
    <w:rsid w:val="00787FAB"/>
    <w:rsid w:val="007922CC"/>
    <w:rsid w:val="007963B1"/>
    <w:rsid w:val="007A1067"/>
    <w:rsid w:val="007A4481"/>
    <w:rsid w:val="007B4813"/>
    <w:rsid w:val="007C2147"/>
    <w:rsid w:val="007D00F2"/>
    <w:rsid w:val="007D6405"/>
    <w:rsid w:val="007E2F4E"/>
    <w:rsid w:val="007E3027"/>
    <w:rsid w:val="007E30CF"/>
    <w:rsid w:val="007F1E63"/>
    <w:rsid w:val="007F1F7E"/>
    <w:rsid w:val="007F2476"/>
    <w:rsid w:val="007F312D"/>
    <w:rsid w:val="007F504E"/>
    <w:rsid w:val="00805373"/>
    <w:rsid w:val="00806D3E"/>
    <w:rsid w:val="00807F04"/>
    <w:rsid w:val="008135D1"/>
    <w:rsid w:val="0081388C"/>
    <w:rsid w:val="00814396"/>
    <w:rsid w:val="00815017"/>
    <w:rsid w:val="008248D5"/>
    <w:rsid w:val="00826289"/>
    <w:rsid w:val="008263E1"/>
    <w:rsid w:val="00833BE4"/>
    <w:rsid w:val="00834249"/>
    <w:rsid w:val="00836094"/>
    <w:rsid w:val="008440C5"/>
    <w:rsid w:val="00845B73"/>
    <w:rsid w:val="00855DFE"/>
    <w:rsid w:val="00857D50"/>
    <w:rsid w:val="00862CEA"/>
    <w:rsid w:val="0087337E"/>
    <w:rsid w:val="00876D9A"/>
    <w:rsid w:val="00881214"/>
    <w:rsid w:val="008812CC"/>
    <w:rsid w:val="008840B1"/>
    <w:rsid w:val="0088429A"/>
    <w:rsid w:val="0088485B"/>
    <w:rsid w:val="008912E3"/>
    <w:rsid w:val="008913ED"/>
    <w:rsid w:val="0089446D"/>
    <w:rsid w:val="00894857"/>
    <w:rsid w:val="00894D13"/>
    <w:rsid w:val="008A4C44"/>
    <w:rsid w:val="008B2A82"/>
    <w:rsid w:val="008C6265"/>
    <w:rsid w:val="008C764F"/>
    <w:rsid w:val="008D4E5E"/>
    <w:rsid w:val="008D5595"/>
    <w:rsid w:val="008D6094"/>
    <w:rsid w:val="008D64F1"/>
    <w:rsid w:val="008D6F1E"/>
    <w:rsid w:val="008D7554"/>
    <w:rsid w:val="008D7643"/>
    <w:rsid w:val="008E306A"/>
    <w:rsid w:val="008E4680"/>
    <w:rsid w:val="008E565C"/>
    <w:rsid w:val="008F3A02"/>
    <w:rsid w:val="008F53EE"/>
    <w:rsid w:val="008F5A78"/>
    <w:rsid w:val="00906136"/>
    <w:rsid w:val="00906D6D"/>
    <w:rsid w:val="00911954"/>
    <w:rsid w:val="00911E0A"/>
    <w:rsid w:val="009127FC"/>
    <w:rsid w:val="009135B3"/>
    <w:rsid w:val="00913A14"/>
    <w:rsid w:val="009148EF"/>
    <w:rsid w:val="009237A7"/>
    <w:rsid w:val="00924CB0"/>
    <w:rsid w:val="00924E0D"/>
    <w:rsid w:val="00927F7B"/>
    <w:rsid w:val="00930B9D"/>
    <w:rsid w:val="00930D64"/>
    <w:rsid w:val="00931254"/>
    <w:rsid w:val="0093303E"/>
    <w:rsid w:val="00933BB0"/>
    <w:rsid w:val="009345D5"/>
    <w:rsid w:val="009352FE"/>
    <w:rsid w:val="009379D5"/>
    <w:rsid w:val="0094191D"/>
    <w:rsid w:val="00944770"/>
    <w:rsid w:val="00945E9D"/>
    <w:rsid w:val="009469BC"/>
    <w:rsid w:val="00953C32"/>
    <w:rsid w:val="00955E5D"/>
    <w:rsid w:val="009568A4"/>
    <w:rsid w:val="00957343"/>
    <w:rsid w:val="0095756F"/>
    <w:rsid w:val="00964A1E"/>
    <w:rsid w:val="00967D70"/>
    <w:rsid w:val="009729BA"/>
    <w:rsid w:val="009768BB"/>
    <w:rsid w:val="00982817"/>
    <w:rsid w:val="00983DDE"/>
    <w:rsid w:val="009872BF"/>
    <w:rsid w:val="00987513"/>
    <w:rsid w:val="0098799B"/>
    <w:rsid w:val="00990482"/>
    <w:rsid w:val="0099197E"/>
    <w:rsid w:val="00992C5B"/>
    <w:rsid w:val="00992E15"/>
    <w:rsid w:val="00994104"/>
    <w:rsid w:val="00995CF0"/>
    <w:rsid w:val="009A12F7"/>
    <w:rsid w:val="009A1F0B"/>
    <w:rsid w:val="009A4221"/>
    <w:rsid w:val="009B2A80"/>
    <w:rsid w:val="009B56B3"/>
    <w:rsid w:val="009B6F23"/>
    <w:rsid w:val="009B769C"/>
    <w:rsid w:val="009D516C"/>
    <w:rsid w:val="009D65FD"/>
    <w:rsid w:val="009D6A0F"/>
    <w:rsid w:val="009D73B0"/>
    <w:rsid w:val="009E0D21"/>
    <w:rsid w:val="009E24C3"/>
    <w:rsid w:val="009E2720"/>
    <w:rsid w:val="009E3485"/>
    <w:rsid w:val="009E4A8B"/>
    <w:rsid w:val="009F05A0"/>
    <w:rsid w:val="009F3A3E"/>
    <w:rsid w:val="009F64DF"/>
    <w:rsid w:val="00A03DA8"/>
    <w:rsid w:val="00A10366"/>
    <w:rsid w:val="00A12AB4"/>
    <w:rsid w:val="00A13029"/>
    <w:rsid w:val="00A13B00"/>
    <w:rsid w:val="00A161DE"/>
    <w:rsid w:val="00A16F3E"/>
    <w:rsid w:val="00A2379E"/>
    <w:rsid w:val="00A2592F"/>
    <w:rsid w:val="00A26D00"/>
    <w:rsid w:val="00A31418"/>
    <w:rsid w:val="00A32B54"/>
    <w:rsid w:val="00A35378"/>
    <w:rsid w:val="00A3551E"/>
    <w:rsid w:val="00A366B1"/>
    <w:rsid w:val="00A421AF"/>
    <w:rsid w:val="00A45F73"/>
    <w:rsid w:val="00A50AFC"/>
    <w:rsid w:val="00A51005"/>
    <w:rsid w:val="00A53259"/>
    <w:rsid w:val="00A53AC3"/>
    <w:rsid w:val="00A552E5"/>
    <w:rsid w:val="00A610B4"/>
    <w:rsid w:val="00A61A8E"/>
    <w:rsid w:val="00A62BE6"/>
    <w:rsid w:val="00A638E5"/>
    <w:rsid w:val="00A63C34"/>
    <w:rsid w:val="00A71414"/>
    <w:rsid w:val="00A73A80"/>
    <w:rsid w:val="00A7534B"/>
    <w:rsid w:val="00A7570D"/>
    <w:rsid w:val="00A75C5E"/>
    <w:rsid w:val="00A75EB0"/>
    <w:rsid w:val="00A80208"/>
    <w:rsid w:val="00A8180D"/>
    <w:rsid w:val="00A902A7"/>
    <w:rsid w:val="00A929A1"/>
    <w:rsid w:val="00AA394F"/>
    <w:rsid w:val="00AA5265"/>
    <w:rsid w:val="00AA7A34"/>
    <w:rsid w:val="00AB3270"/>
    <w:rsid w:val="00AC277B"/>
    <w:rsid w:val="00AC3678"/>
    <w:rsid w:val="00AC5728"/>
    <w:rsid w:val="00AD2F48"/>
    <w:rsid w:val="00AD4682"/>
    <w:rsid w:val="00AE07D4"/>
    <w:rsid w:val="00AE0D87"/>
    <w:rsid w:val="00AE0DD4"/>
    <w:rsid w:val="00AE269C"/>
    <w:rsid w:val="00AE2F9E"/>
    <w:rsid w:val="00AE5477"/>
    <w:rsid w:val="00AE594F"/>
    <w:rsid w:val="00AE6BB3"/>
    <w:rsid w:val="00AF1B0C"/>
    <w:rsid w:val="00AF2A6D"/>
    <w:rsid w:val="00AF633C"/>
    <w:rsid w:val="00B060F4"/>
    <w:rsid w:val="00B07265"/>
    <w:rsid w:val="00B11041"/>
    <w:rsid w:val="00B13DD3"/>
    <w:rsid w:val="00B244B3"/>
    <w:rsid w:val="00B35570"/>
    <w:rsid w:val="00B409DB"/>
    <w:rsid w:val="00B42F97"/>
    <w:rsid w:val="00B4348E"/>
    <w:rsid w:val="00B43B94"/>
    <w:rsid w:val="00B474AD"/>
    <w:rsid w:val="00B504E0"/>
    <w:rsid w:val="00B53F3F"/>
    <w:rsid w:val="00B570B4"/>
    <w:rsid w:val="00B61969"/>
    <w:rsid w:val="00B6577E"/>
    <w:rsid w:val="00B70CDE"/>
    <w:rsid w:val="00B71436"/>
    <w:rsid w:val="00B71E82"/>
    <w:rsid w:val="00B7470D"/>
    <w:rsid w:val="00B77E65"/>
    <w:rsid w:val="00B843F8"/>
    <w:rsid w:val="00B86086"/>
    <w:rsid w:val="00B87F2E"/>
    <w:rsid w:val="00BA081A"/>
    <w:rsid w:val="00BA2837"/>
    <w:rsid w:val="00BA585E"/>
    <w:rsid w:val="00BB329B"/>
    <w:rsid w:val="00BB3979"/>
    <w:rsid w:val="00BB4F3B"/>
    <w:rsid w:val="00BB6193"/>
    <w:rsid w:val="00BB659C"/>
    <w:rsid w:val="00BB76DC"/>
    <w:rsid w:val="00BC1D46"/>
    <w:rsid w:val="00BD5153"/>
    <w:rsid w:val="00BD52A6"/>
    <w:rsid w:val="00BD5FF1"/>
    <w:rsid w:val="00BD65A5"/>
    <w:rsid w:val="00BD6C0E"/>
    <w:rsid w:val="00BD7844"/>
    <w:rsid w:val="00BD7D97"/>
    <w:rsid w:val="00BE0542"/>
    <w:rsid w:val="00BE22AB"/>
    <w:rsid w:val="00BE37B5"/>
    <w:rsid w:val="00BF1226"/>
    <w:rsid w:val="00BF30AB"/>
    <w:rsid w:val="00BF56F8"/>
    <w:rsid w:val="00BF6230"/>
    <w:rsid w:val="00BF7102"/>
    <w:rsid w:val="00C001F5"/>
    <w:rsid w:val="00C005B2"/>
    <w:rsid w:val="00C01E8C"/>
    <w:rsid w:val="00C058B0"/>
    <w:rsid w:val="00C07BE5"/>
    <w:rsid w:val="00C07C1F"/>
    <w:rsid w:val="00C129F6"/>
    <w:rsid w:val="00C15D2A"/>
    <w:rsid w:val="00C15E49"/>
    <w:rsid w:val="00C17110"/>
    <w:rsid w:val="00C176A7"/>
    <w:rsid w:val="00C239D0"/>
    <w:rsid w:val="00C2457B"/>
    <w:rsid w:val="00C26407"/>
    <w:rsid w:val="00C2727D"/>
    <w:rsid w:val="00C41670"/>
    <w:rsid w:val="00C44D38"/>
    <w:rsid w:val="00C61F4C"/>
    <w:rsid w:val="00C637C2"/>
    <w:rsid w:val="00C647ED"/>
    <w:rsid w:val="00C653D1"/>
    <w:rsid w:val="00C65C34"/>
    <w:rsid w:val="00C7393E"/>
    <w:rsid w:val="00C73B4F"/>
    <w:rsid w:val="00C747E3"/>
    <w:rsid w:val="00C802C8"/>
    <w:rsid w:val="00C81144"/>
    <w:rsid w:val="00C87CA6"/>
    <w:rsid w:val="00C92303"/>
    <w:rsid w:val="00C9720D"/>
    <w:rsid w:val="00C979FF"/>
    <w:rsid w:val="00CA5A38"/>
    <w:rsid w:val="00CA6538"/>
    <w:rsid w:val="00CB169D"/>
    <w:rsid w:val="00CB1A5C"/>
    <w:rsid w:val="00CB6603"/>
    <w:rsid w:val="00CB74DC"/>
    <w:rsid w:val="00CC0437"/>
    <w:rsid w:val="00CC7B0B"/>
    <w:rsid w:val="00CC7B75"/>
    <w:rsid w:val="00CD5830"/>
    <w:rsid w:val="00CD7C78"/>
    <w:rsid w:val="00CE2CAA"/>
    <w:rsid w:val="00CE66EB"/>
    <w:rsid w:val="00CE686E"/>
    <w:rsid w:val="00CF06D8"/>
    <w:rsid w:val="00CF1BC3"/>
    <w:rsid w:val="00CF26E4"/>
    <w:rsid w:val="00CF3036"/>
    <w:rsid w:val="00CF649D"/>
    <w:rsid w:val="00D001A6"/>
    <w:rsid w:val="00D014BE"/>
    <w:rsid w:val="00D15F11"/>
    <w:rsid w:val="00D202CA"/>
    <w:rsid w:val="00D2143C"/>
    <w:rsid w:val="00D25561"/>
    <w:rsid w:val="00D263CF"/>
    <w:rsid w:val="00D26826"/>
    <w:rsid w:val="00D31F21"/>
    <w:rsid w:val="00D3653E"/>
    <w:rsid w:val="00D368C7"/>
    <w:rsid w:val="00D40A94"/>
    <w:rsid w:val="00D4265B"/>
    <w:rsid w:val="00D43D6B"/>
    <w:rsid w:val="00D4703E"/>
    <w:rsid w:val="00D52D17"/>
    <w:rsid w:val="00D545CB"/>
    <w:rsid w:val="00D54703"/>
    <w:rsid w:val="00D54782"/>
    <w:rsid w:val="00D54BB3"/>
    <w:rsid w:val="00D57964"/>
    <w:rsid w:val="00D60A15"/>
    <w:rsid w:val="00D60BDC"/>
    <w:rsid w:val="00D61076"/>
    <w:rsid w:val="00D61639"/>
    <w:rsid w:val="00D61D3B"/>
    <w:rsid w:val="00D62AB0"/>
    <w:rsid w:val="00D6371A"/>
    <w:rsid w:val="00D64180"/>
    <w:rsid w:val="00D67477"/>
    <w:rsid w:val="00D703E3"/>
    <w:rsid w:val="00D70870"/>
    <w:rsid w:val="00D70CC8"/>
    <w:rsid w:val="00D83F39"/>
    <w:rsid w:val="00D843B1"/>
    <w:rsid w:val="00D851B4"/>
    <w:rsid w:val="00D85A94"/>
    <w:rsid w:val="00D94C10"/>
    <w:rsid w:val="00D95C3C"/>
    <w:rsid w:val="00DA0256"/>
    <w:rsid w:val="00DA3371"/>
    <w:rsid w:val="00DA3CCA"/>
    <w:rsid w:val="00DA4829"/>
    <w:rsid w:val="00DB1DA2"/>
    <w:rsid w:val="00DB3AFF"/>
    <w:rsid w:val="00DB428E"/>
    <w:rsid w:val="00DB65C7"/>
    <w:rsid w:val="00DC2BAD"/>
    <w:rsid w:val="00DC59C6"/>
    <w:rsid w:val="00DC5BAC"/>
    <w:rsid w:val="00DC612B"/>
    <w:rsid w:val="00DC79CF"/>
    <w:rsid w:val="00DD20E1"/>
    <w:rsid w:val="00DD29A2"/>
    <w:rsid w:val="00DD3334"/>
    <w:rsid w:val="00DD3974"/>
    <w:rsid w:val="00DD4AFC"/>
    <w:rsid w:val="00DD52BE"/>
    <w:rsid w:val="00DD7218"/>
    <w:rsid w:val="00DD72AE"/>
    <w:rsid w:val="00DE0059"/>
    <w:rsid w:val="00DE1EC2"/>
    <w:rsid w:val="00DE255C"/>
    <w:rsid w:val="00DE3358"/>
    <w:rsid w:val="00DE6904"/>
    <w:rsid w:val="00DE70AA"/>
    <w:rsid w:val="00DE798E"/>
    <w:rsid w:val="00DF05BD"/>
    <w:rsid w:val="00DF2140"/>
    <w:rsid w:val="00DF3020"/>
    <w:rsid w:val="00DF642C"/>
    <w:rsid w:val="00E00591"/>
    <w:rsid w:val="00E05CA3"/>
    <w:rsid w:val="00E158F6"/>
    <w:rsid w:val="00E20DA8"/>
    <w:rsid w:val="00E2263A"/>
    <w:rsid w:val="00E23E96"/>
    <w:rsid w:val="00E276F8"/>
    <w:rsid w:val="00E30B07"/>
    <w:rsid w:val="00E312A4"/>
    <w:rsid w:val="00E31822"/>
    <w:rsid w:val="00E344E3"/>
    <w:rsid w:val="00E414E6"/>
    <w:rsid w:val="00E42F4B"/>
    <w:rsid w:val="00E42F4D"/>
    <w:rsid w:val="00E45BFE"/>
    <w:rsid w:val="00E46CDF"/>
    <w:rsid w:val="00E4774E"/>
    <w:rsid w:val="00E515D4"/>
    <w:rsid w:val="00E53709"/>
    <w:rsid w:val="00E56479"/>
    <w:rsid w:val="00E641A1"/>
    <w:rsid w:val="00E7696F"/>
    <w:rsid w:val="00E77375"/>
    <w:rsid w:val="00EA11EE"/>
    <w:rsid w:val="00EA3A47"/>
    <w:rsid w:val="00EA472F"/>
    <w:rsid w:val="00EA4F8F"/>
    <w:rsid w:val="00EA6F31"/>
    <w:rsid w:val="00EB24FE"/>
    <w:rsid w:val="00EB40C9"/>
    <w:rsid w:val="00EB4FD7"/>
    <w:rsid w:val="00EB51E8"/>
    <w:rsid w:val="00EB5CA7"/>
    <w:rsid w:val="00EB78F9"/>
    <w:rsid w:val="00EC09DC"/>
    <w:rsid w:val="00EC24B6"/>
    <w:rsid w:val="00EC602E"/>
    <w:rsid w:val="00ED47D2"/>
    <w:rsid w:val="00ED48E1"/>
    <w:rsid w:val="00EE3227"/>
    <w:rsid w:val="00EE4944"/>
    <w:rsid w:val="00EE6C43"/>
    <w:rsid w:val="00EF2390"/>
    <w:rsid w:val="00EF294A"/>
    <w:rsid w:val="00EF44DC"/>
    <w:rsid w:val="00EF6873"/>
    <w:rsid w:val="00F01186"/>
    <w:rsid w:val="00F021C6"/>
    <w:rsid w:val="00F02DC0"/>
    <w:rsid w:val="00F074F4"/>
    <w:rsid w:val="00F07635"/>
    <w:rsid w:val="00F1268A"/>
    <w:rsid w:val="00F13082"/>
    <w:rsid w:val="00F14D1A"/>
    <w:rsid w:val="00F20C42"/>
    <w:rsid w:val="00F22972"/>
    <w:rsid w:val="00F238B7"/>
    <w:rsid w:val="00F270DC"/>
    <w:rsid w:val="00F271DD"/>
    <w:rsid w:val="00F27B53"/>
    <w:rsid w:val="00F336AA"/>
    <w:rsid w:val="00F42E5E"/>
    <w:rsid w:val="00F4345F"/>
    <w:rsid w:val="00F4725C"/>
    <w:rsid w:val="00F4794E"/>
    <w:rsid w:val="00F51CC5"/>
    <w:rsid w:val="00F52857"/>
    <w:rsid w:val="00F61CD9"/>
    <w:rsid w:val="00F63248"/>
    <w:rsid w:val="00F66474"/>
    <w:rsid w:val="00F66511"/>
    <w:rsid w:val="00F703F2"/>
    <w:rsid w:val="00F71036"/>
    <w:rsid w:val="00F77FD1"/>
    <w:rsid w:val="00F853B5"/>
    <w:rsid w:val="00F92FA2"/>
    <w:rsid w:val="00F9361D"/>
    <w:rsid w:val="00F97B56"/>
    <w:rsid w:val="00FA1882"/>
    <w:rsid w:val="00FA19B7"/>
    <w:rsid w:val="00FA7697"/>
    <w:rsid w:val="00FB26A4"/>
    <w:rsid w:val="00FB5201"/>
    <w:rsid w:val="00FD43E2"/>
    <w:rsid w:val="00FD72E6"/>
    <w:rsid w:val="00FE1045"/>
    <w:rsid w:val="00FE212C"/>
    <w:rsid w:val="00FE4197"/>
    <w:rsid w:val="00FE467B"/>
    <w:rsid w:val="00FE4FBA"/>
    <w:rsid w:val="00FF08CB"/>
    <w:rsid w:val="00FF5A9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0DA1"/>
  <w15:docId w15:val="{5EC6F91E-1CAF-414C-9D1A-A32993E0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4E1"/>
  </w:style>
  <w:style w:type="paragraph" w:styleId="Heading1">
    <w:name w:val="heading 1"/>
    <w:basedOn w:val="Normal"/>
    <w:next w:val="Normal"/>
    <w:link w:val="Heading1Char"/>
    <w:uiPriority w:val="9"/>
    <w:qFormat/>
    <w:rsid w:val="00690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A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0AE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88C"/>
    <w:rPr>
      <w:color w:val="0000FF" w:themeColor="hyperlink"/>
      <w:u w:val="single"/>
    </w:rPr>
  </w:style>
  <w:style w:type="paragraph" w:styleId="ListParagraph">
    <w:name w:val="List Paragraph"/>
    <w:basedOn w:val="Normal"/>
    <w:uiPriority w:val="34"/>
    <w:qFormat/>
    <w:rsid w:val="005364A9"/>
    <w:pPr>
      <w:ind w:left="720"/>
      <w:contextualSpacing/>
    </w:pPr>
  </w:style>
  <w:style w:type="paragraph" w:styleId="Header">
    <w:name w:val="header"/>
    <w:basedOn w:val="Normal"/>
    <w:link w:val="HeaderChar"/>
    <w:uiPriority w:val="99"/>
    <w:unhideWhenUsed/>
    <w:rsid w:val="00930B9D"/>
    <w:pPr>
      <w:tabs>
        <w:tab w:val="center" w:pos="4513"/>
        <w:tab w:val="right" w:pos="9026"/>
      </w:tabs>
      <w:spacing w:line="240" w:lineRule="auto"/>
    </w:pPr>
  </w:style>
  <w:style w:type="character" w:customStyle="1" w:styleId="HeaderChar">
    <w:name w:val="Header Char"/>
    <w:basedOn w:val="DefaultParagraphFont"/>
    <w:link w:val="Header"/>
    <w:uiPriority w:val="99"/>
    <w:rsid w:val="00930B9D"/>
  </w:style>
  <w:style w:type="paragraph" w:styleId="Footer">
    <w:name w:val="footer"/>
    <w:basedOn w:val="Normal"/>
    <w:link w:val="FooterChar"/>
    <w:uiPriority w:val="99"/>
    <w:unhideWhenUsed/>
    <w:rsid w:val="00930B9D"/>
    <w:pPr>
      <w:tabs>
        <w:tab w:val="center" w:pos="4513"/>
        <w:tab w:val="right" w:pos="9026"/>
      </w:tabs>
      <w:spacing w:line="240" w:lineRule="auto"/>
    </w:pPr>
  </w:style>
  <w:style w:type="character" w:customStyle="1" w:styleId="FooterChar">
    <w:name w:val="Footer Char"/>
    <w:basedOn w:val="DefaultParagraphFont"/>
    <w:link w:val="Footer"/>
    <w:uiPriority w:val="99"/>
    <w:rsid w:val="00930B9D"/>
  </w:style>
  <w:style w:type="character" w:customStyle="1" w:styleId="Heading1Char">
    <w:name w:val="Heading 1 Char"/>
    <w:basedOn w:val="DefaultParagraphFont"/>
    <w:link w:val="Heading1"/>
    <w:uiPriority w:val="9"/>
    <w:rsid w:val="00690A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0A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0AEE"/>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690AEE"/>
    <w:pPr>
      <w:outlineLvl w:val="9"/>
    </w:pPr>
    <w:rPr>
      <w:lang w:val="en-US" w:eastAsia="ja-JP"/>
    </w:rPr>
  </w:style>
  <w:style w:type="paragraph" w:styleId="TOC1">
    <w:name w:val="toc 1"/>
    <w:basedOn w:val="Normal"/>
    <w:next w:val="Normal"/>
    <w:autoRedefine/>
    <w:uiPriority w:val="39"/>
    <w:unhideWhenUsed/>
    <w:rsid w:val="009E3485"/>
    <w:pPr>
      <w:tabs>
        <w:tab w:val="left" w:pos="440"/>
        <w:tab w:val="right" w:leader="dot" w:pos="9016"/>
      </w:tabs>
      <w:spacing w:before="240" w:after="240"/>
    </w:pPr>
  </w:style>
  <w:style w:type="paragraph" w:styleId="TOC2">
    <w:name w:val="toc 2"/>
    <w:basedOn w:val="Normal"/>
    <w:next w:val="Normal"/>
    <w:autoRedefine/>
    <w:uiPriority w:val="39"/>
    <w:unhideWhenUsed/>
    <w:rsid w:val="00690AEE"/>
    <w:pPr>
      <w:spacing w:after="100"/>
      <w:ind w:left="220"/>
    </w:pPr>
  </w:style>
  <w:style w:type="paragraph" w:styleId="TOC3">
    <w:name w:val="toc 3"/>
    <w:basedOn w:val="Normal"/>
    <w:next w:val="Normal"/>
    <w:autoRedefine/>
    <w:uiPriority w:val="39"/>
    <w:unhideWhenUsed/>
    <w:rsid w:val="00690AEE"/>
    <w:pPr>
      <w:spacing w:after="100"/>
      <w:ind w:left="440"/>
    </w:pPr>
  </w:style>
  <w:style w:type="paragraph" w:styleId="BalloonText">
    <w:name w:val="Balloon Text"/>
    <w:basedOn w:val="Normal"/>
    <w:link w:val="BalloonTextChar"/>
    <w:uiPriority w:val="99"/>
    <w:semiHidden/>
    <w:unhideWhenUsed/>
    <w:rsid w:val="00690A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AEE"/>
    <w:rPr>
      <w:rFonts w:ascii="Tahoma" w:hAnsi="Tahoma" w:cs="Tahoma"/>
      <w:sz w:val="16"/>
      <w:szCs w:val="16"/>
    </w:rPr>
  </w:style>
  <w:style w:type="table" w:styleId="TableGrid">
    <w:name w:val="Table Grid"/>
    <w:basedOn w:val="TableNormal"/>
    <w:uiPriority w:val="59"/>
    <w:rsid w:val="00355A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30AB"/>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5034C1"/>
  </w:style>
  <w:style w:type="numbering" w:customStyle="1" w:styleId="NoList1">
    <w:name w:val="No List1"/>
    <w:next w:val="NoList"/>
    <w:uiPriority w:val="99"/>
    <w:semiHidden/>
    <w:unhideWhenUsed/>
    <w:rsid w:val="00DA4829"/>
  </w:style>
  <w:style w:type="paragraph" w:customStyle="1" w:styleId="Heading11">
    <w:name w:val="Heading 11"/>
    <w:basedOn w:val="Normal"/>
    <w:next w:val="Normal"/>
    <w:uiPriority w:val="9"/>
    <w:qFormat/>
    <w:rsid w:val="00DA4829"/>
    <w:pPr>
      <w:keepNext/>
      <w:keepLines/>
      <w:spacing w:before="240"/>
      <w:outlineLvl w:val="0"/>
    </w:pPr>
    <w:rPr>
      <w:rFonts w:ascii="Calibri Light" w:eastAsia="Times New Roman" w:hAnsi="Calibri Light" w:cs="Times New Roman"/>
      <w:color w:val="2E74B5"/>
      <w:sz w:val="32"/>
      <w:szCs w:val="32"/>
    </w:rPr>
  </w:style>
  <w:style w:type="paragraph" w:customStyle="1" w:styleId="Heading31">
    <w:name w:val="Heading 31"/>
    <w:basedOn w:val="Normal"/>
    <w:next w:val="Normal"/>
    <w:uiPriority w:val="9"/>
    <w:semiHidden/>
    <w:unhideWhenUsed/>
    <w:qFormat/>
    <w:rsid w:val="00DA4829"/>
    <w:pPr>
      <w:keepNext/>
      <w:keepLines/>
      <w:spacing w:before="40"/>
      <w:outlineLvl w:val="2"/>
    </w:pPr>
    <w:rPr>
      <w:rFonts w:ascii="Cambria" w:eastAsia="Times New Roman" w:hAnsi="Cambria" w:cs="Times New Roman"/>
      <w:color w:val="243F60"/>
      <w:sz w:val="24"/>
      <w:szCs w:val="24"/>
    </w:rPr>
  </w:style>
  <w:style w:type="numbering" w:customStyle="1" w:styleId="NoList11">
    <w:name w:val="No List11"/>
    <w:next w:val="NoList"/>
    <w:uiPriority w:val="99"/>
    <w:semiHidden/>
    <w:unhideWhenUsed/>
    <w:rsid w:val="00DA4829"/>
  </w:style>
  <w:style w:type="paragraph" w:styleId="NoSpacing">
    <w:name w:val="No Spacing"/>
    <w:uiPriority w:val="1"/>
    <w:qFormat/>
    <w:rsid w:val="00DA4829"/>
    <w:pPr>
      <w:spacing w:line="240" w:lineRule="auto"/>
    </w:pPr>
  </w:style>
  <w:style w:type="character" w:customStyle="1" w:styleId="Heading1Char1">
    <w:name w:val="Heading 1 Char1"/>
    <w:basedOn w:val="DefaultParagraphFont"/>
    <w:uiPriority w:val="9"/>
    <w:rsid w:val="00DA4829"/>
    <w:rPr>
      <w:rFonts w:ascii="Calibri Light" w:eastAsia="Times New Roman" w:hAnsi="Calibri Light" w:cs="Times New Roman"/>
      <w:color w:val="2E74B5"/>
      <w:sz w:val="32"/>
      <w:szCs w:val="32"/>
    </w:rPr>
  </w:style>
  <w:style w:type="character" w:customStyle="1" w:styleId="Hyperlink1">
    <w:name w:val="Hyperlink1"/>
    <w:basedOn w:val="DefaultParagraphFont"/>
    <w:uiPriority w:val="99"/>
    <w:unhideWhenUsed/>
    <w:rsid w:val="00DA4829"/>
    <w:rPr>
      <w:color w:val="0000FF"/>
      <w:u w:val="single"/>
    </w:rPr>
  </w:style>
  <w:style w:type="character" w:customStyle="1" w:styleId="Heading3Char1">
    <w:name w:val="Heading 3 Char1"/>
    <w:basedOn w:val="DefaultParagraphFont"/>
    <w:uiPriority w:val="9"/>
    <w:semiHidden/>
    <w:rsid w:val="00DA4829"/>
    <w:rPr>
      <w:rFonts w:ascii="Calibri Light" w:eastAsia="Times New Roman" w:hAnsi="Calibri Light" w:cs="Times New Roman"/>
      <w:color w:val="1F4D78"/>
      <w:sz w:val="24"/>
      <w:szCs w:val="24"/>
    </w:rPr>
  </w:style>
  <w:style w:type="table" w:customStyle="1" w:styleId="TableGrid1">
    <w:name w:val="Table Grid1"/>
    <w:basedOn w:val="TableNormal"/>
    <w:next w:val="TableGrid"/>
    <w:uiPriority w:val="59"/>
    <w:rsid w:val="00DA48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48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A48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48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561F"/>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FollowedHyperlink">
    <w:name w:val="FollowedHyperlink"/>
    <w:basedOn w:val="DefaultParagraphFont"/>
    <w:uiPriority w:val="99"/>
    <w:semiHidden/>
    <w:unhideWhenUsed/>
    <w:rsid w:val="00B060F4"/>
    <w:rPr>
      <w:color w:val="800080"/>
      <w:u w:val="single"/>
    </w:rPr>
  </w:style>
  <w:style w:type="paragraph" w:customStyle="1" w:styleId="font5">
    <w:name w:val="font5"/>
    <w:basedOn w:val="Normal"/>
    <w:rsid w:val="00B060F4"/>
    <w:pPr>
      <w:spacing w:before="100" w:beforeAutospacing="1" w:after="100" w:afterAutospacing="1" w:line="240" w:lineRule="auto"/>
    </w:pPr>
    <w:rPr>
      <w:rFonts w:ascii="Arial" w:eastAsia="Times New Roman" w:hAnsi="Arial" w:cs="Arial"/>
      <w:b/>
      <w:bCs/>
      <w:sz w:val="18"/>
      <w:szCs w:val="18"/>
      <w:lang w:eastAsia="en-ZA"/>
    </w:rPr>
  </w:style>
  <w:style w:type="paragraph" w:customStyle="1" w:styleId="font6">
    <w:name w:val="font6"/>
    <w:basedOn w:val="Normal"/>
    <w:rsid w:val="00B060F4"/>
    <w:pPr>
      <w:spacing w:before="100" w:beforeAutospacing="1" w:after="100" w:afterAutospacing="1" w:line="240" w:lineRule="auto"/>
    </w:pPr>
    <w:rPr>
      <w:rFonts w:ascii="Arial" w:eastAsia="Times New Roman" w:hAnsi="Arial" w:cs="Arial"/>
      <w:b/>
      <w:bCs/>
      <w:sz w:val="18"/>
      <w:szCs w:val="18"/>
      <w:lang w:eastAsia="en-ZA"/>
    </w:rPr>
  </w:style>
  <w:style w:type="paragraph" w:customStyle="1" w:styleId="xl65">
    <w:name w:val="xl65"/>
    <w:basedOn w:val="Normal"/>
    <w:rsid w:val="00B060F4"/>
    <w:pPr>
      <w:spacing w:before="100" w:beforeAutospacing="1" w:after="100" w:afterAutospacing="1" w:line="240" w:lineRule="auto"/>
    </w:pPr>
    <w:rPr>
      <w:rFonts w:ascii="Arial" w:eastAsia="Times New Roman" w:hAnsi="Arial" w:cs="Arial"/>
      <w:sz w:val="18"/>
      <w:szCs w:val="18"/>
      <w:lang w:eastAsia="en-ZA"/>
    </w:rPr>
  </w:style>
  <w:style w:type="paragraph" w:customStyle="1" w:styleId="xl66">
    <w:name w:val="xl66"/>
    <w:basedOn w:val="Normal"/>
    <w:rsid w:val="00B060F4"/>
    <w:pPr>
      <w:spacing w:before="100" w:beforeAutospacing="1" w:after="100" w:afterAutospacing="1" w:line="240" w:lineRule="auto"/>
    </w:pPr>
    <w:rPr>
      <w:rFonts w:ascii="Arial" w:eastAsia="Times New Roman" w:hAnsi="Arial" w:cs="Arial"/>
      <w:b/>
      <w:bCs/>
      <w:sz w:val="18"/>
      <w:szCs w:val="18"/>
      <w:lang w:eastAsia="en-ZA"/>
    </w:rPr>
  </w:style>
  <w:style w:type="paragraph" w:customStyle="1" w:styleId="xl67">
    <w:name w:val="xl67"/>
    <w:basedOn w:val="Normal"/>
    <w:rsid w:val="00B060F4"/>
    <w:pPr>
      <w:spacing w:before="100" w:beforeAutospacing="1" w:after="100" w:afterAutospacing="1" w:line="240" w:lineRule="auto"/>
      <w:jc w:val="center"/>
    </w:pPr>
    <w:rPr>
      <w:rFonts w:ascii="Arial" w:eastAsia="Times New Roman" w:hAnsi="Arial" w:cs="Arial"/>
      <w:b/>
      <w:bCs/>
      <w:sz w:val="18"/>
      <w:szCs w:val="18"/>
      <w:lang w:eastAsia="en-ZA"/>
    </w:rPr>
  </w:style>
  <w:style w:type="paragraph" w:customStyle="1" w:styleId="xl68">
    <w:name w:val="xl68"/>
    <w:basedOn w:val="Normal"/>
    <w:rsid w:val="00B060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69">
    <w:name w:val="xl69"/>
    <w:basedOn w:val="Normal"/>
    <w:rsid w:val="00B060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70">
    <w:name w:val="xl70"/>
    <w:basedOn w:val="Normal"/>
    <w:rsid w:val="00B060F4"/>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71">
    <w:name w:val="xl71"/>
    <w:basedOn w:val="Normal"/>
    <w:rsid w:val="00B060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72">
    <w:name w:val="xl72"/>
    <w:basedOn w:val="Normal"/>
    <w:rsid w:val="00B060F4"/>
    <w:pPr>
      <w:pBdr>
        <w:left w:val="single" w:sz="4" w:space="0" w:color="auto"/>
      </w:pBdr>
      <w:spacing w:before="100" w:beforeAutospacing="1" w:after="100" w:afterAutospacing="1" w:line="240" w:lineRule="auto"/>
    </w:pPr>
    <w:rPr>
      <w:rFonts w:ascii="Arial" w:eastAsia="Times New Roman" w:hAnsi="Arial" w:cs="Arial"/>
      <w:b/>
      <w:bCs/>
      <w:sz w:val="18"/>
      <w:szCs w:val="18"/>
      <w:lang w:eastAsia="en-ZA"/>
    </w:rPr>
  </w:style>
  <w:style w:type="paragraph" w:customStyle="1" w:styleId="xl73">
    <w:name w:val="xl73"/>
    <w:basedOn w:val="Normal"/>
    <w:rsid w:val="00B060F4"/>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ZA"/>
    </w:rPr>
  </w:style>
  <w:style w:type="paragraph" w:customStyle="1" w:styleId="xl74">
    <w:name w:val="xl74"/>
    <w:basedOn w:val="Normal"/>
    <w:rsid w:val="00B060F4"/>
    <w:pPr>
      <w:spacing w:before="100" w:beforeAutospacing="1" w:after="100" w:afterAutospacing="1" w:line="240" w:lineRule="auto"/>
      <w:textAlignment w:val="center"/>
    </w:pPr>
    <w:rPr>
      <w:rFonts w:ascii="Arial" w:eastAsia="Times New Roman" w:hAnsi="Arial" w:cs="Arial"/>
      <w:color w:val="000000"/>
      <w:sz w:val="18"/>
      <w:szCs w:val="18"/>
      <w:lang w:eastAsia="en-ZA"/>
    </w:rPr>
  </w:style>
  <w:style w:type="paragraph" w:customStyle="1" w:styleId="xl75">
    <w:name w:val="xl75"/>
    <w:basedOn w:val="Normal"/>
    <w:rsid w:val="00B060F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ZA"/>
    </w:rPr>
  </w:style>
  <w:style w:type="paragraph" w:customStyle="1" w:styleId="xl76">
    <w:name w:val="xl76"/>
    <w:basedOn w:val="Normal"/>
    <w:rsid w:val="00B060F4"/>
    <w:pPr>
      <w:spacing w:before="100" w:beforeAutospacing="1" w:after="100" w:afterAutospacing="1" w:line="240" w:lineRule="auto"/>
      <w:textAlignment w:val="center"/>
    </w:pPr>
    <w:rPr>
      <w:rFonts w:ascii="Arial" w:eastAsia="Times New Roman" w:hAnsi="Arial" w:cs="Arial"/>
      <w:color w:val="000000"/>
      <w:sz w:val="18"/>
      <w:szCs w:val="18"/>
      <w:lang w:eastAsia="en-ZA"/>
    </w:rPr>
  </w:style>
  <w:style w:type="paragraph" w:customStyle="1" w:styleId="xl77">
    <w:name w:val="xl77"/>
    <w:basedOn w:val="Normal"/>
    <w:rsid w:val="00B060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ZA"/>
    </w:rPr>
  </w:style>
  <w:style w:type="paragraph" w:customStyle="1" w:styleId="xl78">
    <w:name w:val="xl78"/>
    <w:basedOn w:val="Normal"/>
    <w:rsid w:val="00B060F4"/>
    <w:pPr>
      <w:spacing w:before="100" w:beforeAutospacing="1" w:after="100" w:afterAutospacing="1" w:line="240" w:lineRule="auto"/>
      <w:jc w:val="center"/>
      <w:textAlignment w:val="center"/>
    </w:pPr>
    <w:rPr>
      <w:rFonts w:ascii="Arial" w:eastAsia="Times New Roman" w:hAnsi="Arial" w:cs="Arial"/>
      <w:color w:val="000000"/>
      <w:sz w:val="18"/>
      <w:szCs w:val="18"/>
      <w:lang w:eastAsia="en-ZA"/>
    </w:rPr>
  </w:style>
  <w:style w:type="paragraph" w:customStyle="1" w:styleId="xl79">
    <w:name w:val="xl79"/>
    <w:basedOn w:val="Normal"/>
    <w:rsid w:val="00B060F4"/>
    <w:pPr>
      <w:spacing w:before="100" w:beforeAutospacing="1" w:after="100" w:afterAutospacing="1" w:line="240" w:lineRule="auto"/>
      <w:jc w:val="center"/>
      <w:textAlignment w:val="center"/>
    </w:pPr>
    <w:rPr>
      <w:rFonts w:ascii="Arial" w:eastAsia="Times New Roman" w:hAnsi="Arial" w:cs="Arial"/>
      <w:color w:val="000000"/>
      <w:sz w:val="18"/>
      <w:szCs w:val="18"/>
      <w:lang w:eastAsia="en-ZA"/>
    </w:rPr>
  </w:style>
  <w:style w:type="paragraph" w:customStyle="1" w:styleId="xl80">
    <w:name w:val="xl80"/>
    <w:basedOn w:val="Normal"/>
    <w:rsid w:val="00B060F4"/>
    <w:pPr>
      <w:pBdr>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ZA"/>
    </w:rPr>
  </w:style>
  <w:style w:type="paragraph" w:customStyle="1" w:styleId="xl81">
    <w:name w:val="xl81"/>
    <w:basedOn w:val="Normal"/>
    <w:rsid w:val="00B060F4"/>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ZA"/>
    </w:rPr>
  </w:style>
  <w:style w:type="paragraph" w:customStyle="1" w:styleId="xl82">
    <w:name w:val="xl82"/>
    <w:basedOn w:val="Normal"/>
    <w:rsid w:val="00B060F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ZA"/>
    </w:rPr>
  </w:style>
  <w:style w:type="paragraph" w:customStyle="1" w:styleId="xl83">
    <w:name w:val="xl83"/>
    <w:basedOn w:val="Normal"/>
    <w:rsid w:val="00B060F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en-ZA"/>
    </w:rPr>
  </w:style>
  <w:style w:type="paragraph" w:customStyle="1" w:styleId="xl84">
    <w:name w:val="xl84"/>
    <w:basedOn w:val="Normal"/>
    <w:rsid w:val="00B060F4"/>
    <w:pPr>
      <w:spacing w:before="100" w:beforeAutospacing="1" w:after="100" w:afterAutospacing="1" w:line="240" w:lineRule="auto"/>
      <w:jc w:val="center"/>
    </w:pPr>
    <w:rPr>
      <w:rFonts w:ascii="Arial" w:eastAsia="Times New Roman" w:hAnsi="Arial" w:cs="Arial"/>
      <w:color w:val="000000"/>
      <w:sz w:val="18"/>
      <w:szCs w:val="18"/>
      <w:lang w:eastAsia="en-ZA"/>
    </w:rPr>
  </w:style>
  <w:style w:type="paragraph" w:customStyle="1" w:styleId="xl85">
    <w:name w:val="xl85"/>
    <w:basedOn w:val="Normal"/>
    <w:rsid w:val="00B060F4"/>
    <w:pPr>
      <w:spacing w:before="100" w:beforeAutospacing="1" w:after="100" w:afterAutospacing="1" w:line="240" w:lineRule="auto"/>
      <w:jc w:val="center"/>
    </w:pPr>
    <w:rPr>
      <w:rFonts w:ascii="Arial" w:eastAsia="Times New Roman" w:hAnsi="Arial" w:cs="Arial"/>
      <w:color w:val="000000"/>
      <w:sz w:val="18"/>
      <w:szCs w:val="18"/>
      <w:lang w:eastAsia="en-ZA"/>
    </w:rPr>
  </w:style>
  <w:style w:type="paragraph" w:customStyle="1" w:styleId="xl86">
    <w:name w:val="xl86"/>
    <w:basedOn w:val="Normal"/>
    <w:rsid w:val="00B060F4"/>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en-ZA"/>
    </w:rPr>
  </w:style>
  <w:style w:type="paragraph" w:customStyle="1" w:styleId="xl87">
    <w:name w:val="xl87"/>
    <w:basedOn w:val="Normal"/>
    <w:rsid w:val="00B060F4"/>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eastAsia="en-ZA"/>
    </w:rPr>
  </w:style>
  <w:style w:type="paragraph" w:customStyle="1" w:styleId="xl88">
    <w:name w:val="xl88"/>
    <w:basedOn w:val="Normal"/>
    <w:rsid w:val="00B060F4"/>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ZA"/>
    </w:rPr>
  </w:style>
  <w:style w:type="paragraph" w:customStyle="1" w:styleId="xl89">
    <w:name w:val="xl89"/>
    <w:basedOn w:val="Normal"/>
    <w:rsid w:val="00B060F4"/>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ZA"/>
    </w:rPr>
  </w:style>
  <w:style w:type="paragraph" w:customStyle="1" w:styleId="xl90">
    <w:name w:val="xl90"/>
    <w:basedOn w:val="Normal"/>
    <w:rsid w:val="00B060F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ZA"/>
    </w:rPr>
  </w:style>
  <w:style w:type="paragraph" w:customStyle="1" w:styleId="xl91">
    <w:name w:val="xl91"/>
    <w:basedOn w:val="Normal"/>
    <w:rsid w:val="00B060F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ZA"/>
    </w:rPr>
  </w:style>
  <w:style w:type="paragraph" w:customStyle="1" w:styleId="xl92">
    <w:name w:val="xl92"/>
    <w:basedOn w:val="Normal"/>
    <w:rsid w:val="00B060F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ZA"/>
    </w:rPr>
  </w:style>
  <w:style w:type="paragraph" w:customStyle="1" w:styleId="xl93">
    <w:name w:val="xl93"/>
    <w:basedOn w:val="Normal"/>
    <w:rsid w:val="00B060F4"/>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en-ZA"/>
    </w:rPr>
  </w:style>
  <w:style w:type="paragraph" w:customStyle="1" w:styleId="xl94">
    <w:name w:val="xl94"/>
    <w:basedOn w:val="Normal"/>
    <w:rsid w:val="00B060F4"/>
    <w:pPr>
      <w:pBdr>
        <w:lef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en-ZA"/>
    </w:rPr>
  </w:style>
  <w:style w:type="paragraph" w:customStyle="1" w:styleId="xl95">
    <w:name w:val="xl95"/>
    <w:basedOn w:val="Normal"/>
    <w:rsid w:val="00B060F4"/>
    <w:pPr>
      <w:pBdr>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en-ZA"/>
    </w:rPr>
  </w:style>
  <w:style w:type="paragraph" w:customStyle="1" w:styleId="xl96">
    <w:name w:val="xl96"/>
    <w:basedOn w:val="Normal"/>
    <w:rsid w:val="00B060F4"/>
    <w:pPr>
      <w:pBdr>
        <w:right w:val="single" w:sz="4" w:space="0" w:color="auto"/>
      </w:pBdr>
      <w:spacing w:before="100" w:beforeAutospacing="1" w:after="100" w:afterAutospacing="1" w:line="240" w:lineRule="auto"/>
    </w:pPr>
    <w:rPr>
      <w:rFonts w:ascii="Arial" w:eastAsia="Times New Roman" w:hAnsi="Arial" w:cs="Arial"/>
      <w:b/>
      <w:bCs/>
      <w:sz w:val="18"/>
      <w:szCs w:val="18"/>
      <w:lang w:eastAsia="en-ZA"/>
    </w:rPr>
  </w:style>
  <w:style w:type="paragraph" w:customStyle="1" w:styleId="xl97">
    <w:name w:val="xl97"/>
    <w:basedOn w:val="Normal"/>
    <w:rsid w:val="00B060F4"/>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en-ZA"/>
    </w:rPr>
  </w:style>
  <w:style w:type="paragraph" w:customStyle="1" w:styleId="xl98">
    <w:name w:val="xl98"/>
    <w:basedOn w:val="Normal"/>
    <w:rsid w:val="00B060F4"/>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ZA"/>
    </w:rPr>
  </w:style>
  <w:style w:type="paragraph" w:customStyle="1" w:styleId="xl99">
    <w:name w:val="xl99"/>
    <w:basedOn w:val="Normal"/>
    <w:rsid w:val="00B060F4"/>
    <w:pPr>
      <w:spacing w:before="100" w:beforeAutospacing="1" w:after="100" w:afterAutospacing="1" w:line="240" w:lineRule="auto"/>
      <w:jc w:val="center"/>
    </w:pPr>
    <w:rPr>
      <w:rFonts w:ascii="Arial" w:eastAsia="Times New Roman" w:hAnsi="Arial" w:cs="Arial"/>
      <w:b/>
      <w:bCs/>
      <w:color w:val="000000"/>
      <w:sz w:val="18"/>
      <w:szCs w:val="18"/>
      <w:lang w:eastAsia="en-ZA"/>
    </w:rPr>
  </w:style>
  <w:style w:type="paragraph" w:customStyle="1" w:styleId="xl100">
    <w:name w:val="xl100"/>
    <w:basedOn w:val="Normal"/>
    <w:rsid w:val="00B060F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en-ZA"/>
    </w:rPr>
  </w:style>
  <w:style w:type="paragraph" w:customStyle="1" w:styleId="xl101">
    <w:name w:val="xl101"/>
    <w:basedOn w:val="Normal"/>
    <w:rsid w:val="00B060F4"/>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en-ZA"/>
    </w:rPr>
  </w:style>
  <w:style w:type="paragraph" w:customStyle="1" w:styleId="xl102">
    <w:name w:val="xl102"/>
    <w:basedOn w:val="Normal"/>
    <w:rsid w:val="00B060F4"/>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en-ZA"/>
    </w:rPr>
  </w:style>
  <w:style w:type="paragraph" w:customStyle="1" w:styleId="xl103">
    <w:name w:val="xl103"/>
    <w:basedOn w:val="Normal"/>
    <w:rsid w:val="00B060F4"/>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en-ZA"/>
    </w:rPr>
  </w:style>
  <w:style w:type="paragraph" w:customStyle="1" w:styleId="xl104">
    <w:name w:val="xl104"/>
    <w:basedOn w:val="Normal"/>
    <w:rsid w:val="00B060F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en-ZA"/>
    </w:rPr>
  </w:style>
  <w:style w:type="paragraph" w:customStyle="1" w:styleId="xl105">
    <w:name w:val="xl105"/>
    <w:basedOn w:val="Normal"/>
    <w:rsid w:val="00B060F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ZA"/>
    </w:rPr>
  </w:style>
  <w:style w:type="paragraph" w:customStyle="1" w:styleId="xl106">
    <w:name w:val="xl106"/>
    <w:basedOn w:val="Normal"/>
    <w:rsid w:val="00B060F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en-ZA"/>
    </w:rPr>
  </w:style>
  <w:style w:type="paragraph" w:customStyle="1" w:styleId="xl107">
    <w:name w:val="xl107"/>
    <w:basedOn w:val="Normal"/>
    <w:rsid w:val="00B060F4"/>
    <w:pPr>
      <w:spacing w:before="100" w:beforeAutospacing="1" w:after="100" w:afterAutospacing="1" w:line="240" w:lineRule="auto"/>
      <w:jc w:val="center"/>
    </w:pPr>
    <w:rPr>
      <w:rFonts w:ascii="Arial" w:eastAsia="Times New Roman" w:hAnsi="Arial" w:cs="Arial"/>
      <w:b/>
      <w:bCs/>
      <w:sz w:val="18"/>
      <w:szCs w:val="18"/>
      <w:lang w:eastAsia="en-ZA"/>
    </w:rPr>
  </w:style>
  <w:style w:type="paragraph" w:customStyle="1" w:styleId="xl108">
    <w:name w:val="xl108"/>
    <w:basedOn w:val="Normal"/>
    <w:rsid w:val="00B060F4"/>
    <w:pPr>
      <w:spacing w:before="100" w:beforeAutospacing="1" w:after="100" w:afterAutospacing="1" w:line="240" w:lineRule="auto"/>
      <w:jc w:val="center"/>
    </w:pPr>
    <w:rPr>
      <w:rFonts w:ascii="Arial" w:eastAsia="Times New Roman" w:hAnsi="Arial" w:cs="Arial"/>
      <w:b/>
      <w:bCs/>
      <w:color w:val="000000"/>
      <w:sz w:val="18"/>
      <w:szCs w:val="18"/>
      <w:lang w:eastAsia="en-ZA"/>
    </w:rPr>
  </w:style>
  <w:style w:type="paragraph" w:customStyle="1" w:styleId="xl109">
    <w:name w:val="xl109"/>
    <w:basedOn w:val="Normal"/>
    <w:rsid w:val="00B060F4"/>
    <w:pPr>
      <w:spacing w:before="100" w:beforeAutospacing="1" w:after="100" w:afterAutospacing="1" w:line="240" w:lineRule="auto"/>
    </w:pPr>
    <w:rPr>
      <w:rFonts w:ascii="Arial" w:eastAsia="Times New Roman" w:hAnsi="Arial" w:cs="Arial"/>
      <w:b/>
      <w:bCs/>
      <w:color w:val="FF0000"/>
      <w:sz w:val="18"/>
      <w:szCs w:val="18"/>
      <w:lang w:eastAsia="en-ZA"/>
    </w:rPr>
  </w:style>
  <w:style w:type="paragraph" w:customStyle="1" w:styleId="xl110">
    <w:name w:val="xl110"/>
    <w:basedOn w:val="Normal"/>
    <w:rsid w:val="00B060F4"/>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en-ZA"/>
    </w:rPr>
  </w:style>
  <w:style w:type="paragraph" w:customStyle="1" w:styleId="xl111">
    <w:name w:val="xl111"/>
    <w:basedOn w:val="Normal"/>
    <w:rsid w:val="00B060F4"/>
    <w:pPr>
      <w:spacing w:before="100" w:beforeAutospacing="1" w:after="100" w:afterAutospacing="1" w:line="240" w:lineRule="auto"/>
      <w:jc w:val="right"/>
      <w:textAlignment w:val="center"/>
    </w:pPr>
    <w:rPr>
      <w:rFonts w:ascii="Arial" w:eastAsia="Times New Roman" w:hAnsi="Arial" w:cs="Arial"/>
      <w:color w:val="000000"/>
      <w:sz w:val="18"/>
      <w:szCs w:val="18"/>
      <w:lang w:eastAsia="en-ZA"/>
    </w:rPr>
  </w:style>
  <w:style w:type="paragraph" w:customStyle="1" w:styleId="xl112">
    <w:name w:val="xl112"/>
    <w:basedOn w:val="Normal"/>
    <w:rsid w:val="00B060F4"/>
    <w:pPr>
      <w:pBdr>
        <w:lef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en-ZA"/>
    </w:rPr>
  </w:style>
  <w:style w:type="paragraph" w:customStyle="1" w:styleId="xl113">
    <w:name w:val="xl113"/>
    <w:basedOn w:val="Normal"/>
    <w:rsid w:val="00B060F4"/>
    <w:pPr>
      <w:pBdr>
        <w:left w:val="single" w:sz="4" w:space="0" w:color="auto"/>
      </w:pBdr>
      <w:spacing w:before="100" w:beforeAutospacing="1" w:after="100" w:afterAutospacing="1" w:line="240" w:lineRule="auto"/>
    </w:pPr>
    <w:rPr>
      <w:rFonts w:ascii="Arial" w:eastAsia="Times New Roman" w:hAnsi="Arial" w:cs="Arial"/>
      <w:b/>
      <w:bCs/>
      <w:sz w:val="18"/>
      <w:szCs w:val="18"/>
      <w:lang w:eastAsia="en-ZA"/>
    </w:rPr>
  </w:style>
  <w:style w:type="paragraph" w:customStyle="1" w:styleId="xl114">
    <w:name w:val="xl114"/>
    <w:basedOn w:val="Normal"/>
    <w:rsid w:val="00B060F4"/>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en-ZA"/>
    </w:rPr>
  </w:style>
  <w:style w:type="paragraph" w:customStyle="1" w:styleId="xl115">
    <w:name w:val="xl115"/>
    <w:basedOn w:val="Normal"/>
    <w:rsid w:val="00B060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ZA"/>
    </w:rPr>
  </w:style>
  <w:style w:type="paragraph" w:customStyle="1" w:styleId="xl116">
    <w:name w:val="xl116"/>
    <w:basedOn w:val="Normal"/>
    <w:rsid w:val="00B060F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117">
    <w:name w:val="xl117"/>
    <w:basedOn w:val="Normal"/>
    <w:rsid w:val="00B060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118">
    <w:name w:val="xl118"/>
    <w:basedOn w:val="Normal"/>
    <w:rsid w:val="00B060F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ZA"/>
    </w:rPr>
  </w:style>
  <w:style w:type="paragraph" w:customStyle="1" w:styleId="xl119">
    <w:name w:val="xl119"/>
    <w:basedOn w:val="Normal"/>
    <w:rsid w:val="00B060F4"/>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ZA"/>
    </w:rPr>
  </w:style>
  <w:style w:type="paragraph" w:customStyle="1" w:styleId="xl120">
    <w:name w:val="xl120"/>
    <w:basedOn w:val="Normal"/>
    <w:rsid w:val="00B060F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ZA"/>
    </w:rPr>
  </w:style>
  <w:style w:type="paragraph" w:customStyle="1" w:styleId="xl121">
    <w:name w:val="xl121"/>
    <w:basedOn w:val="Normal"/>
    <w:rsid w:val="00B060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22">
    <w:name w:val="xl122"/>
    <w:basedOn w:val="Normal"/>
    <w:rsid w:val="00B060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msonormal0">
    <w:name w:val="msonormal"/>
    <w:basedOn w:val="Normal"/>
    <w:rsid w:val="00B060F4"/>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429">
      <w:bodyDiv w:val="1"/>
      <w:marLeft w:val="0"/>
      <w:marRight w:val="0"/>
      <w:marTop w:val="0"/>
      <w:marBottom w:val="0"/>
      <w:divBdr>
        <w:top w:val="none" w:sz="0" w:space="0" w:color="auto"/>
        <w:left w:val="none" w:sz="0" w:space="0" w:color="auto"/>
        <w:bottom w:val="none" w:sz="0" w:space="0" w:color="auto"/>
        <w:right w:val="none" w:sz="0" w:space="0" w:color="auto"/>
      </w:divBdr>
    </w:div>
    <w:div w:id="4357972">
      <w:bodyDiv w:val="1"/>
      <w:marLeft w:val="0"/>
      <w:marRight w:val="0"/>
      <w:marTop w:val="0"/>
      <w:marBottom w:val="0"/>
      <w:divBdr>
        <w:top w:val="none" w:sz="0" w:space="0" w:color="auto"/>
        <w:left w:val="none" w:sz="0" w:space="0" w:color="auto"/>
        <w:bottom w:val="none" w:sz="0" w:space="0" w:color="auto"/>
        <w:right w:val="none" w:sz="0" w:space="0" w:color="auto"/>
      </w:divBdr>
    </w:div>
    <w:div w:id="7871381">
      <w:bodyDiv w:val="1"/>
      <w:marLeft w:val="0"/>
      <w:marRight w:val="0"/>
      <w:marTop w:val="0"/>
      <w:marBottom w:val="0"/>
      <w:divBdr>
        <w:top w:val="none" w:sz="0" w:space="0" w:color="auto"/>
        <w:left w:val="none" w:sz="0" w:space="0" w:color="auto"/>
        <w:bottom w:val="none" w:sz="0" w:space="0" w:color="auto"/>
        <w:right w:val="none" w:sz="0" w:space="0" w:color="auto"/>
      </w:divBdr>
    </w:div>
    <w:div w:id="16975441">
      <w:bodyDiv w:val="1"/>
      <w:marLeft w:val="0"/>
      <w:marRight w:val="0"/>
      <w:marTop w:val="0"/>
      <w:marBottom w:val="0"/>
      <w:divBdr>
        <w:top w:val="none" w:sz="0" w:space="0" w:color="auto"/>
        <w:left w:val="none" w:sz="0" w:space="0" w:color="auto"/>
        <w:bottom w:val="none" w:sz="0" w:space="0" w:color="auto"/>
        <w:right w:val="none" w:sz="0" w:space="0" w:color="auto"/>
      </w:divBdr>
    </w:div>
    <w:div w:id="24184135">
      <w:bodyDiv w:val="1"/>
      <w:marLeft w:val="0"/>
      <w:marRight w:val="0"/>
      <w:marTop w:val="0"/>
      <w:marBottom w:val="0"/>
      <w:divBdr>
        <w:top w:val="none" w:sz="0" w:space="0" w:color="auto"/>
        <w:left w:val="none" w:sz="0" w:space="0" w:color="auto"/>
        <w:bottom w:val="none" w:sz="0" w:space="0" w:color="auto"/>
        <w:right w:val="none" w:sz="0" w:space="0" w:color="auto"/>
      </w:divBdr>
    </w:div>
    <w:div w:id="28343548">
      <w:bodyDiv w:val="1"/>
      <w:marLeft w:val="0"/>
      <w:marRight w:val="0"/>
      <w:marTop w:val="0"/>
      <w:marBottom w:val="0"/>
      <w:divBdr>
        <w:top w:val="none" w:sz="0" w:space="0" w:color="auto"/>
        <w:left w:val="none" w:sz="0" w:space="0" w:color="auto"/>
        <w:bottom w:val="none" w:sz="0" w:space="0" w:color="auto"/>
        <w:right w:val="none" w:sz="0" w:space="0" w:color="auto"/>
      </w:divBdr>
    </w:div>
    <w:div w:id="31806668">
      <w:bodyDiv w:val="1"/>
      <w:marLeft w:val="0"/>
      <w:marRight w:val="0"/>
      <w:marTop w:val="0"/>
      <w:marBottom w:val="0"/>
      <w:divBdr>
        <w:top w:val="none" w:sz="0" w:space="0" w:color="auto"/>
        <w:left w:val="none" w:sz="0" w:space="0" w:color="auto"/>
        <w:bottom w:val="none" w:sz="0" w:space="0" w:color="auto"/>
        <w:right w:val="none" w:sz="0" w:space="0" w:color="auto"/>
      </w:divBdr>
    </w:div>
    <w:div w:id="39017056">
      <w:bodyDiv w:val="1"/>
      <w:marLeft w:val="0"/>
      <w:marRight w:val="0"/>
      <w:marTop w:val="0"/>
      <w:marBottom w:val="0"/>
      <w:divBdr>
        <w:top w:val="none" w:sz="0" w:space="0" w:color="auto"/>
        <w:left w:val="none" w:sz="0" w:space="0" w:color="auto"/>
        <w:bottom w:val="none" w:sz="0" w:space="0" w:color="auto"/>
        <w:right w:val="none" w:sz="0" w:space="0" w:color="auto"/>
      </w:divBdr>
    </w:div>
    <w:div w:id="57172719">
      <w:bodyDiv w:val="1"/>
      <w:marLeft w:val="0"/>
      <w:marRight w:val="0"/>
      <w:marTop w:val="0"/>
      <w:marBottom w:val="0"/>
      <w:divBdr>
        <w:top w:val="none" w:sz="0" w:space="0" w:color="auto"/>
        <w:left w:val="none" w:sz="0" w:space="0" w:color="auto"/>
        <w:bottom w:val="none" w:sz="0" w:space="0" w:color="auto"/>
        <w:right w:val="none" w:sz="0" w:space="0" w:color="auto"/>
      </w:divBdr>
    </w:div>
    <w:div w:id="59989147">
      <w:bodyDiv w:val="1"/>
      <w:marLeft w:val="0"/>
      <w:marRight w:val="0"/>
      <w:marTop w:val="0"/>
      <w:marBottom w:val="0"/>
      <w:divBdr>
        <w:top w:val="none" w:sz="0" w:space="0" w:color="auto"/>
        <w:left w:val="none" w:sz="0" w:space="0" w:color="auto"/>
        <w:bottom w:val="none" w:sz="0" w:space="0" w:color="auto"/>
        <w:right w:val="none" w:sz="0" w:space="0" w:color="auto"/>
      </w:divBdr>
    </w:div>
    <w:div w:id="62725960">
      <w:bodyDiv w:val="1"/>
      <w:marLeft w:val="0"/>
      <w:marRight w:val="0"/>
      <w:marTop w:val="0"/>
      <w:marBottom w:val="0"/>
      <w:divBdr>
        <w:top w:val="none" w:sz="0" w:space="0" w:color="auto"/>
        <w:left w:val="none" w:sz="0" w:space="0" w:color="auto"/>
        <w:bottom w:val="none" w:sz="0" w:space="0" w:color="auto"/>
        <w:right w:val="none" w:sz="0" w:space="0" w:color="auto"/>
      </w:divBdr>
    </w:div>
    <w:div w:id="63114377">
      <w:bodyDiv w:val="1"/>
      <w:marLeft w:val="0"/>
      <w:marRight w:val="0"/>
      <w:marTop w:val="0"/>
      <w:marBottom w:val="0"/>
      <w:divBdr>
        <w:top w:val="none" w:sz="0" w:space="0" w:color="auto"/>
        <w:left w:val="none" w:sz="0" w:space="0" w:color="auto"/>
        <w:bottom w:val="none" w:sz="0" w:space="0" w:color="auto"/>
        <w:right w:val="none" w:sz="0" w:space="0" w:color="auto"/>
      </w:divBdr>
    </w:div>
    <w:div w:id="63796249">
      <w:bodyDiv w:val="1"/>
      <w:marLeft w:val="0"/>
      <w:marRight w:val="0"/>
      <w:marTop w:val="0"/>
      <w:marBottom w:val="0"/>
      <w:divBdr>
        <w:top w:val="none" w:sz="0" w:space="0" w:color="auto"/>
        <w:left w:val="none" w:sz="0" w:space="0" w:color="auto"/>
        <w:bottom w:val="none" w:sz="0" w:space="0" w:color="auto"/>
        <w:right w:val="none" w:sz="0" w:space="0" w:color="auto"/>
      </w:divBdr>
    </w:div>
    <w:div w:id="73597060">
      <w:bodyDiv w:val="1"/>
      <w:marLeft w:val="0"/>
      <w:marRight w:val="0"/>
      <w:marTop w:val="0"/>
      <w:marBottom w:val="0"/>
      <w:divBdr>
        <w:top w:val="none" w:sz="0" w:space="0" w:color="auto"/>
        <w:left w:val="none" w:sz="0" w:space="0" w:color="auto"/>
        <w:bottom w:val="none" w:sz="0" w:space="0" w:color="auto"/>
        <w:right w:val="none" w:sz="0" w:space="0" w:color="auto"/>
      </w:divBdr>
    </w:div>
    <w:div w:id="76562919">
      <w:bodyDiv w:val="1"/>
      <w:marLeft w:val="0"/>
      <w:marRight w:val="0"/>
      <w:marTop w:val="0"/>
      <w:marBottom w:val="0"/>
      <w:divBdr>
        <w:top w:val="none" w:sz="0" w:space="0" w:color="auto"/>
        <w:left w:val="none" w:sz="0" w:space="0" w:color="auto"/>
        <w:bottom w:val="none" w:sz="0" w:space="0" w:color="auto"/>
        <w:right w:val="none" w:sz="0" w:space="0" w:color="auto"/>
      </w:divBdr>
    </w:div>
    <w:div w:id="76682763">
      <w:bodyDiv w:val="1"/>
      <w:marLeft w:val="0"/>
      <w:marRight w:val="0"/>
      <w:marTop w:val="0"/>
      <w:marBottom w:val="0"/>
      <w:divBdr>
        <w:top w:val="none" w:sz="0" w:space="0" w:color="auto"/>
        <w:left w:val="none" w:sz="0" w:space="0" w:color="auto"/>
        <w:bottom w:val="none" w:sz="0" w:space="0" w:color="auto"/>
        <w:right w:val="none" w:sz="0" w:space="0" w:color="auto"/>
      </w:divBdr>
    </w:div>
    <w:div w:id="87581993">
      <w:bodyDiv w:val="1"/>
      <w:marLeft w:val="0"/>
      <w:marRight w:val="0"/>
      <w:marTop w:val="0"/>
      <w:marBottom w:val="0"/>
      <w:divBdr>
        <w:top w:val="none" w:sz="0" w:space="0" w:color="auto"/>
        <w:left w:val="none" w:sz="0" w:space="0" w:color="auto"/>
        <w:bottom w:val="none" w:sz="0" w:space="0" w:color="auto"/>
        <w:right w:val="none" w:sz="0" w:space="0" w:color="auto"/>
      </w:divBdr>
    </w:div>
    <w:div w:id="88502385">
      <w:bodyDiv w:val="1"/>
      <w:marLeft w:val="0"/>
      <w:marRight w:val="0"/>
      <w:marTop w:val="0"/>
      <w:marBottom w:val="0"/>
      <w:divBdr>
        <w:top w:val="none" w:sz="0" w:space="0" w:color="auto"/>
        <w:left w:val="none" w:sz="0" w:space="0" w:color="auto"/>
        <w:bottom w:val="none" w:sz="0" w:space="0" w:color="auto"/>
        <w:right w:val="none" w:sz="0" w:space="0" w:color="auto"/>
      </w:divBdr>
    </w:div>
    <w:div w:id="95710988">
      <w:bodyDiv w:val="1"/>
      <w:marLeft w:val="0"/>
      <w:marRight w:val="0"/>
      <w:marTop w:val="0"/>
      <w:marBottom w:val="0"/>
      <w:divBdr>
        <w:top w:val="none" w:sz="0" w:space="0" w:color="auto"/>
        <w:left w:val="none" w:sz="0" w:space="0" w:color="auto"/>
        <w:bottom w:val="none" w:sz="0" w:space="0" w:color="auto"/>
        <w:right w:val="none" w:sz="0" w:space="0" w:color="auto"/>
      </w:divBdr>
    </w:div>
    <w:div w:id="96752709">
      <w:bodyDiv w:val="1"/>
      <w:marLeft w:val="0"/>
      <w:marRight w:val="0"/>
      <w:marTop w:val="0"/>
      <w:marBottom w:val="0"/>
      <w:divBdr>
        <w:top w:val="none" w:sz="0" w:space="0" w:color="auto"/>
        <w:left w:val="none" w:sz="0" w:space="0" w:color="auto"/>
        <w:bottom w:val="none" w:sz="0" w:space="0" w:color="auto"/>
        <w:right w:val="none" w:sz="0" w:space="0" w:color="auto"/>
      </w:divBdr>
    </w:div>
    <w:div w:id="98991046">
      <w:bodyDiv w:val="1"/>
      <w:marLeft w:val="0"/>
      <w:marRight w:val="0"/>
      <w:marTop w:val="0"/>
      <w:marBottom w:val="0"/>
      <w:divBdr>
        <w:top w:val="none" w:sz="0" w:space="0" w:color="auto"/>
        <w:left w:val="none" w:sz="0" w:space="0" w:color="auto"/>
        <w:bottom w:val="none" w:sz="0" w:space="0" w:color="auto"/>
        <w:right w:val="none" w:sz="0" w:space="0" w:color="auto"/>
      </w:divBdr>
    </w:div>
    <w:div w:id="105083766">
      <w:bodyDiv w:val="1"/>
      <w:marLeft w:val="0"/>
      <w:marRight w:val="0"/>
      <w:marTop w:val="0"/>
      <w:marBottom w:val="0"/>
      <w:divBdr>
        <w:top w:val="none" w:sz="0" w:space="0" w:color="auto"/>
        <w:left w:val="none" w:sz="0" w:space="0" w:color="auto"/>
        <w:bottom w:val="none" w:sz="0" w:space="0" w:color="auto"/>
        <w:right w:val="none" w:sz="0" w:space="0" w:color="auto"/>
      </w:divBdr>
    </w:div>
    <w:div w:id="111673905">
      <w:bodyDiv w:val="1"/>
      <w:marLeft w:val="0"/>
      <w:marRight w:val="0"/>
      <w:marTop w:val="0"/>
      <w:marBottom w:val="0"/>
      <w:divBdr>
        <w:top w:val="none" w:sz="0" w:space="0" w:color="auto"/>
        <w:left w:val="none" w:sz="0" w:space="0" w:color="auto"/>
        <w:bottom w:val="none" w:sz="0" w:space="0" w:color="auto"/>
        <w:right w:val="none" w:sz="0" w:space="0" w:color="auto"/>
      </w:divBdr>
    </w:div>
    <w:div w:id="118963310">
      <w:bodyDiv w:val="1"/>
      <w:marLeft w:val="0"/>
      <w:marRight w:val="0"/>
      <w:marTop w:val="0"/>
      <w:marBottom w:val="0"/>
      <w:divBdr>
        <w:top w:val="none" w:sz="0" w:space="0" w:color="auto"/>
        <w:left w:val="none" w:sz="0" w:space="0" w:color="auto"/>
        <w:bottom w:val="none" w:sz="0" w:space="0" w:color="auto"/>
        <w:right w:val="none" w:sz="0" w:space="0" w:color="auto"/>
      </w:divBdr>
    </w:div>
    <w:div w:id="137117002">
      <w:bodyDiv w:val="1"/>
      <w:marLeft w:val="0"/>
      <w:marRight w:val="0"/>
      <w:marTop w:val="0"/>
      <w:marBottom w:val="0"/>
      <w:divBdr>
        <w:top w:val="none" w:sz="0" w:space="0" w:color="auto"/>
        <w:left w:val="none" w:sz="0" w:space="0" w:color="auto"/>
        <w:bottom w:val="none" w:sz="0" w:space="0" w:color="auto"/>
        <w:right w:val="none" w:sz="0" w:space="0" w:color="auto"/>
      </w:divBdr>
    </w:div>
    <w:div w:id="141385942">
      <w:bodyDiv w:val="1"/>
      <w:marLeft w:val="0"/>
      <w:marRight w:val="0"/>
      <w:marTop w:val="0"/>
      <w:marBottom w:val="0"/>
      <w:divBdr>
        <w:top w:val="none" w:sz="0" w:space="0" w:color="auto"/>
        <w:left w:val="none" w:sz="0" w:space="0" w:color="auto"/>
        <w:bottom w:val="none" w:sz="0" w:space="0" w:color="auto"/>
        <w:right w:val="none" w:sz="0" w:space="0" w:color="auto"/>
      </w:divBdr>
    </w:div>
    <w:div w:id="157313491">
      <w:bodyDiv w:val="1"/>
      <w:marLeft w:val="0"/>
      <w:marRight w:val="0"/>
      <w:marTop w:val="0"/>
      <w:marBottom w:val="0"/>
      <w:divBdr>
        <w:top w:val="none" w:sz="0" w:space="0" w:color="auto"/>
        <w:left w:val="none" w:sz="0" w:space="0" w:color="auto"/>
        <w:bottom w:val="none" w:sz="0" w:space="0" w:color="auto"/>
        <w:right w:val="none" w:sz="0" w:space="0" w:color="auto"/>
      </w:divBdr>
    </w:div>
    <w:div w:id="159273197">
      <w:bodyDiv w:val="1"/>
      <w:marLeft w:val="0"/>
      <w:marRight w:val="0"/>
      <w:marTop w:val="0"/>
      <w:marBottom w:val="0"/>
      <w:divBdr>
        <w:top w:val="none" w:sz="0" w:space="0" w:color="auto"/>
        <w:left w:val="none" w:sz="0" w:space="0" w:color="auto"/>
        <w:bottom w:val="none" w:sz="0" w:space="0" w:color="auto"/>
        <w:right w:val="none" w:sz="0" w:space="0" w:color="auto"/>
      </w:divBdr>
    </w:div>
    <w:div w:id="160777680">
      <w:bodyDiv w:val="1"/>
      <w:marLeft w:val="0"/>
      <w:marRight w:val="0"/>
      <w:marTop w:val="0"/>
      <w:marBottom w:val="0"/>
      <w:divBdr>
        <w:top w:val="none" w:sz="0" w:space="0" w:color="auto"/>
        <w:left w:val="none" w:sz="0" w:space="0" w:color="auto"/>
        <w:bottom w:val="none" w:sz="0" w:space="0" w:color="auto"/>
        <w:right w:val="none" w:sz="0" w:space="0" w:color="auto"/>
      </w:divBdr>
    </w:div>
    <w:div w:id="162400624">
      <w:bodyDiv w:val="1"/>
      <w:marLeft w:val="0"/>
      <w:marRight w:val="0"/>
      <w:marTop w:val="0"/>
      <w:marBottom w:val="0"/>
      <w:divBdr>
        <w:top w:val="none" w:sz="0" w:space="0" w:color="auto"/>
        <w:left w:val="none" w:sz="0" w:space="0" w:color="auto"/>
        <w:bottom w:val="none" w:sz="0" w:space="0" w:color="auto"/>
        <w:right w:val="none" w:sz="0" w:space="0" w:color="auto"/>
      </w:divBdr>
    </w:div>
    <w:div w:id="165217523">
      <w:bodyDiv w:val="1"/>
      <w:marLeft w:val="0"/>
      <w:marRight w:val="0"/>
      <w:marTop w:val="0"/>
      <w:marBottom w:val="0"/>
      <w:divBdr>
        <w:top w:val="none" w:sz="0" w:space="0" w:color="auto"/>
        <w:left w:val="none" w:sz="0" w:space="0" w:color="auto"/>
        <w:bottom w:val="none" w:sz="0" w:space="0" w:color="auto"/>
        <w:right w:val="none" w:sz="0" w:space="0" w:color="auto"/>
      </w:divBdr>
    </w:div>
    <w:div w:id="165486185">
      <w:bodyDiv w:val="1"/>
      <w:marLeft w:val="0"/>
      <w:marRight w:val="0"/>
      <w:marTop w:val="0"/>
      <w:marBottom w:val="0"/>
      <w:divBdr>
        <w:top w:val="none" w:sz="0" w:space="0" w:color="auto"/>
        <w:left w:val="none" w:sz="0" w:space="0" w:color="auto"/>
        <w:bottom w:val="none" w:sz="0" w:space="0" w:color="auto"/>
        <w:right w:val="none" w:sz="0" w:space="0" w:color="auto"/>
      </w:divBdr>
    </w:div>
    <w:div w:id="165756177">
      <w:bodyDiv w:val="1"/>
      <w:marLeft w:val="0"/>
      <w:marRight w:val="0"/>
      <w:marTop w:val="0"/>
      <w:marBottom w:val="0"/>
      <w:divBdr>
        <w:top w:val="none" w:sz="0" w:space="0" w:color="auto"/>
        <w:left w:val="none" w:sz="0" w:space="0" w:color="auto"/>
        <w:bottom w:val="none" w:sz="0" w:space="0" w:color="auto"/>
        <w:right w:val="none" w:sz="0" w:space="0" w:color="auto"/>
      </w:divBdr>
    </w:div>
    <w:div w:id="172958421">
      <w:bodyDiv w:val="1"/>
      <w:marLeft w:val="0"/>
      <w:marRight w:val="0"/>
      <w:marTop w:val="0"/>
      <w:marBottom w:val="0"/>
      <w:divBdr>
        <w:top w:val="none" w:sz="0" w:space="0" w:color="auto"/>
        <w:left w:val="none" w:sz="0" w:space="0" w:color="auto"/>
        <w:bottom w:val="none" w:sz="0" w:space="0" w:color="auto"/>
        <w:right w:val="none" w:sz="0" w:space="0" w:color="auto"/>
      </w:divBdr>
    </w:div>
    <w:div w:id="185219338">
      <w:bodyDiv w:val="1"/>
      <w:marLeft w:val="0"/>
      <w:marRight w:val="0"/>
      <w:marTop w:val="0"/>
      <w:marBottom w:val="0"/>
      <w:divBdr>
        <w:top w:val="none" w:sz="0" w:space="0" w:color="auto"/>
        <w:left w:val="none" w:sz="0" w:space="0" w:color="auto"/>
        <w:bottom w:val="none" w:sz="0" w:space="0" w:color="auto"/>
        <w:right w:val="none" w:sz="0" w:space="0" w:color="auto"/>
      </w:divBdr>
    </w:div>
    <w:div w:id="185411621">
      <w:bodyDiv w:val="1"/>
      <w:marLeft w:val="0"/>
      <w:marRight w:val="0"/>
      <w:marTop w:val="0"/>
      <w:marBottom w:val="0"/>
      <w:divBdr>
        <w:top w:val="none" w:sz="0" w:space="0" w:color="auto"/>
        <w:left w:val="none" w:sz="0" w:space="0" w:color="auto"/>
        <w:bottom w:val="none" w:sz="0" w:space="0" w:color="auto"/>
        <w:right w:val="none" w:sz="0" w:space="0" w:color="auto"/>
      </w:divBdr>
    </w:div>
    <w:div w:id="185867796">
      <w:bodyDiv w:val="1"/>
      <w:marLeft w:val="0"/>
      <w:marRight w:val="0"/>
      <w:marTop w:val="0"/>
      <w:marBottom w:val="0"/>
      <w:divBdr>
        <w:top w:val="none" w:sz="0" w:space="0" w:color="auto"/>
        <w:left w:val="none" w:sz="0" w:space="0" w:color="auto"/>
        <w:bottom w:val="none" w:sz="0" w:space="0" w:color="auto"/>
        <w:right w:val="none" w:sz="0" w:space="0" w:color="auto"/>
      </w:divBdr>
    </w:div>
    <w:div w:id="201017174">
      <w:bodyDiv w:val="1"/>
      <w:marLeft w:val="0"/>
      <w:marRight w:val="0"/>
      <w:marTop w:val="0"/>
      <w:marBottom w:val="0"/>
      <w:divBdr>
        <w:top w:val="none" w:sz="0" w:space="0" w:color="auto"/>
        <w:left w:val="none" w:sz="0" w:space="0" w:color="auto"/>
        <w:bottom w:val="none" w:sz="0" w:space="0" w:color="auto"/>
        <w:right w:val="none" w:sz="0" w:space="0" w:color="auto"/>
      </w:divBdr>
    </w:div>
    <w:div w:id="202987288">
      <w:bodyDiv w:val="1"/>
      <w:marLeft w:val="0"/>
      <w:marRight w:val="0"/>
      <w:marTop w:val="0"/>
      <w:marBottom w:val="0"/>
      <w:divBdr>
        <w:top w:val="none" w:sz="0" w:space="0" w:color="auto"/>
        <w:left w:val="none" w:sz="0" w:space="0" w:color="auto"/>
        <w:bottom w:val="none" w:sz="0" w:space="0" w:color="auto"/>
        <w:right w:val="none" w:sz="0" w:space="0" w:color="auto"/>
      </w:divBdr>
    </w:div>
    <w:div w:id="223444566">
      <w:bodyDiv w:val="1"/>
      <w:marLeft w:val="0"/>
      <w:marRight w:val="0"/>
      <w:marTop w:val="0"/>
      <w:marBottom w:val="0"/>
      <w:divBdr>
        <w:top w:val="none" w:sz="0" w:space="0" w:color="auto"/>
        <w:left w:val="none" w:sz="0" w:space="0" w:color="auto"/>
        <w:bottom w:val="none" w:sz="0" w:space="0" w:color="auto"/>
        <w:right w:val="none" w:sz="0" w:space="0" w:color="auto"/>
      </w:divBdr>
    </w:div>
    <w:div w:id="224537793">
      <w:bodyDiv w:val="1"/>
      <w:marLeft w:val="0"/>
      <w:marRight w:val="0"/>
      <w:marTop w:val="0"/>
      <w:marBottom w:val="0"/>
      <w:divBdr>
        <w:top w:val="none" w:sz="0" w:space="0" w:color="auto"/>
        <w:left w:val="none" w:sz="0" w:space="0" w:color="auto"/>
        <w:bottom w:val="none" w:sz="0" w:space="0" w:color="auto"/>
        <w:right w:val="none" w:sz="0" w:space="0" w:color="auto"/>
      </w:divBdr>
    </w:div>
    <w:div w:id="224805335">
      <w:bodyDiv w:val="1"/>
      <w:marLeft w:val="0"/>
      <w:marRight w:val="0"/>
      <w:marTop w:val="0"/>
      <w:marBottom w:val="0"/>
      <w:divBdr>
        <w:top w:val="none" w:sz="0" w:space="0" w:color="auto"/>
        <w:left w:val="none" w:sz="0" w:space="0" w:color="auto"/>
        <w:bottom w:val="none" w:sz="0" w:space="0" w:color="auto"/>
        <w:right w:val="none" w:sz="0" w:space="0" w:color="auto"/>
      </w:divBdr>
    </w:div>
    <w:div w:id="226110329">
      <w:bodyDiv w:val="1"/>
      <w:marLeft w:val="0"/>
      <w:marRight w:val="0"/>
      <w:marTop w:val="0"/>
      <w:marBottom w:val="0"/>
      <w:divBdr>
        <w:top w:val="none" w:sz="0" w:space="0" w:color="auto"/>
        <w:left w:val="none" w:sz="0" w:space="0" w:color="auto"/>
        <w:bottom w:val="none" w:sz="0" w:space="0" w:color="auto"/>
        <w:right w:val="none" w:sz="0" w:space="0" w:color="auto"/>
      </w:divBdr>
    </w:div>
    <w:div w:id="229654783">
      <w:bodyDiv w:val="1"/>
      <w:marLeft w:val="0"/>
      <w:marRight w:val="0"/>
      <w:marTop w:val="0"/>
      <w:marBottom w:val="0"/>
      <w:divBdr>
        <w:top w:val="none" w:sz="0" w:space="0" w:color="auto"/>
        <w:left w:val="none" w:sz="0" w:space="0" w:color="auto"/>
        <w:bottom w:val="none" w:sz="0" w:space="0" w:color="auto"/>
        <w:right w:val="none" w:sz="0" w:space="0" w:color="auto"/>
      </w:divBdr>
    </w:div>
    <w:div w:id="230503613">
      <w:bodyDiv w:val="1"/>
      <w:marLeft w:val="0"/>
      <w:marRight w:val="0"/>
      <w:marTop w:val="0"/>
      <w:marBottom w:val="0"/>
      <w:divBdr>
        <w:top w:val="none" w:sz="0" w:space="0" w:color="auto"/>
        <w:left w:val="none" w:sz="0" w:space="0" w:color="auto"/>
        <w:bottom w:val="none" w:sz="0" w:space="0" w:color="auto"/>
        <w:right w:val="none" w:sz="0" w:space="0" w:color="auto"/>
      </w:divBdr>
    </w:div>
    <w:div w:id="234241537">
      <w:bodyDiv w:val="1"/>
      <w:marLeft w:val="0"/>
      <w:marRight w:val="0"/>
      <w:marTop w:val="0"/>
      <w:marBottom w:val="0"/>
      <w:divBdr>
        <w:top w:val="none" w:sz="0" w:space="0" w:color="auto"/>
        <w:left w:val="none" w:sz="0" w:space="0" w:color="auto"/>
        <w:bottom w:val="none" w:sz="0" w:space="0" w:color="auto"/>
        <w:right w:val="none" w:sz="0" w:space="0" w:color="auto"/>
      </w:divBdr>
    </w:div>
    <w:div w:id="245460761">
      <w:bodyDiv w:val="1"/>
      <w:marLeft w:val="0"/>
      <w:marRight w:val="0"/>
      <w:marTop w:val="0"/>
      <w:marBottom w:val="0"/>
      <w:divBdr>
        <w:top w:val="none" w:sz="0" w:space="0" w:color="auto"/>
        <w:left w:val="none" w:sz="0" w:space="0" w:color="auto"/>
        <w:bottom w:val="none" w:sz="0" w:space="0" w:color="auto"/>
        <w:right w:val="none" w:sz="0" w:space="0" w:color="auto"/>
      </w:divBdr>
    </w:div>
    <w:div w:id="264920055">
      <w:bodyDiv w:val="1"/>
      <w:marLeft w:val="0"/>
      <w:marRight w:val="0"/>
      <w:marTop w:val="0"/>
      <w:marBottom w:val="0"/>
      <w:divBdr>
        <w:top w:val="none" w:sz="0" w:space="0" w:color="auto"/>
        <w:left w:val="none" w:sz="0" w:space="0" w:color="auto"/>
        <w:bottom w:val="none" w:sz="0" w:space="0" w:color="auto"/>
        <w:right w:val="none" w:sz="0" w:space="0" w:color="auto"/>
      </w:divBdr>
    </w:div>
    <w:div w:id="270086881">
      <w:bodyDiv w:val="1"/>
      <w:marLeft w:val="0"/>
      <w:marRight w:val="0"/>
      <w:marTop w:val="0"/>
      <w:marBottom w:val="0"/>
      <w:divBdr>
        <w:top w:val="none" w:sz="0" w:space="0" w:color="auto"/>
        <w:left w:val="none" w:sz="0" w:space="0" w:color="auto"/>
        <w:bottom w:val="none" w:sz="0" w:space="0" w:color="auto"/>
        <w:right w:val="none" w:sz="0" w:space="0" w:color="auto"/>
      </w:divBdr>
    </w:div>
    <w:div w:id="274754682">
      <w:bodyDiv w:val="1"/>
      <w:marLeft w:val="0"/>
      <w:marRight w:val="0"/>
      <w:marTop w:val="0"/>
      <w:marBottom w:val="0"/>
      <w:divBdr>
        <w:top w:val="none" w:sz="0" w:space="0" w:color="auto"/>
        <w:left w:val="none" w:sz="0" w:space="0" w:color="auto"/>
        <w:bottom w:val="none" w:sz="0" w:space="0" w:color="auto"/>
        <w:right w:val="none" w:sz="0" w:space="0" w:color="auto"/>
      </w:divBdr>
    </w:div>
    <w:div w:id="276766126">
      <w:bodyDiv w:val="1"/>
      <w:marLeft w:val="0"/>
      <w:marRight w:val="0"/>
      <w:marTop w:val="0"/>
      <w:marBottom w:val="0"/>
      <w:divBdr>
        <w:top w:val="none" w:sz="0" w:space="0" w:color="auto"/>
        <w:left w:val="none" w:sz="0" w:space="0" w:color="auto"/>
        <w:bottom w:val="none" w:sz="0" w:space="0" w:color="auto"/>
        <w:right w:val="none" w:sz="0" w:space="0" w:color="auto"/>
      </w:divBdr>
    </w:div>
    <w:div w:id="294337137">
      <w:bodyDiv w:val="1"/>
      <w:marLeft w:val="0"/>
      <w:marRight w:val="0"/>
      <w:marTop w:val="0"/>
      <w:marBottom w:val="0"/>
      <w:divBdr>
        <w:top w:val="none" w:sz="0" w:space="0" w:color="auto"/>
        <w:left w:val="none" w:sz="0" w:space="0" w:color="auto"/>
        <w:bottom w:val="none" w:sz="0" w:space="0" w:color="auto"/>
        <w:right w:val="none" w:sz="0" w:space="0" w:color="auto"/>
      </w:divBdr>
    </w:div>
    <w:div w:id="294339017">
      <w:bodyDiv w:val="1"/>
      <w:marLeft w:val="0"/>
      <w:marRight w:val="0"/>
      <w:marTop w:val="0"/>
      <w:marBottom w:val="0"/>
      <w:divBdr>
        <w:top w:val="none" w:sz="0" w:space="0" w:color="auto"/>
        <w:left w:val="none" w:sz="0" w:space="0" w:color="auto"/>
        <w:bottom w:val="none" w:sz="0" w:space="0" w:color="auto"/>
        <w:right w:val="none" w:sz="0" w:space="0" w:color="auto"/>
      </w:divBdr>
    </w:div>
    <w:div w:id="298540136">
      <w:bodyDiv w:val="1"/>
      <w:marLeft w:val="0"/>
      <w:marRight w:val="0"/>
      <w:marTop w:val="0"/>
      <w:marBottom w:val="0"/>
      <w:divBdr>
        <w:top w:val="none" w:sz="0" w:space="0" w:color="auto"/>
        <w:left w:val="none" w:sz="0" w:space="0" w:color="auto"/>
        <w:bottom w:val="none" w:sz="0" w:space="0" w:color="auto"/>
        <w:right w:val="none" w:sz="0" w:space="0" w:color="auto"/>
      </w:divBdr>
    </w:div>
    <w:div w:id="313340848">
      <w:bodyDiv w:val="1"/>
      <w:marLeft w:val="0"/>
      <w:marRight w:val="0"/>
      <w:marTop w:val="0"/>
      <w:marBottom w:val="0"/>
      <w:divBdr>
        <w:top w:val="none" w:sz="0" w:space="0" w:color="auto"/>
        <w:left w:val="none" w:sz="0" w:space="0" w:color="auto"/>
        <w:bottom w:val="none" w:sz="0" w:space="0" w:color="auto"/>
        <w:right w:val="none" w:sz="0" w:space="0" w:color="auto"/>
      </w:divBdr>
    </w:div>
    <w:div w:id="315376762">
      <w:bodyDiv w:val="1"/>
      <w:marLeft w:val="0"/>
      <w:marRight w:val="0"/>
      <w:marTop w:val="0"/>
      <w:marBottom w:val="0"/>
      <w:divBdr>
        <w:top w:val="none" w:sz="0" w:space="0" w:color="auto"/>
        <w:left w:val="none" w:sz="0" w:space="0" w:color="auto"/>
        <w:bottom w:val="none" w:sz="0" w:space="0" w:color="auto"/>
        <w:right w:val="none" w:sz="0" w:space="0" w:color="auto"/>
      </w:divBdr>
    </w:div>
    <w:div w:id="334500558">
      <w:bodyDiv w:val="1"/>
      <w:marLeft w:val="0"/>
      <w:marRight w:val="0"/>
      <w:marTop w:val="0"/>
      <w:marBottom w:val="0"/>
      <w:divBdr>
        <w:top w:val="none" w:sz="0" w:space="0" w:color="auto"/>
        <w:left w:val="none" w:sz="0" w:space="0" w:color="auto"/>
        <w:bottom w:val="none" w:sz="0" w:space="0" w:color="auto"/>
        <w:right w:val="none" w:sz="0" w:space="0" w:color="auto"/>
      </w:divBdr>
    </w:div>
    <w:div w:id="340745646">
      <w:bodyDiv w:val="1"/>
      <w:marLeft w:val="0"/>
      <w:marRight w:val="0"/>
      <w:marTop w:val="0"/>
      <w:marBottom w:val="0"/>
      <w:divBdr>
        <w:top w:val="none" w:sz="0" w:space="0" w:color="auto"/>
        <w:left w:val="none" w:sz="0" w:space="0" w:color="auto"/>
        <w:bottom w:val="none" w:sz="0" w:space="0" w:color="auto"/>
        <w:right w:val="none" w:sz="0" w:space="0" w:color="auto"/>
      </w:divBdr>
    </w:div>
    <w:div w:id="345595162">
      <w:bodyDiv w:val="1"/>
      <w:marLeft w:val="0"/>
      <w:marRight w:val="0"/>
      <w:marTop w:val="0"/>
      <w:marBottom w:val="0"/>
      <w:divBdr>
        <w:top w:val="none" w:sz="0" w:space="0" w:color="auto"/>
        <w:left w:val="none" w:sz="0" w:space="0" w:color="auto"/>
        <w:bottom w:val="none" w:sz="0" w:space="0" w:color="auto"/>
        <w:right w:val="none" w:sz="0" w:space="0" w:color="auto"/>
      </w:divBdr>
    </w:div>
    <w:div w:id="346448005">
      <w:bodyDiv w:val="1"/>
      <w:marLeft w:val="0"/>
      <w:marRight w:val="0"/>
      <w:marTop w:val="0"/>
      <w:marBottom w:val="0"/>
      <w:divBdr>
        <w:top w:val="none" w:sz="0" w:space="0" w:color="auto"/>
        <w:left w:val="none" w:sz="0" w:space="0" w:color="auto"/>
        <w:bottom w:val="none" w:sz="0" w:space="0" w:color="auto"/>
        <w:right w:val="none" w:sz="0" w:space="0" w:color="auto"/>
      </w:divBdr>
    </w:div>
    <w:div w:id="354043552">
      <w:bodyDiv w:val="1"/>
      <w:marLeft w:val="0"/>
      <w:marRight w:val="0"/>
      <w:marTop w:val="0"/>
      <w:marBottom w:val="0"/>
      <w:divBdr>
        <w:top w:val="none" w:sz="0" w:space="0" w:color="auto"/>
        <w:left w:val="none" w:sz="0" w:space="0" w:color="auto"/>
        <w:bottom w:val="none" w:sz="0" w:space="0" w:color="auto"/>
        <w:right w:val="none" w:sz="0" w:space="0" w:color="auto"/>
      </w:divBdr>
    </w:div>
    <w:div w:id="354617492">
      <w:bodyDiv w:val="1"/>
      <w:marLeft w:val="0"/>
      <w:marRight w:val="0"/>
      <w:marTop w:val="0"/>
      <w:marBottom w:val="0"/>
      <w:divBdr>
        <w:top w:val="none" w:sz="0" w:space="0" w:color="auto"/>
        <w:left w:val="none" w:sz="0" w:space="0" w:color="auto"/>
        <w:bottom w:val="none" w:sz="0" w:space="0" w:color="auto"/>
        <w:right w:val="none" w:sz="0" w:space="0" w:color="auto"/>
      </w:divBdr>
    </w:div>
    <w:div w:id="361057913">
      <w:bodyDiv w:val="1"/>
      <w:marLeft w:val="0"/>
      <w:marRight w:val="0"/>
      <w:marTop w:val="0"/>
      <w:marBottom w:val="0"/>
      <w:divBdr>
        <w:top w:val="none" w:sz="0" w:space="0" w:color="auto"/>
        <w:left w:val="none" w:sz="0" w:space="0" w:color="auto"/>
        <w:bottom w:val="none" w:sz="0" w:space="0" w:color="auto"/>
        <w:right w:val="none" w:sz="0" w:space="0" w:color="auto"/>
      </w:divBdr>
    </w:div>
    <w:div w:id="364720461">
      <w:bodyDiv w:val="1"/>
      <w:marLeft w:val="0"/>
      <w:marRight w:val="0"/>
      <w:marTop w:val="0"/>
      <w:marBottom w:val="0"/>
      <w:divBdr>
        <w:top w:val="none" w:sz="0" w:space="0" w:color="auto"/>
        <w:left w:val="none" w:sz="0" w:space="0" w:color="auto"/>
        <w:bottom w:val="none" w:sz="0" w:space="0" w:color="auto"/>
        <w:right w:val="none" w:sz="0" w:space="0" w:color="auto"/>
      </w:divBdr>
    </w:div>
    <w:div w:id="374164756">
      <w:bodyDiv w:val="1"/>
      <w:marLeft w:val="0"/>
      <w:marRight w:val="0"/>
      <w:marTop w:val="0"/>
      <w:marBottom w:val="0"/>
      <w:divBdr>
        <w:top w:val="none" w:sz="0" w:space="0" w:color="auto"/>
        <w:left w:val="none" w:sz="0" w:space="0" w:color="auto"/>
        <w:bottom w:val="none" w:sz="0" w:space="0" w:color="auto"/>
        <w:right w:val="none" w:sz="0" w:space="0" w:color="auto"/>
      </w:divBdr>
    </w:div>
    <w:div w:id="376898216">
      <w:bodyDiv w:val="1"/>
      <w:marLeft w:val="0"/>
      <w:marRight w:val="0"/>
      <w:marTop w:val="0"/>
      <w:marBottom w:val="0"/>
      <w:divBdr>
        <w:top w:val="none" w:sz="0" w:space="0" w:color="auto"/>
        <w:left w:val="none" w:sz="0" w:space="0" w:color="auto"/>
        <w:bottom w:val="none" w:sz="0" w:space="0" w:color="auto"/>
        <w:right w:val="none" w:sz="0" w:space="0" w:color="auto"/>
      </w:divBdr>
    </w:div>
    <w:div w:id="377439870">
      <w:bodyDiv w:val="1"/>
      <w:marLeft w:val="0"/>
      <w:marRight w:val="0"/>
      <w:marTop w:val="0"/>
      <w:marBottom w:val="0"/>
      <w:divBdr>
        <w:top w:val="none" w:sz="0" w:space="0" w:color="auto"/>
        <w:left w:val="none" w:sz="0" w:space="0" w:color="auto"/>
        <w:bottom w:val="none" w:sz="0" w:space="0" w:color="auto"/>
        <w:right w:val="none" w:sz="0" w:space="0" w:color="auto"/>
      </w:divBdr>
    </w:div>
    <w:div w:id="388770969">
      <w:bodyDiv w:val="1"/>
      <w:marLeft w:val="0"/>
      <w:marRight w:val="0"/>
      <w:marTop w:val="0"/>
      <w:marBottom w:val="0"/>
      <w:divBdr>
        <w:top w:val="none" w:sz="0" w:space="0" w:color="auto"/>
        <w:left w:val="none" w:sz="0" w:space="0" w:color="auto"/>
        <w:bottom w:val="none" w:sz="0" w:space="0" w:color="auto"/>
        <w:right w:val="none" w:sz="0" w:space="0" w:color="auto"/>
      </w:divBdr>
    </w:div>
    <w:div w:id="391123963">
      <w:bodyDiv w:val="1"/>
      <w:marLeft w:val="0"/>
      <w:marRight w:val="0"/>
      <w:marTop w:val="0"/>
      <w:marBottom w:val="0"/>
      <w:divBdr>
        <w:top w:val="none" w:sz="0" w:space="0" w:color="auto"/>
        <w:left w:val="none" w:sz="0" w:space="0" w:color="auto"/>
        <w:bottom w:val="none" w:sz="0" w:space="0" w:color="auto"/>
        <w:right w:val="none" w:sz="0" w:space="0" w:color="auto"/>
      </w:divBdr>
    </w:div>
    <w:div w:id="391782272">
      <w:bodyDiv w:val="1"/>
      <w:marLeft w:val="0"/>
      <w:marRight w:val="0"/>
      <w:marTop w:val="0"/>
      <w:marBottom w:val="0"/>
      <w:divBdr>
        <w:top w:val="none" w:sz="0" w:space="0" w:color="auto"/>
        <w:left w:val="none" w:sz="0" w:space="0" w:color="auto"/>
        <w:bottom w:val="none" w:sz="0" w:space="0" w:color="auto"/>
        <w:right w:val="none" w:sz="0" w:space="0" w:color="auto"/>
      </w:divBdr>
    </w:div>
    <w:div w:id="392043328">
      <w:bodyDiv w:val="1"/>
      <w:marLeft w:val="0"/>
      <w:marRight w:val="0"/>
      <w:marTop w:val="0"/>
      <w:marBottom w:val="0"/>
      <w:divBdr>
        <w:top w:val="none" w:sz="0" w:space="0" w:color="auto"/>
        <w:left w:val="none" w:sz="0" w:space="0" w:color="auto"/>
        <w:bottom w:val="none" w:sz="0" w:space="0" w:color="auto"/>
        <w:right w:val="none" w:sz="0" w:space="0" w:color="auto"/>
      </w:divBdr>
    </w:div>
    <w:div w:id="396321657">
      <w:bodyDiv w:val="1"/>
      <w:marLeft w:val="0"/>
      <w:marRight w:val="0"/>
      <w:marTop w:val="0"/>
      <w:marBottom w:val="0"/>
      <w:divBdr>
        <w:top w:val="none" w:sz="0" w:space="0" w:color="auto"/>
        <w:left w:val="none" w:sz="0" w:space="0" w:color="auto"/>
        <w:bottom w:val="none" w:sz="0" w:space="0" w:color="auto"/>
        <w:right w:val="none" w:sz="0" w:space="0" w:color="auto"/>
      </w:divBdr>
    </w:div>
    <w:div w:id="401491272">
      <w:bodyDiv w:val="1"/>
      <w:marLeft w:val="0"/>
      <w:marRight w:val="0"/>
      <w:marTop w:val="0"/>
      <w:marBottom w:val="0"/>
      <w:divBdr>
        <w:top w:val="none" w:sz="0" w:space="0" w:color="auto"/>
        <w:left w:val="none" w:sz="0" w:space="0" w:color="auto"/>
        <w:bottom w:val="none" w:sz="0" w:space="0" w:color="auto"/>
        <w:right w:val="none" w:sz="0" w:space="0" w:color="auto"/>
      </w:divBdr>
    </w:div>
    <w:div w:id="405034637">
      <w:bodyDiv w:val="1"/>
      <w:marLeft w:val="0"/>
      <w:marRight w:val="0"/>
      <w:marTop w:val="0"/>
      <w:marBottom w:val="0"/>
      <w:divBdr>
        <w:top w:val="none" w:sz="0" w:space="0" w:color="auto"/>
        <w:left w:val="none" w:sz="0" w:space="0" w:color="auto"/>
        <w:bottom w:val="none" w:sz="0" w:space="0" w:color="auto"/>
        <w:right w:val="none" w:sz="0" w:space="0" w:color="auto"/>
      </w:divBdr>
    </w:div>
    <w:div w:id="415713047">
      <w:bodyDiv w:val="1"/>
      <w:marLeft w:val="0"/>
      <w:marRight w:val="0"/>
      <w:marTop w:val="0"/>
      <w:marBottom w:val="0"/>
      <w:divBdr>
        <w:top w:val="none" w:sz="0" w:space="0" w:color="auto"/>
        <w:left w:val="none" w:sz="0" w:space="0" w:color="auto"/>
        <w:bottom w:val="none" w:sz="0" w:space="0" w:color="auto"/>
        <w:right w:val="none" w:sz="0" w:space="0" w:color="auto"/>
      </w:divBdr>
    </w:div>
    <w:div w:id="428358207">
      <w:bodyDiv w:val="1"/>
      <w:marLeft w:val="0"/>
      <w:marRight w:val="0"/>
      <w:marTop w:val="0"/>
      <w:marBottom w:val="0"/>
      <w:divBdr>
        <w:top w:val="none" w:sz="0" w:space="0" w:color="auto"/>
        <w:left w:val="none" w:sz="0" w:space="0" w:color="auto"/>
        <w:bottom w:val="none" w:sz="0" w:space="0" w:color="auto"/>
        <w:right w:val="none" w:sz="0" w:space="0" w:color="auto"/>
      </w:divBdr>
    </w:div>
    <w:div w:id="440344412">
      <w:bodyDiv w:val="1"/>
      <w:marLeft w:val="0"/>
      <w:marRight w:val="0"/>
      <w:marTop w:val="0"/>
      <w:marBottom w:val="0"/>
      <w:divBdr>
        <w:top w:val="none" w:sz="0" w:space="0" w:color="auto"/>
        <w:left w:val="none" w:sz="0" w:space="0" w:color="auto"/>
        <w:bottom w:val="none" w:sz="0" w:space="0" w:color="auto"/>
        <w:right w:val="none" w:sz="0" w:space="0" w:color="auto"/>
      </w:divBdr>
    </w:div>
    <w:div w:id="441848552">
      <w:bodyDiv w:val="1"/>
      <w:marLeft w:val="0"/>
      <w:marRight w:val="0"/>
      <w:marTop w:val="0"/>
      <w:marBottom w:val="0"/>
      <w:divBdr>
        <w:top w:val="none" w:sz="0" w:space="0" w:color="auto"/>
        <w:left w:val="none" w:sz="0" w:space="0" w:color="auto"/>
        <w:bottom w:val="none" w:sz="0" w:space="0" w:color="auto"/>
        <w:right w:val="none" w:sz="0" w:space="0" w:color="auto"/>
      </w:divBdr>
    </w:div>
    <w:div w:id="463428393">
      <w:bodyDiv w:val="1"/>
      <w:marLeft w:val="0"/>
      <w:marRight w:val="0"/>
      <w:marTop w:val="0"/>
      <w:marBottom w:val="0"/>
      <w:divBdr>
        <w:top w:val="none" w:sz="0" w:space="0" w:color="auto"/>
        <w:left w:val="none" w:sz="0" w:space="0" w:color="auto"/>
        <w:bottom w:val="none" w:sz="0" w:space="0" w:color="auto"/>
        <w:right w:val="none" w:sz="0" w:space="0" w:color="auto"/>
      </w:divBdr>
    </w:div>
    <w:div w:id="470831540">
      <w:bodyDiv w:val="1"/>
      <w:marLeft w:val="0"/>
      <w:marRight w:val="0"/>
      <w:marTop w:val="0"/>
      <w:marBottom w:val="0"/>
      <w:divBdr>
        <w:top w:val="none" w:sz="0" w:space="0" w:color="auto"/>
        <w:left w:val="none" w:sz="0" w:space="0" w:color="auto"/>
        <w:bottom w:val="none" w:sz="0" w:space="0" w:color="auto"/>
        <w:right w:val="none" w:sz="0" w:space="0" w:color="auto"/>
      </w:divBdr>
    </w:div>
    <w:div w:id="471993605">
      <w:bodyDiv w:val="1"/>
      <w:marLeft w:val="0"/>
      <w:marRight w:val="0"/>
      <w:marTop w:val="0"/>
      <w:marBottom w:val="0"/>
      <w:divBdr>
        <w:top w:val="none" w:sz="0" w:space="0" w:color="auto"/>
        <w:left w:val="none" w:sz="0" w:space="0" w:color="auto"/>
        <w:bottom w:val="none" w:sz="0" w:space="0" w:color="auto"/>
        <w:right w:val="none" w:sz="0" w:space="0" w:color="auto"/>
      </w:divBdr>
    </w:div>
    <w:div w:id="495998226">
      <w:bodyDiv w:val="1"/>
      <w:marLeft w:val="0"/>
      <w:marRight w:val="0"/>
      <w:marTop w:val="0"/>
      <w:marBottom w:val="0"/>
      <w:divBdr>
        <w:top w:val="none" w:sz="0" w:space="0" w:color="auto"/>
        <w:left w:val="none" w:sz="0" w:space="0" w:color="auto"/>
        <w:bottom w:val="none" w:sz="0" w:space="0" w:color="auto"/>
        <w:right w:val="none" w:sz="0" w:space="0" w:color="auto"/>
      </w:divBdr>
    </w:div>
    <w:div w:id="511457831">
      <w:bodyDiv w:val="1"/>
      <w:marLeft w:val="0"/>
      <w:marRight w:val="0"/>
      <w:marTop w:val="0"/>
      <w:marBottom w:val="0"/>
      <w:divBdr>
        <w:top w:val="none" w:sz="0" w:space="0" w:color="auto"/>
        <w:left w:val="none" w:sz="0" w:space="0" w:color="auto"/>
        <w:bottom w:val="none" w:sz="0" w:space="0" w:color="auto"/>
        <w:right w:val="none" w:sz="0" w:space="0" w:color="auto"/>
      </w:divBdr>
    </w:div>
    <w:div w:id="514535028">
      <w:bodyDiv w:val="1"/>
      <w:marLeft w:val="0"/>
      <w:marRight w:val="0"/>
      <w:marTop w:val="0"/>
      <w:marBottom w:val="0"/>
      <w:divBdr>
        <w:top w:val="none" w:sz="0" w:space="0" w:color="auto"/>
        <w:left w:val="none" w:sz="0" w:space="0" w:color="auto"/>
        <w:bottom w:val="none" w:sz="0" w:space="0" w:color="auto"/>
        <w:right w:val="none" w:sz="0" w:space="0" w:color="auto"/>
      </w:divBdr>
    </w:div>
    <w:div w:id="516384843">
      <w:bodyDiv w:val="1"/>
      <w:marLeft w:val="0"/>
      <w:marRight w:val="0"/>
      <w:marTop w:val="0"/>
      <w:marBottom w:val="0"/>
      <w:divBdr>
        <w:top w:val="none" w:sz="0" w:space="0" w:color="auto"/>
        <w:left w:val="none" w:sz="0" w:space="0" w:color="auto"/>
        <w:bottom w:val="none" w:sz="0" w:space="0" w:color="auto"/>
        <w:right w:val="none" w:sz="0" w:space="0" w:color="auto"/>
      </w:divBdr>
    </w:div>
    <w:div w:id="519467051">
      <w:bodyDiv w:val="1"/>
      <w:marLeft w:val="0"/>
      <w:marRight w:val="0"/>
      <w:marTop w:val="0"/>
      <w:marBottom w:val="0"/>
      <w:divBdr>
        <w:top w:val="none" w:sz="0" w:space="0" w:color="auto"/>
        <w:left w:val="none" w:sz="0" w:space="0" w:color="auto"/>
        <w:bottom w:val="none" w:sz="0" w:space="0" w:color="auto"/>
        <w:right w:val="none" w:sz="0" w:space="0" w:color="auto"/>
      </w:divBdr>
    </w:div>
    <w:div w:id="524834132">
      <w:bodyDiv w:val="1"/>
      <w:marLeft w:val="0"/>
      <w:marRight w:val="0"/>
      <w:marTop w:val="0"/>
      <w:marBottom w:val="0"/>
      <w:divBdr>
        <w:top w:val="none" w:sz="0" w:space="0" w:color="auto"/>
        <w:left w:val="none" w:sz="0" w:space="0" w:color="auto"/>
        <w:bottom w:val="none" w:sz="0" w:space="0" w:color="auto"/>
        <w:right w:val="none" w:sz="0" w:space="0" w:color="auto"/>
      </w:divBdr>
    </w:div>
    <w:div w:id="526060848">
      <w:bodyDiv w:val="1"/>
      <w:marLeft w:val="0"/>
      <w:marRight w:val="0"/>
      <w:marTop w:val="0"/>
      <w:marBottom w:val="0"/>
      <w:divBdr>
        <w:top w:val="none" w:sz="0" w:space="0" w:color="auto"/>
        <w:left w:val="none" w:sz="0" w:space="0" w:color="auto"/>
        <w:bottom w:val="none" w:sz="0" w:space="0" w:color="auto"/>
        <w:right w:val="none" w:sz="0" w:space="0" w:color="auto"/>
      </w:divBdr>
    </w:div>
    <w:div w:id="528177536">
      <w:bodyDiv w:val="1"/>
      <w:marLeft w:val="0"/>
      <w:marRight w:val="0"/>
      <w:marTop w:val="0"/>
      <w:marBottom w:val="0"/>
      <w:divBdr>
        <w:top w:val="none" w:sz="0" w:space="0" w:color="auto"/>
        <w:left w:val="none" w:sz="0" w:space="0" w:color="auto"/>
        <w:bottom w:val="none" w:sz="0" w:space="0" w:color="auto"/>
        <w:right w:val="none" w:sz="0" w:space="0" w:color="auto"/>
      </w:divBdr>
    </w:div>
    <w:div w:id="535655528">
      <w:bodyDiv w:val="1"/>
      <w:marLeft w:val="0"/>
      <w:marRight w:val="0"/>
      <w:marTop w:val="0"/>
      <w:marBottom w:val="0"/>
      <w:divBdr>
        <w:top w:val="none" w:sz="0" w:space="0" w:color="auto"/>
        <w:left w:val="none" w:sz="0" w:space="0" w:color="auto"/>
        <w:bottom w:val="none" w:sz="0" w:space="0" w:color="auto"/>
        <w:right w:val="none" w:sz="0" w:space="0" w:color="auto"/>
      </w:divBdr>
    </w:div>
    <w:div w:id="542640887">
      <w:bodyDiv w:val="1"/>
      <w:marLeft w:val="0"/>
      <w:marRight w:val="0"/>
      <w:marTop w:val="0"/>
      <w:marBottom w:val="0"/>
      <w:divBdr>
        <w:top w:val="none" w:sz="0" w:space="0" w:color="auto"/>
        <w:left w:val="none" w:sz="0" w:space="0" w:color="auto"/>
        <w:bottom w:val="none" w:sz="0" w:space="0" w:color="auto"/>
        <w:right w:val="none" w:sz="0" w:space="0" w:color="auto"/>
      </w:divBdr>
    </w:div>
    <w:div w:id="545415538">
      <w:bodyDiv w:val="1"/>
      <w:marLeft w:val="0"/>
      <w:marRight w:val="0"/>
      <w:marTop w:val="0"/>
      <w:marBottom w:val="0"/>
      <w:divBdr>
        <w:top w:val="none" w:sz="0" w:space="0" w:color="auto"/>
        <w:left w:val="none" w:sz="0" w:space="0" w:color="auto"/>
        <w:bottom w:val="none" w:sz="0" w:space="0" w:color="auto"/>
        <w:right w:val="none" w:sz="0" w:space="0" w:color="auto"/>
      </w:divBdr>
    </w:div>
    <w:div w:id="556086975">
      <w:bodyDiv w:val="1"/>
      <w:marLeft w:val="0"/>
      <w:marRight w:val="0"/>
      <w:marTop w:val="0"/>
      <w:marBottom w:val="0"/>
      <w:divBdr>
        <w:top w:val="none" w:sz="0" w:space="0" w:color="auto"/>
        <w:left w:val="none" w:sz="0" w:space="0" w:color="auto"/>
        <w:bottom w:val="none" w:sz="0" w:space="0" w:color="auto"/>
        <w:right w:val="none" w:sz="0" w:space="0" w:color="auto"/>
      </w:divBdr>
    </w:div>
    <w:div w:id="565383228">
      <w:bodyDiv w:val="1"/>
      <w:marLeft w:val="0"/>
      <w:marRight w:val="0"/>
      <w:marTop w:val="0"/>
      <w:marBottom w:val="0"/>
      <w:divBdr>
        <w:top w:val="none" w:sz="0" w:space="0" w:color="auto"/>
        <w:left w:val="none" w:sz="0" w:space="0" w:color="auto"/>
        <w:bottom w:val="none" w:sz="0" w:space="0" w:color="auto"/>
        <w:right w:val="none" w:sz="0" w:space="0" w:color="auto"/>
      </w:divBdr>
    </w:div>
    <w:div w:id="572004538">
      <w:bodyDiv w:val="1"/>
      <w:marLeft w:val="0"/>
      <w:marRight w:val="0"/>
      <w:marTop w:val="0"/>
      <w:marBottom w:val="0"/>
      <w:divBdr>
        <w:top w:val="none" w:sz="0" w:space="0" w:color="auto"/>
        <w:left w:val="none" w:sz="0" w:space="0" w:color="auto"/>
        <w:bottom w:val="none" w:sz="0" w:space="0" w:color="auto"/>
        <w:right w:val="none" w:sz="0" w:space="0" w:color="auto"/>
      </w:divBdr>
    </w:div>
    <w:div w:id="583732662">
      <w:bodyDiv w:val="1"/>
      <w:marLeft w:val="0"/>
      <w:marRight w:val="0"/>
      <w:marTop w:val="0"/>
      <w:marBottom w:val="0"/>
      <w:divBdr>
        <w:top w:val="none" w:sz="0" w:space="0" w:color="auto"/>
        <w:left w:val="none" w:sz="0" w:space="0" w:color="auto"/>
        <w:bottom w:val="none" w:sz="0" w:space="0" w:color="auto"/>
        <w:right w:val="none" w:sz="0" w:space="0" w:color="auto"/>
      </w:divBdr>
    </w:div>
    <w:div w:id="588659998">
      <w:bodyDiv w:val="1"/>
      <w:marLeft w:val="0"/>
      <w:marRight w:val="0"/>
      <w:marTop w:val="0"/>
      <w:marBottom w:val="0"/>
      <w:divBdr>
        <w:top w:val="none" w:sz="0" w:space="0" w:color="auto"/>
        <w:left w:val="none" w:sz="0" w:space="0" w:color="auto"/>
        <w:bottom w:val="none" w:sz="0" w:space="0" w:color="auto"/>
        <w:right w:val="none" w:sz="0" w:space="0" w:color="auto"/>
      </w:divBdr>
    </w:div>
    <w:div w:id="589314000">
      <w:bodyDiv w:val="1"/>
      <w:marLeft w:val="0"/>
      <w:marRight w:val="0"/>
      <w:marTop w:val="0"/>
      <w:marBottom w:val="0"/>
      <w:divBdr>
        <w:top w:val="none" w:sz="0" w:space="0" w:color="auto"/>
        <w:left w:val="none" w:sz="0" w:space="0" w:color="auto"/>
        <w:bottom w:val="none" w:sz="0" w:space="0" w:color="auto"/>
        <w:right w:val="none" w:sz="0" w:space="0" w:color="auto"/>
      </w:divBdr>
    </w:div>
    <w:div w:id="591013071">
      <w:bodyDiv w:val="1"/>
      <w:marLeft w:val="0"/>
      <w:marRight w:val="0"/>
      <w:marTop w:val="0"/>
      <w:marBottom w:val="0"/>
      <w:divBdr>
        <w:top w:val="none" w:sz="0" w:space="0" w:color="auto"/>
        <w:left w:val="none" w:sz="0" w:space="0" w:color="auto"/>
        <w:bottom w:val="none" w:sz="0" w:space="0" w:color="auto"/>
        <w:right w:val="none" w:sz="0" w:space="0" w:color="auto"/>
      </w:divBdr>
    </w:div>
    <w:div w:id="603347980">
      <w:bodyDiv w:val="1"/>
      <w:marLeft w:val="0"/>
      <w:marRight w:val="0"/>
      <w:marTop w:val="0"/>
      <w:marBottom w:val="0"/>
      <w:divBdr>
        <w:top w:val="none" w:sz="0" w:space="0" w:color="auto"/>
        <w:left w:val="none" w:sz="0" w:space="0" w:color="auto"/>
        <w:bottom w:val="none" w:sz="0" w:space="0" w:color="auto"/>
        <w:right w:val="none" w:sz="0" w:space="0" w:color="auto"/>
      </w:divBdr>
    </w:div>
    <w:div w:id="604310704">
      <w:bodyDiv w:val="1"/>
      <w:marLeft w:val="0"/>
      <w:marRight w:val="0"/>
      <w:marTop w:val="0"/>
      <w:marBottom w:val="0"/>
      <w:divBdr>
        <w:top w:val="none" w:sz="0" w:space="0" w:color="auto"/>
        <w:left w:val="none" w:sz="0" w:space="0" w:color="auto"/>
        <w:bottom w:val="none" w:sz="0" w:space="0" w:color="auto"/>
        <w:right w:val="none" w:sz="0" w:space="0" w:color="auto"/>
      </w:divBdr>
    </w:div>
    <w:div w:id="605579716">
      <w:bodyDiv w:val="1"/>
      <w:marLeft w:val="0"/>
      <w:marRight w:val="0"/>
      <w:marTop w:val="0"/>
      <w:marBottom w:val="0"/>
      <w:divBdr>
        <w:top w:val="none" w:sz="0" w:space="0" w:color="auto"/>
        <w:left w:val="none" w:sz="0" w:space="0" w:color="auto"/>
        <w:bottom w:val="none" w:sz="0" w:space="0" w:color="auto"/>
        <w:right w:val="none" w:sz="0" w:space="0" w:color="auto"/>
      </w:divBdr>
    </w:div>
    <w:div w:id="614487520">
      <w:bodyDiv w:val="1"/>
      <w:marLeft w:val="0"/>
      <w:marRight w:val="0"/>
      <w:marTop w:val="0"/>
      <w:marBottom w:val="0"/>
      <w:divBdr>
        <w:top w:val="none" w:sz="0" w:space="0" w:color="auto"/>
        <w:left w:val="none" w:sz="0" w:space="0" w:color="auto"/>
        <w:bottom w:val="none" w:sz="0" w:space="0" w:color="auto"/>
        <w:right w:val="none" w:sz="0" w:space="0" w:color="auto"/>
      </w:divBdr>
    </w:div>
    <w:div w:id="615983019">
      <w:bodyDiv w:val="1"/>
      <w:marLeft w:val="0"/>
      <w:marRight w:val="0"/>
      <w:marTop w:val="0"/>
      <w:marBottom w:val="0"/>
      <w:divBdr>
        <w:top w:val="none" w:sz="0" w:space="0" w:color="auto"/>
        <w:left w:val="none" w:sz="0" w:space="0" w:color="auto"/>
        <w:bottom w:val="none" w:sz="0" w:space="0" w:color="auto"/>
        <w:right w:val="none" w:sz="0" w:space="0" w:color="auto"/>
      </w:divBdr>
    </w:div>
    <w:div w:id="624892609">
      <w:bodyDiv w:val="1"/>
      <w:marLeft w:val="0"/>
      <w:marRight w:val="0"/>
      <w:marTop w:val="0"/>
      <w:marBottom w:val="0"/>
      <w:divBdr>
        <w:top w:val="none" w:sz="0" w:space="0" w:color="auto"/>
        <w:left w:val="none" w:sz="0" w:space="0" w:color="auto"/>
        <w:bottom w:val="none" w:sz="0" w:space="0" w:color="auto"/>
        <w:right w:val="none" w:sz="0" w:space="0" w:color="auto"/>
      </w:divBdr>
    </w:div>
    <w:div w:id="633602236">
      <w:bodyDiv w:val="1"/>
      <w:marLeft w:val="0"/>
      <w:marRight w:val="0"/>
      <w:marTop w:val="0"/>
      <w:marBottom w:val="0"/>
      <w:divBdr>
        <w:top w:val="none" w:sz="0" w:space="0" w:color="auto"/>
        <w:left w:val="none" w:sz="0" w:space="0" w:color="auto"/>
        <w:bottom w:val="none" w:sz="0" w:space="0" w:color="auto"/>
        <w:right w:val="none" w:sz="0" w:space="0" w:color="auto"/>
      </w:divBdr>
    </w:div>
    <w:div w:id="649822018">
      <w:bodyDiv w:val="1"/>
      <w:marLeft w:val="0"/>
      <w:marRight w:val="0"/>
      <w:marTop w:val="0"/>
      <w:marBottom w:val="0"/>
      <w:divBdr>
        <w:top w:val="none" w:sz="0" w:space="0" w:color="auto"/>
        <w:left w:val="none" w:sz="0" w:space="0" w:color="auto"/>
        <w:bottom w:val="none" w:sz="0" w:space="0" w:color="auto"/>
        <w:right w:val="none" w:sz="0" w:space="0" w:color="auto"/>
      </w:divBdr>
    </w:div>
    <w:div w:id="649989399">
      <w:bodyDiv w:val="1"/>
      <w:marLeft w:val="0"/>
      <w:marRight w:val="0"/>
      <w:marTop w:val="0"/>
      <w:marBottom w:val="0"/>
      <w:divBdr>
        <w:top w:val="none" w:sz="0" w:space="0" w:color="auto"/>
        <w:left w:val="none" w:sz="0" w:space="0" w:color="auto"/>
        <w:bottom w:val="none" w:sz="0" w:space="0" w:color="auto"/>
        <w:right w:val="none" w:sz="0" w:space="0" w:color="auto"/>
      </w:divBdr>
    </w:div>
    <w:div w:id="656809163">
      <w:bodyDiv w:val="1"/>
      <w:marLeft w:val="0"/>
      <w:marRight w:val="0"/>
      <w:marTop w:val="0"/>
      <w:marBottom w:val="0"/>
      <w:divBdr>
        <w:top w:val="none" w:sz="0" w:space="0" w:color="auto"/>
        <w:left w:val="none" w:sz="0" w:space="0" w:color="auto"/>
        <w:bottom w:val="none" w:sz="0" w:space="0" w:color="auto"/>
        <w:right w:val="none" w:sz="0" w:space="0" w:color="auto"/>
      </w:divBdr>
    </w:div>
    <w:div w:id="659191853">
      <w:bodyDiv w:val="1"/>
      <w:marLeft w:val="0"/>
      <w:marRight w:val="0"/>
      <w:marTop w:val="0"/>
      <w:marBottom w:val="0"/>
      <w:divBdr>
        <w:top w:val="none" w:sz="0" w:space="0" w:color="auto"/>
        <w:left w:val="none" w:sz="0" w:space="0" w:color="auto"/>
        <w:bottom w:val="none" w:sz="0" w:space="0" w:color="auto"/>
        <w:right w:val="none" w:sz="0" w:space="0" w:color="auto"/>
      </w:divBdr>
    </w:div>
    <w:div w:id="667441922">
      <w:bodyDiv w:val="1"/>
      <w:marLeft w:val="0"/>
      <w:marRight w:val="0"/>
      <w:marTop w:val="0"/>
      <w:marBottom w:val="0"/>
      <w:divBdr>
        <w:top w:val="none" w:sz="0" w:space="0" w:color="auto"/>
        <w:left w:val="none" w:sz="0" w:space="0" w:color="auto"/>
        <w:bottom w:val="none" w:sz="0" w:space="0" w:color="auto"/>
        <w:right w:val="none" w:sz="0" w:space="0" w:color="auto"/>
      </w:divBdr>
    </w:div>
    <w:div w:id="667635405">
      <w:bodyDiv w:val="1"/>
      <w:marLeft w:val="0"/>
      <w:marRight w:val="0"/>
      <w:marTop w:val="0"/>
      <w:marBottom w:val="0"/>
      <w:divBdr>
        <w:top w:val="none" w:sz="0" w:space="0" w:color="auto"/>
        <w:left w:val="none" w:sz="0" w:space="0" w:color="auto"/>
        <w:bottom w:val="none" w:sz="0" w:space="0" w:color="auto"/>
        <w:right w:val="none" w:sz="0" w:space="0" w:color="auto"/>
      </w:divBdr>
    </w:div>
    <w:div w:id="669403808">
      <w:bodyDiv w:val="1"/>
      <w:marLeft w:val="0"/>
      <w:marRight w:val="0"/>
      <w:marTop w:val="0"/>
      <w:marBottom w:val="0"/>
      <w:divBdr>
        <w:top w:val="none" w:sz="0" w:space="0" w:color="auto"/>
        <w:left w:val="none" w:sz="0" w:space="0" w:color="auto"/>
        <w:bottom w:val="none" w:sz="0" w:space="0" w:color="auto"/>
        <w:right w:val="none" w:sz="0" w:space="0" w:color="auto"/>
      </w:divBdr>
    </w:div>
    <w:div w:id="692149491">
      <w:bodyDiv w:val="1"/>
      <w:marLeft w:val="0"/>
      <w:marRight w:val="0"/>
      <w:marTop w:val="0"/>
      <w:marBottom w:val="0"/>
      <w:divBdr>
        <w:top w:val="none" w:sz="0" w:space="0" w:color="auto"/>
        <w:left w:val="none" w:sz="0" w:space="0" w:color="auto"/>
        <w:bottom w:val="none" w:sz="0" w:space="0" w:color="auto"/>
        <w:right w:val="none" w:sz="0" w:space="0" w:color="auto"/>
      </w:divBdr>
    </w:div>
    <w:div w:id="697976081">
      <w:bodyDiv w:val="1"/>
      <w:marLeft w:val="0"/>
      <w:marRight w:val="0"/>
      <w:marTop w:val="0"/>
      <w:marBottom w:val="0"/>
      <w:divBdr>
        <w:top w:val="none" w:sz="0" w:space="0" w:color="auto"/>
        <w:left w:val="none" w:sz="0" w:space="0" w:color="auto"/>
        <w:bottom w:val="none" w:sz="0" w:space="0" w:color="auto"/>
        <w:right w:val="none" w:sz="0" w:space="0" w:color="auto"/>
      </w:divBdr>
    </w:div>
    <w:div w:id="701513200">
      <w:bodyDiv w:val="1"/>
      <w:marLeft w:val="0"/>
      <w:marRight w:val="0"/>
      <w:marTop w:val="0"/>
      <w:marBottom w:val="0"/>
      <w:divBdr>
        <w:top w:val="none" w:sz="0" w:space="0" w:color="auto"/>
        <w:left w:val="none" w:sz="0" w:space="0" w:color="auto"/>
        <w:bottom w:val="none" w:sz="0" w:space="0" w:color="auto"/>
        <w:right w:val="none" w:sz="0" w:space="0" w:color="auto"/>
      </w:divBdr>
    </w:div>
    <w:div w:id="702436564">
      <w:bodyDiv w:val="1"/>
      <w:marLeft w:val="0"/>
      <w:marRight w:val="0"/>
      <w:marTop w:val="0"/>
      <w:marBottom w:val="0"/>
      <w:divBdr>
        <w:top w:val="none" w:sz="0" w:space="0" w:color="auto"/>
        <w:left w:val="none" w:sz="0" w:space="0" w:color="auto"/>
        <w:bottom w:val="none" w:sz="0" w:space="0" w:color="auto"/>
        <w:right w:val="none" w:sz="0" w:space="0" w:color="auto"/>
      </w:divBdr>
    </w:div>
    <w:div w:id="704795515">
      <w:bodyDiv w:val="1"/>
      <w:marLeft w:val="0"/>
      <w:marRight w:val="0"/>
      <w:marTop w:val="0"/>
      <w:marBottom w:val="0"/>
      <w:divBdr>
        <w:top w:val="none" w:sz="0" w:space="0" w:color="auto"/>
        <w:left w:val="none" w:sz="0" w:space="0" w:color="auto"/>
        <w:bottom w:val="none" w:sz="0" w:space="0" w:color="auto"/>
        <w:right w:val="none" w:sz="0" w:space="0" w:color="auto"/>
      </w:divBdr>
    </w:div>
    <w:div w:id="721515383">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43335117">
      <w:bodyDiv w:val="1"/>
      <w:marLeft w:val="0"/>
      <w:marRight w:val="0"/>
      <w:marTop w:val="0"/>
      <w:marBottom w:val="0"/>
      <w:divBdr>
        <w:top w:val="none" w:sz="0" w:space="0" w:color="auto"/>
        <w:left w:val="none" w:sz="0" w:space="0" w:color="auto"/>
        <w:bottom w:val="none" w:sz="0" w:space="0" w:color="auto"/>
        <w:right w:val="none" w:sz="0" w:space="0" w:color="auto"/>
      </w:divBdr>
    </w:div>
    <w:div w:id="743718693">
      <w:bodyDiv w:val="1"/>
      <w:marLeft w:val="0"/>
      <w:marRight w:val="0"/>
      <w:marTop w:val="0"/>
      <w:marBottom w:val="0"/>
      <w:divBdr>
        <w:top w:val="none" w:sz="0" w:space="0" w:color="auto"/>
        <w:left w:val="none" w:sz="0" w:space="0" w:color="auto"/>
        <w:bottom w:val="none" w:sz="0" w:space="0" w:color="auto"/>
        <w:right w:val="none" w:sz="0" w:space="0" w:color="auto"/>
      </w:divBdr>
    </w:div>
    <w:div w:id="749278529">
      <w:bodyDiv w:val="1"/>
      <w:marLeft w:val="0"/>
      <w:marRight w:val="0"/>
      <w:marTop w:val="0"/>
      <w:marBottom w:val="0"/>
      <w:divBdr>
        <w:top w:val="none" w:sz="0" w:space="0" w:color="auto"/>
        <w:left w:val="none" w:sz="0" w:space="0" w:color="auto"/>
        <w:bottom w:val="none" w:sz="0" w:space="0" w:color="auto"/>
        <w:right w:val="none" w:sz="0" w:space="0" w:color="auto"/>
      </w:divBdr>
    </w:div>
    <w:div w:id="762577012">
      <w:bodyDiv w:val="1"/>
      <w:marLeft w:val="0"/>
      <w:marRight w:val="0"/>
      <w:marTop w:val="0"/>
      <w:marBottom w:val="0"/>
      <w:divBdr>
        <w:top w:val="none" w:sz="0" w:space="0" w:color="auto"/>
        <w:left w:val="none" w:sz="0" w:space="0" w:color="auto"/>
        <w:bottom w:val="none" w:sz="0" w:space="0" w:color="auto"/>
        <w:right w:val="none" w:sz="0" w:space="0" w:color="auto"/>
      </w:divBdr>
    </w:div>
    <w:div w:id="765492286">
      <w:bodyDiv w:val="1"/>
      <w:marLeft w:val="0"/>
      <w:marRight w:val="0"/>
      <w:marTop w:val="0"/>
      <w:marBottom w:val="0"/>
      <w:divBdr>
        <w:top w:val="none" w:sz="0" w:space="0" w:color="auto"/>
        <w:left w:val="none" w:sz="0" w:space="0" w:color="auto"/>
        <w:bottom w:val="none" w:sz="0" w:space="0" w:color="auto"/>
        <w:right w:val="none" w:sz="0" w:space="0" w:color="auto"/>
      </w:divBdr>
    </w:div>
    <w:div w:id="768962114">
      <w:bodyDiv w:val="1"/>
      <w:marLeft w:val="0"/>
      <w:marRight w:val="0"/>
      <w:marTop w:val="0"/>
      <w:marBottom w:val="0"/>
      <w:divBdr>
        <w:top w:val="none" w:sz="0" w:space="0" w:color="auto"/>
        <w:left w:val="none" w:sz="0" w:space="0" w:color="auto"/>
        <w:bottom w:val="none" w:sz="0" w:space="0" w:color="auto"/>
        <w:right w:val="none" w:sz="0" w:space="0" w:color="auto"/>
      </w:divBdr>
    </w:div>
    <w:div w:id="771390687">
      <w:bodyDiv w:val="1"/>
      <w:marLeft w:val="0"/>
      <w:marRight w:val="0"/>
      <w:marTop w:val="0"/>
      <w:marBottom w:val="0"/>
      <w:divBdr>
        <w:top w:val="none" w:sz="0" w:space="0" w:color="auto"/>
        <w:left w:val="none" w:sz="0" w:space="0" w:color="auto"/>
        <w:bottom w:val="none" w:sz="0" w:space="0" w:color="auto"/>
        <w:right w:val="none" w:sz="0" w:space="0" w:color="auto"/>
      </w:divBdr>
    </w:div>
    <w:div w:id="771705170">
      <w:bodyDiv w:val="1"/>
      <w:marLeft w:val="0"/>
      <w:marRight w:val="0"/>
      <w:marTop w:val="0"/>
      <w:marBottom w:val="0"/>
      <w:divBdr>
        <w:top w:val="none" w:sz="0" w:space="0" w:color="auto"/>
        <w:left w:val="none" w:sz="0" w:space="0" w:color="auto"/>
        <w:bottom w:val="none" w:sz="0" w:space="0" w:color="auto"/>
        <w:right w:val="none" w:sz="0" w:space="0" w:color="auto"/>
      </w:divBdr>
    </w:div>
    <w:div w:id="772818231">
      <w:bodyDiv w:val="1"/>
      <w:marLeft w:val="0"/>
      <w:marRight w:val="0"/>
      <w:marTop w:val="0"/>
      <w:marBottom w:val="0"/>
      <w:divBdr>
        <w:top w:val="none" w:sz="0" w:space="0" w:color="auto"/>
        <w:left w:val="none" w:sz="0" w:space="0" w:color="auto"/>
        <w:bottom w:val="none" w:sz="0" w:space="0" w:color="auto"/>
        <w:right w:val="none" w:sz="0" w:space="0" w:color="auto"/>
      </w:divBdr>
    </w:div>
    <w:div w:id="776876291">
      <w:bodyDiv w:val="1"/>
      <w:marLeft w:val="0"/>
      <w:marRight w:val="0"/>
      <w:marTop w:val="0"/>
      <w:marBottom w:val="0"/>
      <w:divBdr>
        <w:top w:val="none" w:sz="0" w:space="0" w:color="auto"/>
        <w:left w:val="none" w:sz="0" w:space="0" w:color="auto"/>
        <w:bottom w:val="none" w:sz="0" w:space="0" w:color="auto"/>
        <w:right w:val="none" w:sz="0" w:space="0" w:color="auto"/>
      </w:divBdr>
    </w:div>
    <w:div w:id="778141284">
      <w:bodyDiv w:val="1"/>
      <w:marLeft w:val="0"/>
      <w:marRight w:val="0"/>
      <w:marTop w:val="0"/>
      <w:marBottom w:val="0"/>
      <w:divBdr>
        <w:top w:val="none" w:sz="0" w:space="0" w:color="auto"/>
        <w:left w:val="none" w:sz="0" w:space="0" w:color="auto"/>
        <w:bottom w:val="none" w:sz="0" w:space="0" w:color="auto"/>
        <w:right w:val="none" w:sz="0" w:space="0" w:color="auto"/>
      </w:divBdr>
    </w:div>
    <w:div w:id="783883624">
      <w:bodyDiv w:val="1"/>
      <w:marLeft w:val="0"/>
      <w:marRight w:val="0"/>
      <w:marTop w:val="0"/>
      <w:marBottom w:val="0"/>
      <w:divBdr>
        <w:top w:val="none" w:sz="0" w:space="0" w:color="auto"/>
        <w:left w:val="none" w:sz="0" w:space="0" w:color="auto"/>
        <w:bottom w:val="none" w:sz="0" w:space="0" w:color="auto"/>
        <w:right w:val="none" w:sz="0" w:space="0" w:color="auto"/>
      </w:divBdr>
    </w:div>
    <w:div w:id="790128268">
      <w:bodyDiv w:val="1"/>
      <w:marLeft w:val="0"/>
      <w:marRight w:val="0"/>
      <w:marTop w:val="0"/>
      <w:marBottom w:val="0"/>
      <w:divBdr>
        <w:top w:val="none" w:sz="0" w:space="0" w:color="auto"/>
        <w:left w:val="none" w:sz="0" w:space="0" w:color="auto"/>
        <w:bottom w:val="none" w:sz="0" w:space="0" w:color="auto"/>
        <w:right w:val="none" w:sz="0" w:space="0" w:color="auto"/>
      </w:divBdr>
    </w:div>
    <w:div w:id="790632170">
      <w:bodyDiv w:val="1"/>
      <w:marLeft w:val="0"/>
      <w:marRight w:val="0"/>
      <w:marTop w:val="0"/>
      <w:marBottom w:val="0"/>
      <w:divBdr>
        <w:top w:val="none" w:sz="0" w:space="0" w:color="auto"/>
        <w:left w:val="none" w:sz="0" w:space="0" w:color="auto"/>
        <w:bottom w:val="none" w:sz="0" w:space="0" w:color="auto"/>
        <w:right w:val="none" w:sz="0" w:space="0" w:color="auto"/>
      </w:divBdr>
    </w:div>
    <w:div w:id="795221282">
      <w:bodyDiv w:val="1"/>
      <w:marLeft w:val="0"/>
      <w:marRight w:val="0"/>
      <w:marTop w:val="0"/>
      <w:marBottom w:val="0"/>
      <w:divBdr>
        <w:top w:val="none" w:sz="0" w:space="0" w:color="auto"/>
        <w:left w:val="none" w:sz="0" w:space="0" w:color="auto"/>
        <w:bottom w:val="none" w:sz="0" w:space="0" w:color="auto"/>
        <w:right w:val="none" w:sz="0" w:space="0" w:color="auto"/>
      </w:divBdr>
    </w:div>
    <w:div w:id="798112145">
      <w:bodyDiv w:val="1"/>
      <w:marLeft w:val="0"/>
      <w:marRight w:val="0"/>
      <w:marTop w:val="0"/>
      <w:marBottom w:val="0"/>
      <w:divBdr>
        <w:top w:val="none" w:sz="0" w:space="0" w:color="auto"/>
        <w:left w:val="none" w:sz="0" w:space="0" w:color="auto"/>
        <w:bottom w:val="none" w:sz="0" w:space="0" w:color="auto"/>
        <w:right w:val="none" w:sz="0" w:space="0" w:color="auto"/>
      </w:divBdr>
    </w:div>
    <w:div w:id="801657866">
      <w:bodyDiv w:val="1"/>
      <w:marLeft w:val="0"/>
      <w:marRight w:val="0"/>
      <w:marTop w:val="0"/>
      <w:marBottom w:val="0"/>
      <w:divBdr>
        <w:top w:val="none" w:sz="0" w:space="0" w:color="auto"/>
        <w:left w:val="none" w:sz="0" w:space="0" w:color="auto"/>
        <w:bottom w:val="none" w:sz="0" w:space="0" w:color="auto"/>
        <w:right w:val="none" w:sz="0" w:space="0" w:color="auto"/>
      </w:divBdr>
    </w:div>
    <w:div w:id="801967838">
      <w:bodyDiv w:val="1"/>
      <w:marLeft w:val="0"/>
      <w:marRight w:val="0"/>
      <w:marTop w:val="0"/>
      <w:marBottom w:val="0"/>
      <w:divBdr>
        <w:top w:val="none" w:sz="0" w:space="0" w:color="auto"/>
        <w:left w:val="none" w:sz="0" w:space="0" w:color="auto"/>
        <w:bottom w:val="none" w:sz="0" w:space="0" w:color="auto"/>
        <w:right w:val="none" w:sz="0" w:space="0" w:color="auto"/>
      </w:divBdr>
    </w:div>
    <w:div w:id="804737315">
      <w:bodyDiv w:val="1"/>
      <w:marLeft w:val="0"/>
      <w:marRight w:val="0"/>
      <w:marTop w:val="0"/>
      <w:marBottom w:val="0"/>
      <w:divBdr>
        <w:top w:val="none" w:sz="0" w:space="0" w:color="auto"/>
        <w:left w:val="none" w:sz="0" w:space="0" w:color="auto"/>
        <w:bottom w:val="none" w:sz="0" w:space="0" w:color="auto"/>
        <w:right w:val="none" w:sz="0" w:space="0" w:color="auto"/>
      </w:divBdr>
    </w:div>
    <w:div w:id="805969492">
      <w:bodyDiv w:val="1"/>
      <w:marLeft w:val="0"/>
      <w:marRight w:val="0"/>
      <w:marTop w:val="0"/>
      <w:marBottom w:val="0"/>
      <w:divBdr>
        <w:top w:val="none" w:sz="0" w:space="0" w:color="auto"/>
        <w:left w:val="none" w:sz="0" w:space="0" w:color="auto"/>
        <w:bottom w:val="none" w:sz="0" w:space="0" w:color="auto"/>
        <w:right w:val="none" w:sz="0" w:space="0" w:color="auto"/>
      </w:divBdr>
    </w:div>
    <w:div w:id="809596501">
      <w:bodyDiv w:val="1"/>
      <w:marLeft w:val="0"/>
      <w:marRight w:val="0"/>
      <w:marTop w:val="0"/>
      <w:marBottom w:val="0"/>
      <w:divBdr>
        <w:top w:val="none" w:sz="0" w:space="0" w:color="auto"/>
        <w:left w:val="none" w:sz="0" w:space="0" w:color="auto"/>
        <w:bottom w:val="none" w:sz="0" w:space="0" w:color="auto"/>
        <w:right w:val="none" w:sz="0" w:space="0" w:color="auto"/>
      </w:divBdr>
    </w:div>
    <w:div w:id="824466732">
      <w:bodyDiv w:val="1"/>
      <w:marLeft w:val="0"/>
      <w:marRight w:val="0"/>
      <w:marTop w:val="0"/>
      <w:marBottom w:val="0"/>
      <w:divBdr>
        <w:top w:val="none" w:sz="0" w:space="0" w:color="auto"/>
        <w:left w:val="none" w:sz="0" w:space="0" w:color="auto"/>
        <w:bottom w:val="none" w:sz="0" w:space="0" w:color="auto"/>
        <w:right w:val="none" w:sz="0" w:space="0" w:color="auto"/>
      </w:divBdr>
    </w:div>
    <w:div w:id="835268967">
      <w:bodyDiv w:val="1"/>
      <w:marLeft w:val="0"/>
      <w:marRight w:val="0"/>
      <w:marTop w:val="0"/>
      <w:marBottom w:val="0"/>
      <w:divBdr>
        <w:top w:val="none" w:sz="0" w:space="0" w:color="auto"/>
        <w:left w:val="none" w:sz="0" w:space="0" w:color="auto"/>
        <w:bottom w:val="none" w:sz="0" w:space="0" w:color="auto"/>
        <w:right w:val="none" w:sz="0" w:space="0" w:color="auto"/>
      </w:divBdr>
    </w:div>
    <w:div w:id="836654009">
      <w:bodyDiv w:val="1"/>
      <w:marLeft w:val="0"/>
      <w:marRight w:val="0"/>
      <w:marTop w:val="0"/>
      <w:marBottom w:val="0"/>
      <w:divBdr>
        <w:top w:val="none" w:sz="0" w:space="0" w:color="auto"/>
        <w:left w:val="none" w:sz="0" w:space="0" w:color="auto"/>
        <w:bottom w:val="none" w:sz="0" w:space="0" w:color="auto"/>
        <w:right w:val="none" w:sz="0" w:space="0" w:color="auto"/>
      </w:divBdr>
    </w:div>
    <w:div w:id="851724622">
      <w:bodyDiv w:val="1"/>
      <w:marLeft w:val="0"/>
      <w:marRight w:val="0"/>
      <w:marTop w:val="0"/>
      <w:marBottom w:val="0"/>
      <w:divBdr>
        <w:top w:val="none" w:sz="0" w:space="0" w:color="auto"/>
        <w:left w:val="none" w:sz="0" w:space="0" w:color="auto"/>
        <w:bottom w:val="none" w:sz="0" w:space="0" w:color="auto"/>
        <w:right w:val="none" w:sz="0" w:space="0" w:color="auto"/>
      </w:divBdr>
    </w:div>
    <w:div w:id="854657578">
      <w:bodyDiv w:val="1"/>
      <w:marLeft w:val="0"/>
      <w:marRight w:val="0"/>
      <w:marTop w:val="0"/>
      <w:marBottom w:val="0"/>
      <w:divBdr>
        <w:top w:val="none" w:sz="0" w:space="0" w:color="auto"/>
        <w:left w:val="none" w:sz="0" w:space="0" w:color="auto"/>
        <w:bottom w:val="none" w:sz="0" w:space="0" w:color="auto"/>
        <w:right w:val="none" w:sz="0" w:space="0" w:color="auto"/>
      </w:divBdr>
    </w:div>
    <w:div w:id="862666813">
      <w:bodyDiv w:val="1"/>
      <w:marLeft w:val="0"/>
      <w:marRight w:val="0"/>
      <w:marTop w:val="0"/>
      <w:marBottom w:val="0"/>
      <w:divBdr>
        <w:top w:val="none" w:sz="0" w:space="0" w:color="auto"/>
        <w:left w:val="none" w:sz="0" w:space="0" w:color="auto"/>
        <w:bottom w:val="none" w:sz="0" w:space="0" w:color="auto"/>
        <w:right w:val="none" w:sz="0" w:space="0" w:color="auto"/>
      </w:divBdr>
    </w:div>
    <w:div w:id="863321220">
      <w:bodyDiv w:val="1"/>
      <w:marLeft w:val="0"/>
      <w:marRight w:val="0"/>
      <w:marTop w:val="0"/>
      <w:marBottom w:val="0"/>
      <w:divBdr>
        <w:top w:val="none" w:sz="0" w:space="0" w:color="auto"/>
        <w:left w:val="none" w:sz="0" w:space="0" w:color="auto"/>
        <w:bottom w:val="none" w:sz="0" w:space="0" w:color="auto"/>
        <w:right w:val="none" w:sz="0" w:space="0" w:color="auto"/>
      </w:divBdr>
    </w:div>
    <w:div w:id="872185262">
      <w:bodyDiv w:val="1"/>
      <w:marLeft w:val="0"/>
      <w:marRight w:val="0"/>
      <w:marTop w:val="0"/>
      <w:marBottom w:val="0"/>
      <w:divBdr>
        <w:top w:val="none" w:sz="0" w:space="0" w:color="auto"/>
        <w:left w:val="none" w:sz="0" w:space="0" w:color="auto"/>
        <w:bottom w:val="none" w:sz="0" w:space="0" w:color="auto"/>
        <w:right w:val="none" w:sz="0" w:space="0" w:color="auto"/>
      </w:divBdr>
    </w:div>
    <w:div w:id="873932082">
      <w:bodyDiv w:val="1"/>
      <w:marLeft w:val="0"/>
      <w:marRight w:val="0"/>
      <w:marTop w:val="0"/>
      <w:marBottom w:val="0"/>
      <w:divBdr>
        <w:top w:val="none" w:sz="0" w:space="0" w:color="auto"/>
        <w:left w:val="none" w:sz="0" w:space="0" w:color="auto"/>
        <w:bottom w:val="none" w:sz="0" w:space="0" w:color="auto"/>
        <w:right w:val="none" w:sz="0" w:space="0" w:color="auto"/>
      </w:divBdr>
    </w:div>
    <w:div w:id="875318124">
      <w:bodyDiv w:val="1"/>
      <w:marLeft w:val="0"/>
      <w:marRight w:val="0"/>
      <w:marTop w:val="0"/>
      <w:marBottom w:val="0"/>
      <w:divBdr>
        <w:top w:val="none" w:sz="0" w:space="0" w:color="auto"/>
        <w:left w:val="none" w:sz="0" w:space="0" w:color="auto"/>
        <w:bottom w:val="none" w:sz="0" w:space="0" w:color="auto"/>
        <w:right w:val="none" w:sz="0" w:space="0" w:color="auto"/>
      </w:divBdr>
    </w:div>
    <w:div w:id="875436197">
      <w:bodyDiv w:val="1"/>
      <w:marLeft w:val="0"/>
      <w:marRight w:val="0"/>
      <w:marTop w:val="0"/>
      <w:marBottom w:val="0"/>
      <w:divBdr>
        <w:top w:val="none" w:sz="0" w:space="0" w:color="auto"/>
        <w:left w:val="none" w:sz="0" w:space="0" w:color="auto"/>
        <w:bottom w:val="none" w:sz="0" w:space="0" w:color="auto"/>
        <w:right w:val="none" w:sz="0" w:space="0" w:color="auto"/>
      </w:divBdr>
    </w:div>
    <w:div w:id="876507596">
      <w:bodyDiv w:val="1"/>
      <w:marLeft w:val="0"/>
      <w:marRight w:val="0"/>
      <w:marTop w:val="0"/>
      <w:marBottom w:val="0"/>
      <w:divBdr>
        <w:top w:val="none" w:sz="0" w:space="0" w:color="auto"/>
        <w:left w:val="none" w:sz="0" w:space="0" w:color="auto"/>
        <w:bottom w:val="none" w:sz="0" w:space="0" w:color="auto"/>
        <w:right w:val="none" w:sz="0" w:space="0" w:color="auto"/>
      </w:divBdr>
    </w:div>
    <w:div w:id="880479321">
      <w:bodyDiv w:val="1"/>
      <w:marLeft w:val="0"/>
      <w:marRight w:val="0"/>
      <w:marTop w:val="0"/>
      <w:marBottom w:val="0"/>
      <w:divBdr>
        <w:top w:val="none" w:sz="0" w:space="0" w:color="auto"/>
        <w:left w:val="none" w:sz="0" w:space="0" w:color="auto"/>
        <w:bottom w:val="none" w:sz="0" w:space="0" w:color="auto"/>
        <w:right w:val="none" w:sz="0" w:space="0" w:color="auto"/>
      </w:divBdr>
    </w:div>
    <w:div w:id="888153632">
      <w:bodyDiv w:val="1"/>
      <w:marLeft w:val="0"/>
      <w:marRight w:val="0"/>
      <w:marTop w:val="0"/>
      <w:marBottom w:val="0"/>
      <w:divBdr>
        <w:top w:val="none" w:sz="0" w:space="0" w:color="auto"/>
        <w:left w:val="none" w:sz="0" w:space="0" w:color="auto"/>
        <w:bottom w:val="none" w:sz="0" w:space="0" w:color="auto"/>
        <w:right w:val="none" w:sz="0" w:space="0" w:color="auto"/>
      </w:divBdr>
    </w:div>
    <w:div w:id="888616161">
      <w:bodyDiv w:val="1"/>
      <w:marLeft w:val="0"/>
      <w:marRight w:val="0"/>
      <w:marTop w:val="0"/>
      <w:marBottom w:val="0"/>
      <w:divBdr>
        <w:top w:val="none" w:sz="0" w:space="0" w:color="auto"/>
        <w:left w:val="none" w:sz="0" w:space="0" w:color="auto"/>
        <w:bottom w:val="none" w:sz="0" w:space="0" w:color="auto"/>
        <w:right w:val="none" w:sz="0" w:space="0" w:color="auto"/>
      </w:divBdr>
    </w:div>
    <w:div w:id="892275999">
      <w:bodyDiv w:val="1"/>
      <w:marLeft w:val="0"/>
      <w:marRight w:val="0"/>
      <w:marTop w:val="0"/>
      <w:marBottom w:val="0"/>
      <w:divBdr>
        <w:top w:val="none" w:sz="0" w:space="0" w:color="auto"/>
        <w:left w:val="none" w:sz="0" w:space="0" w:color="auto"/>
        <w:bottom w:val="none" w:sz="0" w:space="0" w:color="auto"/>
        <w:right w:val="none" w:sz="0" w:space="0" w:color="auto"/>
      </w:divBdr>
    </w:div>
    <w:div w:id="895242609">
      <w:bodyDiv w:val="1"/>
      <w:marLeft w:val="0"/>
      <w:marRight w:val="0"/>
      <w:marTop w:val="0"/>
      <w:marBottom w:val="0"/>
      <w:divBdr>
        <w:top w:val="none" w:sz="0" w:space="0" w:color="auto"/>
        <w:left w:val="none" w:sz="0" w:space="0" w:color="auto"/>
        <w:bottom w:val="none" w:sz="0" w:space="0" w:color="auto"/>
        <w:right w:val="none" w:sz="0" w:space="0" w:color="auto"/>
      </w:divBdr>
    </w:div>
    <w:div w:id="897515781">
      <w:bodyDiv w:val="1"/>
      <w:marLeft w:val="0"/>
      <w:marRight w:val="0"/>
      <w:marTop w:val="0"/>
      <w:marBottom w:val="0"/>
      <w:divBdr>
        <w:top w:val="none" w:sz="0" w:space="0" w:color="auto"/>
        <w:left w:val="none" w:sz="0" w:space="0" w:color="auto"/>
        <w:bottom w:val="none" w:sz="0" w:space="0" w:color="auto"/>
        <w:right w:val="none" w:sz="0" w:space="0" w:color="auto"/>
      </w:divBdr>
    </w:div>
    <w:div w:id="916595924">
      <w:bodyDiv w:val="1"/>
      <w:marLeft w:val="0"/>
      <w:marRight w:val="0"/>
      <w:marTop w:val="0"/>
      <w:marBottom w:val="0"/>
      <w:divBdr>
        <w:top w:val="none" w:sz="0" w:space="0" w:color="auto"/>
        <w:left w:val="none" w:sz="0" w:space="0" w:color="auto"/>
        <w:bottom w:val="none" w:sz="0" w:space="0" w:color="auto"/>
        <w:right w:val="none" w:sz="0" w:space="0" w:color="auto"/>
      </w:divBdr>
    </w:div>
    <w:div w:id="917058166">
      <w:bodyDiv w:val="1"/>
      <w:marLeft w:val="0"/>
      <w:marRight w:val="0"/>
      <w:marTop w:val="0"/>
      <w:marBottom w:val="0"/>
      <w:divBdr>
        <w:top w:val="none" w:sz="0" w:space="0" w:color="auto"/>
        <w:left w:val="none" w:sz="0" w:space="0" w:color="auto"/>
        <w:bottom w:val="none" w:sz="0" w:space="0" w:color="auto"/>
        <w:right w:val="none" w:sz="0" w:space="0" w:color="auto"/>
      </w:divBdr>
    </w:div>
    <w:div w:id="919292117">
      <w:bodyDiv w:val="1"/>
      <w:marLeft w:val="0"/>
      <w:marRight w:val="0"/>
      <w:marTop w:val="0"/>
      <w:marBottom w:val="0"/>
      <w:divBdr>
        <w:top w:val="none" w:sz="0" w:space="0" w:color="auto"/>
        <w:left w:val="none" w:sz="0" w:space="0" w:color="auto"/>
        <w:bottom w:val="none" w:sz="0" w:space="0" w:color="auto"/>
        <w:right w:val="none" w:sz="0" w:space="0" w:color="auto"/>
      </w:divBdr>
    </w:div>
    <w:div w:id="922032473">
      <w:bodyDiv w:val="1"/>
      <w:marLeft w:val="0"/>
      <w:marRight w:val="0"/>
      <w:marTop w:val="0"/>
      <w:marBottom w:val="0"/>
      <w:divBdr>
        <w:top w:val="none" w:sz="0" w:space="0" w:color="auto"/>
        <w:left w:val="none" w:sz="0" w:space="0" w:color="auto"/>
        <w:bottom w:val="none" w:sz="0" w:space="0" w:color="auto"/>
        <w:right w:val="none" w:sz="0" w:space="0" w:color="auto"/>
      </w:divBdr>
    </w:div>
    <w:div w:id="925114354">
      <w:bodyDiv w:val="1"/>
      <w:marLeft w:val="0"/>
      <w:marRight w:val="0"/>
      <w:marTop w:val="0"/>
      <w:marBottom w:val="0"/>
      <w:divBdr>
        <w:top w:val="none" w:sz="0" w:space="0" w:color="auto"/>
        <w:left w:val="none" w:sz="0" w:space="0" w:color="auto"/>
        <w:bottom w:val="none" w:sz="0" w:space="0" w:color="auto"/>
        <w:right w:val="none" w:sz="0" w:space="0" w:color="auto"/>
      </w:divBdr>
    </w:div>
    <w:div w:id="926227991">
      <w:bodyDiv w:val="1"/>
      <w:marLeft w:val="0"/>
      <w:marRight w:val="0"/>
      <w:marTop w:val="0"/>
      <w:marBottom w:val="0"/>
      <w:divBdr>
        <w:top w:val="none" w:sz="0" w:space="0" w:color="auto"/>
        <w:left w:val="none" w:sz="0" w:space="0" w:color="auto"/>
        <w:bottom w:val="none" w:sz="0" w:space="0" w:color="auto"/>
        <w:right w:val="none" w:sz="0" w:space="0" w:color="auto"/>
      </w:divBdr>
    </w:div>
    <w:div w:id="931089338">
      <w:bodyDiv w:val="1"/>
      <w:marLeft w:val="0"/>
      <w:marRight w:val="0"/>
      <w:marTop w:val="0"/>
      <w:marBottom w:val="0"/>
      <w:divBdr>
        <w:top w:val="none" w:sz="0" w:space="0" w:color="auto"/>
        <w:left w:val="none" w:sz="0" w:space="0" w:color="auto"/>
        <w:bottom w:val="none" w:sz="0" w:space="0" w:color="auto"/>
        <w:right w:val="none" w:sz="0" w:space="0" w:color="auto"/>
      </w:divBdr>
    </w:div>
    <w:div w:id="931427409">
      <w:bodyDiv w:val="1"/>
      <w:marLeft w:val="0"/>
      <w:marRight w:val="0"/>
      <w:marTop w:val="0"/>
      <w:marBottom w:val="0"/>
      <w:divBdr>
        <w:top w:val="none" w:sz="0" w:space="0" w:color="auto"/>
        <w:left w:val="none" w:sz="0" w:space="0" w:color="auto"/>
        <w:bottom w:val="none" w:sz="0" w:space="0" w:color="auto"/>
        <w:right w:val="none" w:sz="0" w:space="0" w:color="auto"/>
      </w:divBdr>
    </w:div>
    <w:div w:id="939067230">
      <w:bodyDiv w:val="1"/>
      <w:marLeft w:val="0"/>
      <w:marRight w:val="0"/>
      <w:marTop w:val="0"/>
      <w:marBottom w:val="0"/>
      <w:divBdr>
        <w:top w:val="none" w:sz="0" w:space="0" w:color="auto"/>
        <w:left w:val="none" w:sz="0" w:space="0" w:color="auto"/>
        <w:bottom w:val="none" w:sz="0" w:space="0" w:color="auto"/>
        <w:right w:val="none" w:sz="0" w:space="0" w:color="auto"/>
      </w:divBdr>
    </w:div>
    <w:div w:id="951591231">
      <w:bodyDiv w:val="1"/>
      <w:marLeft w:val="0"/>
      <w:marRight w:val="0"/>
      <w:marTop w:val="0"/>
      <w:marBottom w:val="0"/>
      <w:divBdr>
        <w:top w:val="none" w:sz="0" w:space="0" w:color="auto"/>
        <w:left w:val="none" w:sz="0" w:space="0" w:color="auto"/>
        <w:bottom w:val="none" w:sz="0" w:space="0" w:color="auto"/>
        <w:right w:val="none" w:sz="0" w:space="0" w:color="auto"/>
      </w:divBdr>
    </w:div>
    <w:div w:id="959914670">
      <w:bodyDiv w:val="1"/>
      <w:marLeft w:val="0"/>
      <w:marRight w:val="0"/>
      <w:marTop w:val="0"/>
      <w:marBottom w:val="0"/>
      <w:divBdr>
        <w:top w:val="none" w:sz="0" w:space="0" w:color="auto"/>
        <w:left w:val="none" w:sz="0" w:space="0" w:color="auto"/>
        <w:bottom w:val="none" w:sz="0" w:space="0" w:color="auto"/>
        <w:right w:val="none" w:sz="0" w:space="0" w:color="auto"/>
      </w:divBdr>
    </w:div>
    <w:div w:id="961378465">
      <w:bodyDiv w:val="1"/>
      <w:marLeft w:val="0"/>
      <w:marRight w:val="0"/>
      <w:marTop w:val="0"/>
      <w:marBottom w:val="0"/>
      <w:divBdr>
        <w:top w:val="none" w:sz="0" w:space="0" w:color="auto"/>
        <w:left w:val="none" w:sz="0" w:space="0" w:color="auto"/>
        <w:bottom w:val="none" w:sz="0" w:space="0" w:color="auto"/>
        <w:right w:val="none" w:sz="0" w:space="0" w:color="auto"/>
      </w:divBdr>
    </w:div>
    <w:div w:id="961612430">
      <w:bodyDiv w:val="1"/>
      <w:marLeft w:val="0"/>
      <w:marRight w:val="0"/>
      <w:marTop w:val="0"/>
      <w:marBottom w:val="0"/>
      <w:divBdr>
        <w:top w:val="none" w:sz="0" w:space="0" w:color="auto"/>
        <w:left w:val="none" w:sz="0" w:space="0" w:color="auto"/>
        <w:bottom w:val="none" w:sz="0" w:space="0" w:color="auto"/>
        <w:right w:val="none" w:sz="0" w:space="0" w:color="auto"/>
      </w:divBdr>
    </w:div>
    <w:div w:id="963002332">
      <w:bodyDiv w:val="1"/>
      <w:marLeft w:val="0"/>
      <w:marRight w:val="0"/>
      <w:marTop w:val="0"/>
      <w:marBottom w:val="0"/>
      <w:divBdr>
        <w:top w:val="none" w:sz="0" w:space="0" w:color="auto"/>
        <w:left w:val="none" w:sz="0" w:space="0" w:color="auto"/>
        <w:bottom w:val="none" w:sz="0" w:space="0" w:color="auto"/>
        <w:right w:val="none" w:sz="0" w:space="0" w:color="auto"/>
      </w:divBdr>
    </w:div>
    <w:div w:id="973411324">
      <w:bodyDiv w:val="1"/>
      <w:marLeft w:val="0"/>
      <w:marRight w:val="0"/>
      <w:marTop w:val="0"/>
      <w:marBottom w:val="0"/>
      <w:divBdr>
        <w:top w:val="none" w:sz="0" w:space="0" w:color="auto"/>
        <w:left w:val="none" w:sz="0" w:space="0" w:color="auto"/>
        <w:bottom w:val="none" w:sz="0" w:space="0" w:color="auto"/>
        <w:right w:val="none" w:sz="0" w:space="0" w:color="auto"/>
      </w:divBdr>
    </w:div>
    <w:div w:id="975329589">
      <w:bodyDiv w:val="1"/>
      <w:marLeft w:val="0"/>
      <w:marRight w:val="0"/>
      <w:marTop w:val="0"/>
      <w:marBottom w:val="0"/>
      <w:divBdr>
        <w:top w:val="none" w:sz="0" w:space="0" w:color="auto"/>
        <w:left w:val="none" w:sz="0" w:space="0" w:color="auto"/>
        <w:bottom w:val="none" w:sz="0" w:space="0" w:color="auto"/>
        <w:right w:val="none" w:sz="0" w:space="0" w:color="auto"/>
      </w:divBdr>
    </w:div>
    <w:div w:id="977106044">
      <w:bodyDiv w:val="1"/>
      <w:marLeft w:val="0"/>
      <w:marRight w:val="0"/>
      <w:marTop w:val="0"/>
      <w:marBottom w:val="0"/>
      <w:divBdr>
        <w:top w:val="none" w:sz="0" w:space="0" w:color="auto"/>
        <w:left w:val="none" w:sz="0" w:space="0" w:color="auto"/>
        <w:bottom w:val="none" w:sz="0" w:space="0" w:color="auto"/>
        <w:right w:val="none" w:sz="0" w:space="0" w:color="auto"/>
      </w:divBdr>
    </w:div>
    <w:div w:id="980110891">
      <w:bodyDiv w:val="1"/>
      <w:marLeft w:val="0"/>
      <w:marRight w:val="0"/>
      <w:marTop w:val="0"/>
      <w:marBottom w:val="0"/>
      <w:divBdr>
        <w:top w:val="none" w:sz="0" w:space="0" w:color="auto"/>
        <w:left w:val="none" w:sz="0" w:space="0" w:color="auto"/>
        <w:bottom w:val="none" w:sz="0" w:space="0" w:color="auto"/>
        <w:right w:val="none" w:sz="0" w:space="0" w:color="auto"/>
      </w:divBdr>
    </w:div>
    <w:div w:id="993408577">
      <w:bodyDiv w:val="1"/>
      <w:marLeft w:val="0"/>
      <w:marRight w:val="0"/>
      <w:marTop w:val="0"/>
      <w:marBottom w:val="0"/>
      <w:divBdr>
        <w:top w:val="none" w:sz="0" w:space="0" w:color="auto"/>
        <w:left w:val="none" w:sz="0" w:space="0" w:color="auto"/>
        <w:bottom w:val="none" w:sz="0" w:space="0" w:color="auto"/>
        <w:right w:val="none" w:sz="0" w:space="0" w:color="auto"/>
      </w:divBdr>
    </w:div>
    <w:div w:id="1004749349">
      <w:bodyDiv w:val="1"/>
      <w:marLeft w:val="0"/>
      <w:marRight w:val="0"/>
      <w:marTop w:val="0"/>
      <w:marBottom w:val="0"/>
      <w:divBdr>
        <w:top w:val="none" w:sz="0" w:space="0" w:color="auto"/>
        <w:left w:val="none" w:sz="0" w:space="0" w:color="auto"/>
        <w:bottom w:val="none" w:sz="0" w:space="0" w:color="auto"/>
        <w:right w:val="none" w:sz="0" w:space="0" w:color="auto"/>
      </w:divBdr>
    </w:div>
    <w:div w:id="1005207953">
      <w:bodyDiv w:val="1"/>
      <w:marLeft w:val="0"/>
      <w:marRight w:val="0"/>
      <w:marTop w:val="0"/>
      <w:marBottom w:val="0"/>
      <w:divBdr>
        <w:top w:val="none" w:sz="0" w:space="0" w:color="auto"/>
        <w:left w:val="none" w:sz="0" w:space="0" w:color="auto"/>
        <w:bottom w:val="none" w:sz="0" w:space="0" w:color="auto"/>
        <w:right w:val="none" w:sz="0" w:space="0" w:color="auto"/>
      </w:divBdr>
    </w:div>
    <w:div w:id="1006832291">
      <w:bodyDiv w:val="1"/>
      <w:marLeft w:val="0"/>
      <w:marRight w:val="0"/>
      <w:marTop w:val="0"/>
      <w:marBottom w:val="0"/>
      <w:divBdr>
        <w:top w:val="none" w:sz="0" w:space="0" w:color="auto"/>
        <w:left w:val="none" w:sz="0" w:space="0" w:color="auto"/>
        <w:bottom w:val="none" w:sz="0" w:space="0" w:color="auto"/>
        <w:right w:val="none" w:sz="0" w:space="0" w:color="auto"/>
      </w:divBdr>
    </w:div>
    <w:div w:id="1009141280">
      <w:bodyDiv w:val="1"/>
      <w:marLeft w:val="0"/>
      <w:marRight w:val="0"/>
      <w:marTop w:val="0"/>
      <w:marBottom w:val="0"/>
      <w:divBdr>
        <w:top w:val="none" w:sz="0" w:space="0" w:color="auto"/>
        <w:left w:val="none" w:sz="0" w:space="0" w:color="auto"/>
        <w:bottom w:val="none" w:sz="0" w:space="0" w:color="auto"/>
        <w:right w:val="none" w:sz="0" w:space="0" w:color="auto"/>
      </w:divBdr>
    </w:div>
    <w:div w:id="1012756020">
      <w:bodyDiv w:val="1"/>
      <w:marLeft w:val="0"/>
      <w:marRight w:val="0"/>
      <w:marTop w:val="0"/>
      <w:marBottom w:val="0"/>
      <w:divBdr>
        <w:top w:val="none" w:sz="0" w:space="0" w:color="auto"/>
        <w:left w:val="none" w:sz="0" w:space="0" w:color="auto"/>
        <w:bottom w:val="none" w:sz="0" w:space="0" w:color="auto"/>
        <w:right w:val="none" w:sz="0" w:space="0" w:color="auto"/>
      </w:divBdr>
    </w:div>
    <w:div w:id="1013342586">
      <w:bodyDiv w:val="1"/>
      <w:marLeft w:val="0"/>
      <w:marRight w:val="0"/>
      <w:marTop w:val="0"/>
      <w:marBottom w:val="0"/>
      <w:divBdr>
        <w:top w:val="none" w:sz="0" w:space="0" w:color="auto"/>
        <w:left w:val="none" w:sz="0" w:space="0" w:color="auto"/>
        <w:bottom w:val="none" w:sz="0" w:space="0" w:color="auto"/>
        <w:right w:val="none" w:sz="0" w:space="0" w:color="auto"/>
      </w:divBdr>
    </w:div>
    <w:div w:id="1016924025">
      <w:bodyDiv w:val="1"/>
      <w:marLeft w:val="0"/>
      <w:marRight w:val="0"/>
      <w:marTop w:val="0"/>
      <w:marBottom w:val="0"/>
      <w:divBdr>
        <w:top w:val="none" w:sz="0" w:space="0" w:color="auto"/>
        <w:left w:val="none" w:sz="0" w:space="0" w:color="auto"/>
        <w:bottom w:val="none" w:sz="0" w:space="0" w:color="auto"/>
        <w:right w:val="none" w:sz="0" w:space="0" w:color="auto"/>
      </w:divBdr>
    </w:div>
    <w:div w:id="1017192687">
      <w:bodyDiv w:val="1"/>
      <w:marLeft w:val="0"/>
      <w:marRight w:val="0"/>
      <w:marTop w:val="0"/>
      <w:marBottom w:val="0"/>
      <w:divBdr>
        <w:top w:val="none" w:sz="0" w:space="0" w:color="auto"/>
        <w:left w:val="none" w:sz="0" w:space="0" w:color="auto"/>
        <w:bottom w:val="none" w:sz="0" w:space="0" w:color="auto"/>
        <w:right w:val="none" w:sz="0" w:space="0" w:color="auto"/>
      </w:divBdr>
    </w:div>
    <w:div w:id="1017733864">
      <w:bodyDiv w:val="1"/>
      <w:marLeft w:val="0"/>
      <w:marRight w:val="0"/>
      <w:marTop w:val="0"/>
      <w:marBottom w:val="0"/>
      <w:divBdr>
        <w:top w:val="none" w:sz="0" w:space="0" w:color="auto"/>
        <w:left w:val="none" w:sz="0" w:space="0" w:color="auto"/>
        <w:bottom w:val="none" w:sz="0" w:space="0" w:color="auto"/>
        <w:right w:val="none" w:sz="0" w:space="0" w:color="auto"/>
      </w:divBdr>
    </w:div>
    <w:div w:id="1017774395">
      <w:bodyDiv w:val="1"/>
      <w:marLeft w:val="0"/>
      <w:marRight w:val="0"/>
      <w:marTop w:val="0"/>
      <w:marBottom w:val="0"/>
      <w:divBdr>
        <w:top w:val="none" w:sz="0" w:space="0" w:color="auto"/>
        <w:left w:val="none" w:sz="0" w:space="0" w:color="auto"/>
        <w:bottom w:val="none" w:sz="0" w:space="0" w:color="auto"/>
        <w:right w:val="none" w:sz="0" w:space="0" w:color="auto"/>
      </w:divBdr>
    </w:div>
    <w:div w:id="1021055276">
      <w:bodyDiv w:val="1"/>
      <w:marLeft w:val="0"/>
      <w:marRight w:val="0"/>
      <w:marTop w:val="0"/>
      <w:marBottom w:val="0"/>
      <w:divBdr>
        <w:top w:val="none" w:sz="0" w:space="0" w:color="auto"/>
        <w:left w:val="none" w:sz="0" w:space="0" w:color="auto"/>
        <w:bottom w:val="none" w:sz="0" w:space="0" w:color="auto"/>
        <w:right w:val="none" w:sz="0" w:space="0" w:color="auto"/>
      </w:divBdr>
    </w:div>
    <w:div w:id="1033506362">
      <w:bodyDiv w:val="1"/>
      <w:marLeft w:val="0"/>
      <w:marRight w:val="0"/>
      <w:marTop w:val="0"/>
      <w:marBottom w:val="0"/>
      <w:divBdr>
        <w:top w:val="none" w:sz="0" w:space="0" w:color="auto"/>
        <w:left w:val="none" w:sz="0" w:space="0" w:color="auto"/>
        <w:bottom w:val="none" w:sz="0" w:space="0" w:color="auto"/>
        <w:right w:val="none" w:sz="0" w:space="0" w:color="auto"/>
      </w:divBdr>
    </w:div>
    <w:div w:id="1035353342">
      <w:bodyDiv w:val="1"/>
      <w:marLeft w:val="0"/>
      <w:marRight w:val="0"/>
      <w:marTop w:val="0"/>
      <w:marBottom w:val="0"/>
      <w:divBdr>
        <w:top w:val="none" w:sz="0" w:space="0" w:color="auto"/>
        <w:left w:val="none" w:sz="0" w:space="0" w:color="auto"/>
        <w:bottom w:val="none" w:sz="0" w:space="0" w:color="auto"/>
        <w:right w:val="none" w:sz="0" w:space="0" w:color="auto"/>
      </w:divBdr>
    </w:div>
    <w:div w:id="1054356859">
      <w:bodyDiv w:val="1"/>
      <w:marLeft w:val="0"/>
      <w:marRight w:val="0"/>
      <w:marTop w:val="0"/>
      <w:marBottom w:val="0"/>
      <w:divBdr>
        <w:top w:val="none" w:sz="0" w:space="0" w:color="auto"/>
        <w:left w:val="none" w:sz="0" w:space="0" w:color="auto"/>
        <w:bottom w:val="none" w:sz="0" w:space="0" w:color="auto"/>
        <w:right w:val="none" w:sz="0" w:space="0" w:color="auto"/>
      </w:divBdr>
    </w:div>
    <w:div w:id="1055008241">
      <w:bodyDiv w:val="1"/>
      <w:marLeft w:val="0"/>
      <w:marRight w:val="0"/>
      <w:marTop w:val="0"/>
      <w:marBottom w:val="0"/>
      <w:divBdr>
        <w:top w:val="none" w:sz="0" w:space="0" w:color="auto"/>
        <w:left w:val="none" w:sz="0" w:space="0" w:color="auto"/>
        <w:bottom w:val="none" w:sz="0" w:space="0" w:color="auto"/>
        <w:right w:val="none" w:sz="0" w:space="0" w:color="auto"/>
      </w:divBdr>
    </w:div>
    <w:div w:id="1056392478">
      <w:bodyDiv w:val="1"/>
      <w:marLeft w:val="0"/>
      <w:marRight w:val="0"/>
      <w:marTop w:val="0"/>
      <w:marBottom w:val="0"/>
      <w:divBdr>
        <w:top w:val="none" w:sz="0" w:space="0" w:color="auto"/>
        <w:left w:val="none" w:sz="0" w:space="0" w:color="auto"/>
        <w:bottom w:val="none" w:sz="0" w:space="0" w:color="auto"/>
        <w:right w:val="none" w:sz="0" w:space="0" w:color="auto"/>
      </w:divBdr>
    </w:div>
    <w:div w:id="1070730697">
      <w:bodyDiv w:val="1"/>
      <w:marLeft w:val="0"/>
      <w:marRight w:val="0"/>
      <w:marTop w:val="0"/>
      <w:marBottom w:val="0"/>
      <w:divBdr>
        <w:top w:val="none" w:sz="0" w:space="0" w:color="auto"/>
        <w:left w:val="none" w:sz="0" w:space="0" w:color="auto"/>
        <w:bottom w:val="none" w:sz="0" w:space="0" w:color="auto"/>
        <w:right w:val="none" w:sz="0" w:space="0" w:color="auto"/>
      </w:divBdr>
    </w:div>
    <w:div w:id="1070811043">
      <w:bodyDiv w:val="1"/>
      <w:marLeft w:val="0"/>
      <w:marRight w:val="0"/>
      <w:marTop w:val="0"/>
      <w:marBottom w:val="0"/>
      <w:divBdr>
        <w:top w:val="none" w:sz="0" w:space="0" w:color="auto"/>
        <w:left w:val="none" w:sz="0" w:space="0" w:color="auto"/>
        <w:bottom w:val="none" w:sz="0" w:space="0" w:color="auto"/>
        <w:right w:val="none" w:sz="0" w:space="0" w:color="auto"/>
      </w:divBdr>
    </w:div>
    <w:div w:id="1071385783">
      <w:bodyDiv w:val="1"/>
      <w:marLeft w:val="0"/>
      <w:marRight w:val="0"/>
      <w:marTop w:val="0"/>
      <w:marBottom w:val="0"/>
      <w:divBdr>
        <w:top w:val="none" w:sz="0" w:space="0" w:color="auto"/>
        <w:left w:val="none" w:sz="0" w:space="0" w:color="auto"/>
        <w:bottom w:val="none" w:sz="0" w:space="0" w:color="auto"/>
        <w:right w:val="none" w:sz="0" w:space="0" w:color="auto"/>
      </w:divBdr>
    </w:div>
    <w:div w:id="1094014865">
      <w:bodyDiv w:val="1"/>
      <w:marLeft w:val="0"/>
      <w:marRight w:val="0"/>
      <w:marTop w:val="0"/>
      <w:marBottom w:val="0"/>
      <w:divBdr>
        <w:top w:val="none" w:sz="0" w:space="0" w:color="auto"/>
        <w:left w:val="none" w:sz="0" w:space="0" w:color="auto"/>
        <w:bottom w:val="none" w:sz="0" w:space="0" w:color="auto"/>
        <w:right w:val="none" w:sz="0" w:space="0" w:color="auto"/>
      </w:divBdr>
    </w:div>
    <w:div w:id="1096945714">
      <w:bodyDiv w:val="1"/>
      <w:marLeft w:val="0"/>
      <w:marRight w:val="0"/>
      <w:marTop w:val="0"/>
      <w:marBottom w:val="0"/>
      <w:divBdr>
        <w:top w:val="none" w:sz="0" w:space="0" w:color="auto"/>
        <w:left w:val="none" w:sz="0" w:space="0" w:color="auto"/>
        <w:bottom w:val="none" w:sz="0" w:space="0" w:color="auto"/>
        <w:right w:val="none" w:sz="0" w:space="0" w:color="auto"/>
      </w:divBdr>
    </w:div>
    <w:div w:id="1101998947">
      <w:bodyDiv w:val="1"/>
      <w:marLeft w:val="0"/>
      <w:marRight w:val="0"/>
      <w:marTop w:val="0"/>
      <w:marBottom w:val="0"/>
      <w:divBdr>
        <w:top w:val="none" w:sz="0" w:space="0" w:color="auto"/>
        <w:left w:val="none" w:sz="0" w:space="0" w:color="auto"/>
        <w:bottom w:val="none" w:sz="0" w:space="0" w:color="auto"/>
        <w:right w:val="none" w:sz="0" w:space="0" w:color="auto"/>
      </w:divBdr>
    </w:div>
    <w:div w:id="1105343562">
      <w:bodyDiv w:val="1"/>
      <w:marLeft w:val="0"/>
      <w:marRight w:val="0"/>
      <w:marTop w:val="0"/>
      <w:marBottom w:val="0"/>
      <w:divBdr>
        <w:top w:val="none" w:sz="0" w:space="0" w:color="auto"/>
        <w:left w:val="none" w:sz="0" w:space="0" w:color="auto"/>
        <w:bottom w:val="none" w:sz="0" w:space="0" w:color="auto"/>
        <w:right w:val="none" w:sz="0" w:space="0" w:color="auto"/>
      </w:divBdr>
    </w:div>
    <w:div w:id="1109087424">
      <w:bodyDiv w:val="1"/>
      <w:marLeft w:val="0"/>
      <w:marRight w:val="0"/>
      <w:marTop w:val="0"/>
      <w:marBottom w:val="0"/>
      <w:divBdr>
        <w:top w:val="none" w:sz="0" w:space="0" w:color="auto"/>
        <w:left w:val="none" w:sz="0" w:space="0" w:color="auto"/>
        <w:bottom w:val="none" w:sz="0" w:space="0" w:color="auto"/>
        <w:right w:val="none" w:sz="0" w:space="0" w:color="auto"/>
      </w:divBdr>
    </w:div>
    <w:div w:id="1109549299">
      <w:bodyDiv w:val="1"/>
      <w:marLeft w:val="0"/>
      <w:marRight w:val="0"/>
      <w:marTop w:val="0"/>
      <w:marBottom w:val="0"/>
      <w:divBdr>
        <w:top w:val="none" w:sz="0" w:space="0" w:color="auto"/>
        <w:left w:val="none" w:sz="0" w:space="0" w:color="auto"/>
        <w:bottom w:val="none" w:sz="0" w:space="0" w:color="auto"/>
        <w:right w:val="none" w:sz="0" w:space="0" w:color="auto"/>
      </w:divBdr>
    </w:div>
    <w:div w:id="1120302271">
      <w:bodyDiv w:val="1"/>
      <w:marLeft w:val="0"/>
      <w:marRight w:val="0"/>
      <w:marTop w:val="0"/>
      <w:marBottom w:val="0"/>
      <w:divBdr>
        <w:top w:val="none" w:sz="0" w:space="0" w:color="auto"/>
        <w:left w:val="none" w:sz="0" w:space="0" w:color="auto"/>
        <w:bottom w:val="none" w:sz="0" w:space="0" w:color="auto"/>
        <w:right w:val="none" w:sz="0" w:space="0" w:color="auto"/>
      </w:divBdr>
    </w:div>
    <w:div w:id="1126512159">
      <w:bodyDiv w:val="1"/>
      <w:marLeft w:val="0"/>
      <w:marRight w:val="0"/>
      <w:marTop w:val="0"/>
      <w:marBottom w:val="0"/>
      <w:divBdr>
        <w:top w:val="none" w:sz="0" w:space="0" w:color="auto"/>
        <w:left w:val="none" w:sz="0" w:space="0" w:color="auto"/>
        <w:bottom w:val="none" w:sz="0" w:space="0" w:color="auto"/>
        <w:right w:val="none" w:sz="0" w:space="0" w:color="auto"/>
      </w:divBdr>
    </w:div>
    <w:div w:id="1130629690">
      <w:bodyDiv w:val="1"/>
      <w:marLeft w:val="0"/>
      <w:marRight w:val="0"/>
      <w:marTop w:val="0"/>
      <w:marBottom w:val="0"/>
      <w:divBdr>
        <w:top w:val="none" w:sz="0" w:space="0" w:color="auto"/>
        <w:left w:val="none" w:sz="0" w:space="0" w:color="auto"/>
        <w:bottom w:val="none" w:sz="0" w:space="0" w:color="auto"/>
        <w:right w:val="none" w:sz="0" w:space="0" w:color="auto"/>
      </w:divBdr>
    </w:div>
    <w:div w:id="1134563411">
      <w:bodyDiv w:val="1"/>
      <w:marLeft w:val="0"/>
      <w:marRight w:val="0"/>
      <w:marTop w:val="0"/>
      <w:marBottom w:val="0"/>
      <w:divBdr>
        <w:top w:val="none" w:sz="0" w:space="0" w:color="auto"/>
        <w:left w:val="none" w:sz="0" w:space="0" w:color="auto"/>
        <w:bottom w:val="none" w:sz="0" w:space="0" w:color="auto"/>
        <w:right w:val="none" w:sz="0" w:space="0" w:color="auto"/>
      </w:divBdr>
    </w:div>
    <w:div w:id="1135103251">
      <w:bodyDiv w:val="1"/>
      <w:marLeft w:val="0"/>
      <w:marRight w:val="0"/>
      <w:marTop w:val="0"/>
      <w:marBottom w:val="0"/>
      <w:divBdr>
        <w:top w:val="none" w:sz="0" w:space="0" w:color="auto"/>
        <w:left w:val="none" w:sz="0" w:space="0" w:color="auto"/>
        <w:bottom w:val="none" w:sz="0" w:space="0" w:color="auto"/>
        <w:right w:val="none" w:sz="0" w:space="0" w:color="auto"/>
      </w:divBdr>
    </w:div>
    <w:div w:id="1141574484">
      <w:bodyDiv w:val="1"/>
      <w:marLeft w:val="0"/>
      <w:marRight w:val="0"/>
      <w:marTop w:val="0"/>
      <w:marBottom w:val="0"/>
      <w:divBdr>
        <w:top w:val="none" w:sz="0" w:space="0" w:color="auto"/>
        <w:left w:val="none" w:sz="0" w:space="0" w:color="auto"/>
        <w:bottom w:val="none" w:sz="0" w:space="0" w:color="auto"/>
        <w:right w:val="none" w:sz="0" w:space="0" w:color="auto"/>
      </w:divBdr>
    </w:div>
    <w:div w:id="1143498678">
      <w:bodyDiv w:val="1"/>
      <w:marLeft w:val="0"/>
      <w:marRight w:val="0"/>
      <w:marTop w:val="0"/>
      <w:marBottom w:val="0"/>
      <w:divBdr>
        <w:top w:val="none" w:sz="0" w:space="0" w:color="auto"/>
        <w:left w:val="none" w:sz="0" w:space="0" w:color="auto"/>
        <w:bottom w:val="none" w:sz="0" w:space="0" w:color="auto"/>
        <w:right w:val="none" w:sz="0" w:space="0" w:color="auto"/>
      </w:divBdr>
    </w:div>
    <w:div w:id="1144658133">
      <w:bodyDiv w:val="1"/>
      <w:marLeft w:val="0"/>
      <w:marRight w:val="0"/>
      <w:marTop w:val="0"/>
      <w:marBottom w:val="0"/>
      <w:divBdr>
        <w:top w:val="none" w:sz="0" w:space="0" w:color="auto"/>
        <w:left w:val="none" w:sz="0" w:space="0" w:color="auto"/>
        <w:bottom w:val="none" w:sz="0" w:space="0" w:color="auto"/>
        <w:right w:val="none" w:sz="0" w:space="0" w:color="auto"/>
      </w:divBdr>
    </w:div>
    <w:div w:id="1150973998">
      <w:bodyDiv w:val="1"/>
      <w:marLeft w:val="0"/>
      <w:marRight w:val="0"/>
      <w:marTop w:val="0"/>
      <w:marBottom w:val="0"/>
      <w:divBdr>
        <w:top w:val="none" w:sz="0" w:space="0" w:color="auto"/>
        <w:left w:val="none" w:sz="0" w:space="0" w:color="auto"/>
        <w:bottom w:val="none" w:sz="0" w:space="0" w:color="auto"/>
        <w:right w:val="none" w:sz="0" w:space="0" w:color="auto"/>
      </w:divBdr>
    </w:div>
    <w:div w:id="1156528093">
      <w:bodyDiv w:val="1"/>
      <w:marLeft w:val="0"/>
      <w:marRight w:val="0"/>
      <w:marTop w:val="0"/>
      <w:marBottom w:val="0"/>
      <w:divBdr>
        <w:top w:val="none" w:sz="0" w:space="0" w:color="auto"/>
        <w:left w:val="none" w:sz="0" w:space="0" w:color="auto"/>
        <w:bottom w:val="none" w:sz="0" w:space="0" w:color="auto"/>
        <w:right w:val="none" w:sz="0" w:space="0" w:color="auto"/>
      </w:divBdr>
    </w:div>
    <w:div w:id="1156605045">
      <w:bodyDiv w:val="1"/>
      <w:marLeft w:val="0"/>
      <w:marRight w:val="0"/>
      <w:marTop w:val="0"/>
      <w:marBottom w:val="0"/>
      <w:divBdr>
        <w:top w:val="none" w:sz="0" w:space="0" w:color="auto"/>
        <w:left w:val="none" w:sz="0" w:space="0" w:color="auto"/>
        <w:bottom w:val="none" w:sz="0" w:space="0" w:color="auto"/>
        <w:right w:val="none" w:sz="0" w:space="0" w:color="auto"/>
      </w:divBdr>
    </w:div>
    <w:div w:id="1165784771">
      <w:bodyDiv w:val="1"/>
      <w:marLeft w:val="0"/>
      <w:marRight w:val="0"/>
      <w:marTop w:val="0"/>
      <w:marBottom w:val="0"/>
      <w:divBdr>
        <w:top w:val="none" w:sz="0" w:space="0" w:color="auto"/>
        <w:left w:val="none" w:sz="0" w:space="0" w:color="auto"/>
        <w:bottom w:val="none" w:sz="0" w:space="0" w:color="auto"/>
        <w:right w:val="none" w:sz="0" w:space="0" w:color="auto"/>
      </w:divBdr>
    </w:div>
    <w:div w:id="1173959614">
      <w:bodyDiv w:val="1"/>
      <w:marLeft w:val="0"/>
      <w:marRight w:val="0"/>
      <w:marTop w:val="0"/>
      <w:marBottom w:val="0"/>
      <w:divBdr>
        <w:top w:val="none" w:sz="0" w:space="0" w:color="auto"/>
        <w:left w:val="none" w:sz="0" w:space="0" w:color="auto"/>
        <w:bottom w:val="none" w:sz="0" w:space="0" w:color="auto"/>
        <w:right w:val="none" w:sz="0" w:space="0" w:color="auto"/>
      </w:divBdr>
    </w:div>
    <w:div w:id="1175804684">
      <w:bodyDiv w:val="1"/>
      <w:marLeft w:val="0"/>
      <w:marRight w:val="0"/>
      <w:marTop w:val="0"/>
      <w:marBottom w:val="0"/>
      <w:divBdr>
        <w:top w:val="none" w:sz="0" w:space="0" w:color="auto"/>
        <w:left w:val="none" w:sz="0" w:space="0" w:color="auto"/>
        <w:bottom w:val="none" w:sz="0" w:space="0" w:color="auto"/>
        <w:right w:val="none" w:sz="0" w:space="0" w:color="auto"/>
      </w:divBdr>
    </w:div>
    <w:div w:id="1183784237">
      <w:bodyDiv w:val="1"/>
      <w:marLeft w:val="0"/>
      <w:marRight w:val="0"/>
      <w:marTop w:val="0"/>
      <w:marBottom w:val="0"/>
      <w:divBdr>
        <w:top w:val="none" w:sz="0" w:space="0" w:color="auto"/>
        <w:left w:val="none" w:sz="0" w:space="0" w:color="auto"/>
        <w:bottom w:val="none" w:sz="0" w:space="0" w:color="auto"/>
        <w:right w:val="none" w:sz="0" w:space="0" w:color="auto"/>
      </w:divBdr>
    </w:div>
    <w:div w:id="1185368419">
      <w:bodyDiv w:val="1"/>
      <w:marLeft w:val="0"/>
      <w:marRight w:val="0"/>
      <w:marTop w:val="0"/>
      <w:marBottom w:val="0"/>
      <w:divBdr>
        <w:top w:val="none" w:sz="0" w:space="0" w:color="auto"/>
        <w:left w:val="none" w:sz="0" w:space="0" w:color="auto"/>
        <w:bottom w:val="none" w:sz="0" w:space="0" w:color="auto"/>
        <w:right w:val="none" w:sz="0" w:space="0" w:color="auto"/>
      </w:divBdr>
    </w:div>
    <w:div w:id="1187719735">
      <w:bodyDiv w:val="1"/>
      <w:marLeft w:val="0"/>
      <w:marRight w:val="0"/>
      <w:marTop w:val="0"/>
      <w:marBottom w:val="0"/>
      <w:divBdr>
        <w:top w:val="none" w:sz="0" w:space="0" w:color="auto"/>
        <w:left w:val="none" w:sz="0" w:space="0" w:color="auto"/>
        <w:bottom w:val="none" w:sz="0" w:space="0" w:color="auto"/>
        <w:right w:val="none" w:sz="0" w:space="0" w:color="auto"/>
      </w:divBdr>
    </w:div>
    <w:div w:id="1198203437">
      <w:bodyDiv w:val="1"/>
      <w:marLeft w:val="0"/>
      <w:marRight w:val="0"/>
      <w:marTop w:val="0"/>
      <w:marBottom w:val="0"/>
      <w:divBdr>
        <w:top w:val="none" w:sz="0" w:space="0" w:color="auto"/>
        <w:left w:val="none" w:sz="0" w:space="0" w:color="auto"/>
        <w:bottom w:val="none" w:sz="0" w:space="0" w:color="auto"/>
        <w:right w:val="none" w:sz="0" w:space="0" w:color="auto"/>
      </w:divBdr>
    </w:div>
    <w:div w:id="1210190989">
      <w:bodyDiv w:val="1"/>
      <w:marLeft w:val="0"/>
      <w:marRight w:val="0"/>
      <w:marTop w:val="0"/>
      <w:marBottom w:val="0"/>
      <w:divBdr>
        <w:top w:val="none" w:sz="0" w:space="0" w:color="auto"/>
        <w:left w:val="none" w:sz="0" w:space="0" w:color="auto"/>
        <w:bottom w:val="none" w:sz="0" w:space="0" w:color="auto"/>
        <w:right w:val="none" w:sz="0" w:space="0" w:color="auto"/>
      </w:divBdr>
    </w:div>
    <w:div w:id="1211841312">
      <w:bodyDiv w:val="1"/>
      <w:marLeft w:val="0"/>
      <w:marRight w:val="0"/>
      <w:marTop w:val="0"/>
      <w:marBottom w:val="0"/>
      <w:divBdr>
        <w:top w:val="none" w:sz="0" w:space="0" w:color="auto"/>
        <w:left w:val="none" w:sz="0" w:space="0" w:color="auto"/>
        <w:bottom w:val="none" w:sz="0" w:space="0" w:color="auto"/>
        <w:right w:val="none" w:sz="0" w:space="0" w:color="auto"/>
      </w:divBdr>
    </w:div>
    <w:div w:id="1220286469">
      <w:bodyDiv w:val="1"/>
      <w:marLeft w:val="0"/>
      <w:marRight w:val="0"/>
      <w:marTop w:val="0"/>
      <w:marBottom w:val="0"/>
      <w:divBdr>
        <w:top w:val="none" w:sz="0" w:space="0" w:color="auto"/>
        <w:left w:val="none" w:sz="0" w:space="0" w:color="auto"/>
        <w:bottom w:val="none" w:sz="0" w:space="0" w:color="auto"/>
        <w:right w:val="none" w:sz="0" w:space="0" w:color="auto"/>
      </w:divBdr>
    </w:div>
    <w:div w:id="1222062494">
      <w:bodyDiv w:val="1"/>
      <w:marLeft w:val="0"/>
      <w:marRight w:val="0"/>
      <w:marTop w:val="0"/>
      <w:marBottom w:val="0"/>
      <w:divBdr>
        <w:top w:val="none" w:sz="0" w:space="0" w:color="auto"/>
        <w:left w:val="none" w:sz="0" w:space="0" w:color="auto"/>
        <w:bottom w:val="none" w:sz="0" w:space="0" w:color="auto"/>
        <w:right w:val="none" w:sz="0" w:space="0" w:color="auto"/>
      </w:divBdr>
    </w:div>
    <w:div w:id="1229535032">
      <w:bodyDiv w:val="1"/>
      <w:marLeft w:val="0"/>
      <w:marRight w:val="0"/>
      <w:marTop w:val="0"/>
      <w:marBottom w:val="0"/>
      <w:divBdr>
        <w:top w:val="none" w:sz="0" w:space="0" w:color="auto"/>
        <w:left w:val="none" w:sz="0" w:space="0" w:color="auto"/>
        <w:bottom w:val="none" w:sz="0" w:space="0" w:color="auto"/>
        <w:right w:val="none" w:sz="0" w:space="0" w:color="auto"/>
      </w:divBdr>
    </w:div>
    <w:div w:id="1230964771">
      <w:bodyDiv w:val="1"/>
      <w:marLeft w:val="0"/>
      <w:marRight w:val="0"/>
      <w:marTop w:val="0"/>
      <w:marBottom w:val="0"/>
      <w:divBdr>
        <w:top w:val="none" w:sz="0" w:space="0" w:color="auto"/>
        <w:left w:val="none" w:sz="0" w:space="0" w:color="auto"/>
        <w:bottom w:val="none" w:sz="0" w:space="0" w:color="auto"/>
        <w:right w:val="none" w:sz="0" w:space="0" w:color="auto"/>
      </w:divBdr>
    </w:div>
    <w:div w:id="1233735219">
      <w:bodyDiv w:val="1"/>
      <w:marLeft w:val="0"/>
      <w:marRight w:val="0"/>
      <w:marTop w:val="0"/>
      <w:marBottom w:val="0"/>
      <w:divBdr>
        <w:top w:val="none" w:sz="0" w:space="0" w:color="auto"/>
        <w:left w:val="none" w:sz="0" w:space="0" w:color="auto"/>
        <w:bottom w:val="none" w:sz="0" w:space="0" w:color="auto"/>
        <w:right w:val="none" w:sz="0" w:space="0" w:color="auto"/>
      </w:divBdr>
    </w:div>
    <w:div w:id="1240750180">
      <w:bodyDiv w:val="1"/>
      <w:marLeft w:val="0"/>
      <w:marRight w:val="0"/>
      <w:marTop w:val="0"/>
      <w:marBottom w:val="0"/>
      <w:divBdr>
        <w:top w:val="none" w:sz="0" w:space="0" w:color="auto"/>
        <w:left w:val="none" w:sz="0" w:space="0" w:color="auto"/>
        <w:bottom w:val="none" w:sz="0" w:space="0" w:color="auto"/>
        <w:right w:val="none" w:sz="0" w:space="0" w:color="auto"/>
      </w:divBdr>
    </w:div>
    <w:div w:id="1241910629">
      <w:bodyDiv w:val="1"/>
      <w:marLeft w:val="0"/>
      <w:marRight w:val="0"/>
      <w:marTop w:val="0"/>
      <w:marBottom w:val="0"/>
      <w:divBdr>
        <w:top w:val="none" w:sz="0" w:space="0" w:color="auto"/>
        <w:left w:val="none" w:sz="0" w:space="0" w:color="auto"/>
        <w:bottom w:val="none" w:sz="0" w:space="0" w:color="auto"/>
        <w:right w:val="none" w:sz="0" w:space="0" w:color="auto"/>
      </w:divBdr>
    </w:div>
    <w:div w:id="1251541838">
      <w:bodyDiv w:val="1"/>
      <w:marLeft w:val="0"/>
      <w:marRight w:val="0"/>
      <w:marTop w:val="0"/>
      <w:marBottom w:val="0"/>
      <w:divBdr>
        <w:top w:val="none" w:sz="0" w:space="0" w:color="auto"/>
        <w:left w:val="none" w:sz="0" w:space="0" w:color="auto"/>
        <w:bottom w:val="none" w:sz="0" w:space="0" w:color="auto"/>
        <w:right w:val="none" w:sz="0" w:space="0" w:color="auto"/>
      </w:divBdr>
    </w:div>
    <w:div w:id="1258054521">
      <w:bodyDiv w:val="1"/>
      <w:marLeft w:val="0"/>
      <w:marRight w:val="0"/>
      <w:marTop w:val="0"/>
      <w:marBottom w:val="0"/>
      <w:divBdr>
        <w:top w:val="none" w:sz="0" w:space="0" w:color="auto"/>
        <w:left w:val="none" w:sz="0" w:space="0" w:color="auto"/>
        <w:bottom w:val="none" w:sz="0" w:space="0" w:color="auto"/>
        <w:right w:val="none" w:sz="0" w:space="0" w:color="auto"/>
      </w:divBdr>
    </w:div>
    <w:div w:id="1260411291">
      <w:bodyDiv w:val="1"/>
      <w:marLeft w:val="0"/>
      <w:marRight w:val="0"/>
      <w:marTop w:val="0"/>
      <w:marBottom w:val="0"/>
      <w:divBdr>
        <w:top w:val="none" w:sz="0" w:space="0" w:color="auto"/>
        <w:left w:val="none" w:sz="0" w:space="0" w:color="auto"/>
        <w:bottom w:val="none" w:sz="0" w:space="0" w:color="auto"/>
        <w:right w:val="none" w:sz="0" w:space="0" w:color="auto"/>
      </w:divBdr>
    </w:div>
    <w:div w:id="1264001118">
      <w:bodyDiv w:val="1"/>
      <w:marLeft w:val="0"/>
      <w:marRight w:val="0"/>
      <w:marTop w:val="0"/>
      <w:marBottom w:val="0"/>
      <w:divBdr>
        <w:top w:val="none" w:sz="0" w:space="0" w:color="auto"/>
        <w:left w:val="none" w:sz="0" w:space="0" w:color="auto"/>
        <w:bottom w:val="none" w:sz="0" w:space="0" w:color="auto"/>
        <w:right w:val="none" w:sz="0" w:space="0" w:color="auto"/>
      </w:divBdr>
    </w:div>
    <w:div w:id="1282885262">
      <w:bodyDiv w:val="1"/>
      <w:marLeft w:val="0"/>
      <w:marRight w:val="0"/>
      <w:marTop w:val="0"/>
      <w:marBottom w:val="0"/>
      <w:divBdr>
        <w:top w:val="none" w:sz="0" w:space="0" w:color="auto"/>
        <w:left w:val="none" w:sz="0" w:space="0" w:color="auto"/>
        <w:bottom w:val="none" w:sz="0" w:space="0" w:color="auto"/>
        <w:right w:val="none" w:sz="0" w:space="0" w:color="auto"/>
      </w:divBdr>
    </w:div>
    <w:div w:id="1286501501">
      <w:bodyDiv w:val="1"/>
      <w:marLeft w:val="0"/>
      <w:marRight w:val="0"/>
      <w:marTop w:val="0"/>
      <w:marBottom w:val="0"/>
      <w:divBdr>
        <w:top w:val="none" w:sz="0" w:space="0" w:color="auto"/>
        <w:left w:val="none" w:sz="0" w:space="0" w:color="auto"/>
        <w:bottom w:val="none" w:sz="0" w:space="0" w:color="auto"/>
        <w:right w:val="none" w:sz="0" w:space="0" w:color="auto"/>
      </w:divBdr>
    </w:div>
    <w:div w:id="1295524101">
      <w:bodyDiv w:val="1"/>
      <w:marLeft w:val="0"/>
      <w:marRight w:val="0"/>
      <w:marTop w:val="0"/>
      <w:marBottom w:val="0"/>
      <w:divBdr>
        <w:top w:val="none" w:sz="0" w:space="0" w:color="auto"/>
        <w:left w:val="none" w:sz="0" w:space="0" w:color="auto"/>
        <w:bottom w:val="none" w:sz="0" w:space="0" w:color="auto"/>
        <w:right w:val="none" w:sz="0" w:space="0" w:color="auto"/>
      </w:divBdr>
    </w:div>
    <w:div w:id="1300379316">
      <w:bodyDiv w:val="1"/>
      <w:marLeft w:val="0"/>
      <w:marRight w:val="0"/>
      <w:marTop w:val="0"/>
      <w:marBottom w:val="0"/>
      <w:divBdr>
        <w:top w:val="none" w:sz="0" w:space="0" w:color="auto"/>
        <w:left w:val="none" w:sz="0" w:space="0" w:color="auto"/>
        <w:bottom w:val="none" w:sz="0" w:space="0" w:color="auto"/>
        <w:right w:val="none" w:sz="0" w:space="0" w:color="auto"/>
      </w:divBdr>
    </w:div>
    <w:div w:id="1302733213">
      <w:bodyDiv w:val="1"/>
      <w:marLeft w:val="0"/>
      <w:marRight w:val="0"/>
      <w:marTop w:val="0"/>
      <w:marBottom w:val="0"/>
      <w:divBdr>
        <w:top w:val="none" w:sz="0" w:space="0" w:color="auto"/>
        <w:left w:val="none" w:sz="0" w:space="0" w:color="auto"/>
        <w:bottom w:val="none" w:sz="0" w:space="0" w:color="auto"/>
        <w:right w:val="none" w:sz="0" w:space="0" w:color="auto"/>
      </w:divBdr>
    </w:div>
    <w:div w:id="1304585196">
      <w:bodyDiv w:val="1"/>
      <w:marLeft w:val="0"/>
      <w:marRight w:val="0"/>
      <w:marTop w:val="0"/>
      <w:marBottom w:val="0"/>
      <w:divBdr>
        <w:top w:val="none" w:sz="0" w:space="0" w:color="auto"/>
        <w:left w:val="none" w:sz="0" w:space="0" w:color="auto"/>
        <w:bottom w:val="none" w:sz="0" w:space="0" w:color="auto"/>
        <w:right w:val="none" w:sz="0" w:space="0" w:color="auto"/>
      </w:divBdr>
    </w:div>
    <w:div w:id="1306426380">
      <w:bodyDiv w:val="1"/>
      <w:marLeft w:val="0"/>
      <w:marRight w:val="0"/>
      <w:marTop w:val="0"/>
      <w:marBottom w:val="0"/>
      <w:divBdr>
        <w:top w:val="none" w:sz="0" w:space="0" w:color="auto"/>
        <w:left w:val="none" w:sz="0" w:space="0" w:color="auto"/>
        <w:bottom w:val="none" w:sz="0" w:space="0" w:color="auto"/>
        <w:right w:val="none" w:sz="0" w:space="0" w:color="auto"/>
      </w:divBdr>
    </w:div>
    <w:div w:id="1311054967">
      <w:bodyDiv w:val="1"/>
      <w:marLeft w:val="0"/>
      <w:marRight w:val="0"/>
      <w:marTop w:val="0"/>
      <w:marBottom w:val="0"/>
      <w:divBdr>
        <w:top w:val="none" w:sz="0" w:space="0" w:color="auto"/>
        <w:left w:val="none" w:sz="0" w:space="0" w:color="auto"/>
        <w:bottom w:val="none" w:sz="0" w:space="0" w:color="auto"/>
        <w:right w:val="none" w:sz="0" w:space="0" w:color="auto"/>
      </w:divBdr>
    </w:div>
    <w:div w:id="1316757620">
      <w:bodyDiv w:val="1"/>
      <w:marLeft w:val="0"/>
      <w:marRight w:val="0"/>
      <w:marTop w:val="0"/>
      <w:marBottom w:val="0"/>
      <w:divBdr>
        <w:top w:val="none" w:sz="0" w:space="0" w:color="auto"/>
        <w:left w:val="none" w:sz="0" w:space="0" w:color="auto"/>
        <w:bottom w:val="none" w:sz="0" w:space="0" w:color="auto"/>
        <w:right w:val="none" w:sz="0" w:space="0" w:color="auto"/>
      </w:divBdr>
    </w:div>
    <w:div w:id="1325166598">
      <w:bodyDiv w:val="1"/>
      <w:marLeft w:val="0"/>
      <w:marRight w:val="0"/>
      <w:marTop w:val="0"/>
      <w:marBottom w:val="0"/>
      <w:divBdr>
        <w:top w:val="none" w:sz="0" w:space="0" w:color="auto"/>
        <w:left w:val="none" w:sz="0" w:space="0" w:color="auto"/>
        <w:bottom w:val="none" w:sz="0" w:space="0" w:color="auto"/>
        <w:right w:val="none" w:sz="0" w:space="0" w:color="auto"/>
      </w:divBdr>
    </w:div>
    <w:div w:id="1326857872">
      <w:bodyDiv w:val="1"/>
      <w:marLeft w:val="0"/>
      <w:marRight w:val="0"/>
      <w:marTop w:val="0"/>
      <w:marBottom w:val="0"/>
      <w:divBdr>
        <w:top w:val="none" w:sz="0" w:space="0" w:color="auto"/>
        <w:left w:val="none" w:sz="0" w:space="0" w:color="auto"/>
        <w:bottom w:val="none" w:sz="0" w:space="0" w:color="auto"/>
        <w:right w:val="none" w:sz="0" w:space="0" w:color="auto"/>
      </w:divBdr>
    </w:div>
    <w:div w:id="1326978354">
      <w:bodyDiv w:val="1"/>
      <w:marLeft w:val="0"/>
      <w:marRight w:val="0"/>
      <w:marTop w:val="0"/>
      <w:marBottom w:val="0"/>
      <w:divBdr>
        <w:top w:val="none" w:sz="0" w:space="0" w:color="auto"/>
        <w:left w:val="none" w:sz="0" w:space="0" w:color="auto"/>
        <w:bottom w:val="none" w:sz="0" w:space="0" w:color="auto"/>
        <w:right w:val="none" w:sz="0" w:space="0" w:color="auto"/>
      </w:divBdr>
    </w:div>
    <w:div w:id="1327437721">
      <w:bodyDiv w:val="1"/>
      <w:marLeft w:val="0"/>
      <w:marRight w:val="0"/>
      <w:marTop w:val="0"/>
      <w:marBottom w:val="0"/>
      <w:divBdr>
        <w:top w:val="none" w:sz="0" w:space="0" w:color="auto"/>
        <w:left w:val="none" w:sz="0" w:space="0" w:color="auto"/>
        <w:bottom w:val="none" w:sz="0" w:space="0" w:color="auto"/>
        <w:right w:val="none" w:sz="0" w:space="0" w:color="auto"/>
      </w:divBdr>
    </w:div>
    <w:div w:id="1328021810">
      <w:bodyDiv w:val="1"/>
      <w:marLeft w:val="0"/>
      <w:marRight w:val="0"/>
      <w:marTop w:val="0"/>
      <w:marBottom w:val="0"/>
      <w:divBdr>
        <w:top w:val="none" w:sz="0" w:space="0" w:color="auto"/>
        <w:left w:val="none" w:sz="0" w:space="0" w:color="auto"/>
        <w:bottom w:val="none" w:sz="0" w:space="0" w:color="auto"/>
        <w:right w:val="none" w:sz="0" w:space="0" w:color="auto"/>
      </w:divBdr>
    </w:div>
    <w:div w:id="1334532947">
      <w:bodyDiv w:val="1"/>
      <w:marLeft w:val="0"/>
      <w:marRight w:val="0"/>
      <w:marTop w:val="0"/>
      <w:marBottom w:val="0"/>
      <w:divBdr>
        <w:top w:val="none" w:sz="0" w:space="0" w:color="auto"/>
        <w:left w:val="none" w:sz="0" w:space="0" w:color="auto"/>
        <w:bottom w:val="none" w:sz="0" w:space="0" w:color="auto"/>
        <w:right w:val="none" w:sz="0" w:space="0" w:color="auto"/>
      </w:divBdr>
    </w:div>
    <w:div w:id="1335452350">
      <w:bodyDiv w:val="1"/>
      <w:marLeft w:val="0"/>
      <w:marRight w:val="0"/>
      <w:marTop w:val="0"/>
      <w:marBottom w:val="0"/>
      <w:divBdr>
        <w:top w:val="none" w:sz="0" w:space="0" w:color="auto"/>
        <w:left w:val="none" w:sz="0" w:space="0" w:color="auto"/>
        <w:bottom w:val="none" w:sz="0" w:space="0" w:color="auto"/>
        <w:right w:val="none" w:sz="0" w:space="0" w:color="auto"/>
      </w:divBdr>
    </w:div>
    <w:div w:id="1336612452">
      <w:bodyDiv w:val="1"/>
      <w:marLeft w:val="0"/>
      <w:marRight w:val="0"/>
      <w:marTop w:val="0"/>
      <w:marBottom w:val="0"/>
      <w:divBdr>
        <w:top w:val="none" w:sz="0" w:space="0" w:color="auto"/>
        <w:left w:val="none" w:sz="0" w:space="0" w:color="auto"/>
        <w:bottom w:val="none" w:sz="0" w:space="0" w:color="auto"/>
        <w:right w:val="none" w:sz="0" w:space="0" w:color="auto"/>
      </w:divBdr>
    </w:div>
    <w:div w:id="1344282350">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67368459">
      <w:bodyDiv w:val="1"/>
      <w:marLeft w:val="0"/>
      <w:marRight w:val="0"/>
      <w:marTop w:val="0"/>
      <w:marBottom w:val="0"/>
      <w:divBdr>
        <w:top w:val="none" w:sz="0" w:space="0" w:color="auto"/>
        <w:left w:val="none" w:sz="0" w:space="0" w:color="auto"/>
        <w:bottom w:val="none" w:sz="0" w:space="0" w:color="auto"/>
        <w:right w:val="none" w:sz="0" w:space="0" w:color="auto"/>
      </w:divBdr>
    </w:div>
    <w:div w:id="1373724947">
      <w:bodyDiv w:val="1"/>
      <w:marLeft w:val="0"/>
      <w:marRight w:val="0"/>
      <w:marTop w:val="0"/>
      <w:marBottom w:val="0"/>
      <w:divBdr>
        <w:top w:val="none" w:sz="0" w:space="0" w:color="auto"/>
        <w:left w:val="none" w:sz="0" w:space="0" w:color="auto"/>
        <w:bottom w:val="none" w:sz="0" w:space="0" w:color="auto"/>
        <w:right w:val="none" w:sz="0" w:space="0" w:color="auto"/>
      </w:divBdr>
    </w:div>
    <w:div w:id="1376540245">
      <w:bodyDiv w:val="1"/>
      <w:marLeft w:val="0"/>
      <w:marRight w:val="0"/>
      <w:marTop w:val="0"/>
      <w:marBottom w:val="0"/>
      <w:divBdr>
        <w:top w:val="none" w:sz="0" w:space="0" w:color="auto"/>
        <w:left w:val="none" w:sz="0" w:space="0" w:color="auto"/>
        <w:bottom w:val="none" w:sz="0" w:space="0" w:color="auto"/>
        <w:right w:val="none" w:sz="0" w:space="0" w:color="auto"/>
      </w:divBdr>
    </w:div>
    <w:div w:id="1379940500">
      <w:bodyDiv w:val="1"/>
      <w:marLeft w:val="0"/>
      <w:marRight w:val="0"/>
      <w:marTop w:val="0"/>
      <w:marBottom w:val="0"/>
      <w:divBdr>
        <w:top w:val="none" w:sz="0" w:space="0" w:color="auto"/>
        <w:left w:val="none" w:sz="0" w:space="0" w:color="auto"/>
        <w:bottom w:val="none" w:sz="0" w:space="0" w:color="auto"/>
        <w:right w:val="none" w:sz="0" w:space="0" w:color="auto"/>
      </w:divBdr>
    </w:div>
    <w:div w:id="1385375559">
      <w:bodyDiv w:val="1"/>
      <w:marLeft w:val="0"/>
      <w:marRight w:val="0"/>
      <w:marTop w:val="0"/>
      <w:marBottom w:val="0"/>
      <w:divBdr>
        <w:top w:val="none" w:sz="0" w:space="0" w:color="auto"/>
        <w:left w:val="none" w:sz="0" w:space="0" w:color="auto"/>
        <w:bottom w:val="none" w:sz="0" w:space="0" w:color="auto"/>
        <w:right w:val="none" w:sz="0" w:space="0" w:color="auto"/>
      </w:divBdr>
    </w:div>
    <w:div w:id="1385520880">
      <w:bodyDiv w:val="1"/>
      <w:marLeft w:val="0"/>
      <w:marRight w:val="0"/>
      <w:marTop w:val="0"/>
      <w:marBottom w:val="0"/>
      <w:divBdr>
        <w:top w:val="none" w:sz="0" w:space="0" w:color="auto"/>
        <w:left w:val="none" w:sz="0" w:space="0" w:color="auto"/>
        <w:bottom w:val="none" w:sz="0" w:space="0" w:color="auto"/>
        <w:right w:val="none" w:sz="0" w:space="0" w:color="auto"/>
      </w:divBdr>
    </w:div>
    <w:div w:id="1390110282">
      <w:bodyDiv w:val="1"/>
      <w:marLeft w:val="0"/>
      <w:marRight w:val="0"/>
      <w:marTop w:val="0"/>
      <w:marBottom w:val="0"/>
      <w:divBdr>
        <w:top w:val="none" w:sz="0" w:space="0" w:color="auto"/>
        <w:left w:val="none" w:sz="0" w:space="0" w:color="auto"/>
        <w:bottom w:val="none" w:sz="0" w:space="0" w:color="auto"/>
        <w:right w:val="none" w:sz="0" w:space="0" w:color="auto"/>
      </w:divBdr>
    </w:div>
    <w:div w:id="1403412519">
      <w:bodyDiv w:val="1"/>
      <w:marLeft w:val="0"/>
      <w:marRight w:val="0"/>
      <w:marTop w:val="0"/>
      <w:marBottom w:val="0"/>
      <w:divBdr>
        <w:top w:val="none" w:sz="0" w:space="0" w:color="auto"/>
        <w:left w:val="none" w:sz="0" w:space="0" w:color="auto"/>
        <w:bottom w:val="none" w:sz="0" w:space="0" w:color="auto"/>
        <w:right w:val="none" w:sz="0" w:space="0" w:color="auto"/>
      </w:divBdr>
    </w:div>
    <w:div w:id="1407529176">
      <w:bodyDiv w:val="1"/>
      <w:marLeft w:val="0"/>
      <w:marRight w:val="0"/>
      <w:marTop w:val="0"/>
      <w:marBottom w:val="0"/>
      <w:divBdr>
        <w:top w:val="none" w:sz="0" w:space="0" w:color="auto"/>
        <w:left w:val="none" w:sz="0" w:space="0" w:color="auto"/>
        <w:bottom w:val="none" w:sz="0" w:space="0" w:color="auto"/>
        <w:right w:val="none" w:sz="0" w:space="0" w:color="auto"/>
      </w:divBdr>
    </w:div>
    <w:div w:id="1415324687">
      <w:bodyDiv w:val="1"/>
      <w:marLeft w:val="0"/>
      <w:marRight w:val="0"/>
      <w:marTop w:val="0"/>
      <w:marBottom w:val="0"/>
      <w:divBdr>
        <w:top w:val="none" w:sz="0" w:space="0" w:color="auto"/>
        <w:left w:val="none" w:sz="0" w:space="0" w:color="auto"/>
        <w:bottom w:val="none" w:sz="0" w:space="0" w:color="auto"/>
        <w:right w:val="none" w:sz="0" w:space="0" w:color="auto"/>
      </w:divBdr>
    </w:div>
    <w:div w:id="1425570408">
      <w:bodyDiv w:val="1"/>
      <w:marLeft w:val="0"/>
      <w:marRight w:val="0"/>
      <w:marTop w:val="0"/>
      <w:marBottom w:val="0"/>
      <w:divBdr>
        <w:top w:val="none" w:sz="0" w:space="0" w:color="auto"/>
        <w:left w:val="none" w:sz="0" w:space="0" w:color="auto"/>
        <w:bottom w:val="none" w:sz="0" w:space="0" w:color="auto"/>
        <w:right w:val="none" w:sz="0" w:space="0" w:color="auto"/>
      </w:divBdr>
    </w:div>
    <w:div w:id="1434520125">
      <w:bodyDiv w:val="1"/>
      <w:marLeft w:val="0"/>
      <w:marRight w:val="0"/>
      <w:marTop w:val="0"/>
      <w:marBottom w:val="0"/>
      <w:divBdr>
        <w:top w:val="none" w:sz="0" w:space="0" w:color="auto"/>
        <w:left w:val="none" w:sz="0" w:space="0" w:color="auto"/>
        <w:bottom w:val="none" w:sz="0" w:space="0" w:color="auto"/>
        <w:right w:val="none" w:sz="0" w:space="0" w:color="auto"/>
      </w:divBdr>
    </w:div>
    <w:div w:id="1447580821">
      <w:bodyDiv w:val="1"/>
      <w:marLeft w:val="0"/>
      <w:marRight w:val="0"/>
      <w:marTop w:val="0"/>
      <w:marBottom w:val="0"/>
      <w:divBdr>
        <w:top w:val="none" w:sz="0" w:space="0" w:color="auto"/>
        <w:left w:val="none" w:sz="0" w:space="0" w:color="auto"/>
        <w:bottom w:val="none" w:sz="0" w:space="0" w:color="auto"/>
        <w:right w:val="none" w:sz="0" w:space="0" w:color="auto"/>
      </w:divBdr>
    </w:div>
    <w:div w:id="1455975501">
      <w:bodyDiv w:val="1"/>
      <w:marLeft w:val="0"/>
      <w:marRight w:val="0"/>
      <w:marTop w:val="0"/>
      <w:marBottom w:val="0"/>
      <w:divBdr>
        <w:top w:val="none" w:sz="0" w:space="0" w:color="auto"/>
        <w:left w:val="none" w:sz="0" w:space="0" w:color="auto"/>
        <w:bottom w:val="none" w:sz="0" w:space="0" w:color="auto"/>
        <w:right w:val="none" w:sz="0" w:space="0" w:color="auto"/>
      </w:divBdr>
    </w:div>
    <w:div w:id="1469125565">
      <w:bodyDiv w:val="1"/>
      <w:marLeft w:val="0"/>
      <w:marRight w:val="0"/>
      <w:marTop w:val="0"/>
      <w:marBottom w:val="0"/>
      <w:divBdr>
        <w:top w:val="none" w:sz="0" w:space="0" w:color="auto"/>
        <w:left w:val="none" w:sz="0" w:space="0" w:color="auto"/>
        <w:bottom w:val="none" w:sz="0" w:space="0" w:color="auto"/>
        <w:right w:val="none" w:sz="0" w:space="0" w:color="auto"/>
      </w:divBdr>
    </w:div>
    <w:div w:id="1471433856">
      <w:bodyDiv w:val="1"/>
      <w:marLeft w:val="0"/>
      <w:marRight w:val="0"/>
      <w:marTop w:val="0"/>
      <w:marBottom w:val="0"/>
      <w:divBdr>
        <w:top w:val="none" w:sz="0" w:space="0" w:color="auto"/>
        <w:left w:val="none" w:sz="0" w:space="0" w:color="auto"/>
        <w:bottom w:val="none" w:sz="0" w:space="0" w:color="auto"/>
        <w:right w:val="none" w:sz="0" w:space="0" w:color="auto"/>
      </w:divBdr>
    </w:div>
    <w:div w:id="1479609898">
      <w:bodyDiv w:val="1"/>
      <w:marLeft w:val="0"/>
      <w:marRight w:val="0"/>
      <w:marTop w:val="0"/>
      <w:marBottom w:val="0"/>
      <w:divBdr>
        <w:top w:val="none" w:sz="0" w:space="0" w:color="auto"/>
        <w:left w:val="none" w:sz="0" w:space="0" w:color="auto"/>
        <w:bottom w:val="none" w:sz="0" w:space="0" w:color="auto"/>
        <w:right w:val="none" w:sz="0" w:space="0" w:color="auto"/>
      </w:divBdr>
    </w:div>
    <w:div w:id="1481195280">
      <w:bodyDiv w:val="1"/>
      <w:marLeft w:val="0"/>
      <w:marRight w:val="0"/>
      <w:marTop w:val="0"/>
      <w:marBottom w:val="0"/>
      <w:divBdr>
        <w:top w:val="none" w:sz="0" w:space="0" w:color="auto"/>
        <w:left w:val="none" w:sz="0" w:space="0" w:color="auto"/>
        <w:bottom w:val="none" w:sz="0" w:space="0" w:color="auto"/>
        <w:right w:val="none" w:sz="0" w:space="0" w:color="auto"/>
      </w:divBdr>
    </w:div>
    <w:div w:id="1485317538">
      <w:bodyDiv w:val="1"/>
      <w:marLeft w:val="0"/>
      <w:marRight w:val="0"/>
      <w:marTop w:val="0"/>
      <w:marBottom w:val="0"/>
      <w:divBdr>
        <w:top w:val="none" w:sz="0" w:space="0" w:color="auto"/>
        <w:left w:val="none" w:sz="0" w:space="0" w:color="auto"/>
        <w:bottom w:val="none" w:sz="0" w:space="0" w:color="auto"/>
        <w:right w:val="none" w:sz="0" w:space="0" w:color="auto"/>
      </w:divBdr>
    </w:div>
    <w:div w:id="1491096156">
      <w:bodyDiv w:val="1"/>
      <w:marLeft w:val="0"/>
      <w:marRight w:val="0"/>
      <w:marTop w:val="0"/>
      <w:marBottom w:val="0"/>
      <w:divBdr>
        <w:top w:val="none" w:sz="0" w:space="0" w:color="auto"/>
        <w:left w:val="none" w:sz="0" w:space="0" w:color="auto"/>
        <w:bottom w:val="none" w:sz="0" w:space="0" w:color="auto"/>
        <w:right w:val="none" w:sz="0" w:space="0" w:color="auto"/>
      </w:divBdr>
    </w:div>
    <w:div w:id="1494640123">
      <w:bodyDiv w:val="1"/>
      <w:marLeft w:val="0"/>
      <w:marRight w:val="0"/>
      <w:marTop w:val="0"/>
      <w:marBottom w:val="0"/>
      <w:divBdr>
        <w:top w:val="none" w:sz="0" w:space="0" w:color="auto"/>
        <w:left w:val="none" w:sz="0" w:space="0" w:color="auto"/>
        <w:bottom w:val="none" w:sz="0" w:space="0" w:color="auto"/>
        <w:right w:val="none" w:sz="0" w:space="0" w:color="auto"/>
      </w:divBdr>
    </w:div>
    <w:div w:id="1498812940">
      <w:bodyDiv w:val="1"/>
      <w:marLeft w:val="0"/>
      <w:marRight w:val="0"/>
      <w:marTop w:val="0"/>
      <w:marBottom w:val="0"/>
      <w:divBdr>
        <w:top w:val="none" w:sz="0" w:space="0" w:color="auto"/>
        <w:left w:val="none" w:sz="0" w:space="0" w:color="auto"/>
        <w:bottom w:val="none" w:sz="0" w:space="0" w:color="auto"/>
        <w:right w:val="none" w:sz="0" w:space="0" w:color="auto"/>
      </w:divBdr>
    </w:div>
    <w:div w:id="1509559207">
      <w:bodyDiv w:val="1"/>
      <w:marLeft w:val="0"/>
      <w:marRight w:val="0"/>
      <w:marTop w:val="0"/>
      <w:marBottom w:val="0"/>
      <w:divBdr>
        <w:top w:val="none" w:sz="0" w:space="0" w:color="auto"/>
        <w:left w:val="none" w:sz="0" w:space="0" w:color="auto"/>
        <w:bottom w:val="none" w:sz="0" w:space="0" w:color="auto"/>
        <w:right w:val="none" w:sz="0" w:space="0" w:color="auto"/>
      </w:divBdr>
    </w:div>
    <w:div w:id="1510949087">
      <w:bodyDiv w:val="1"/>
      <w:marLeft w:val="0"/>
      <w:marRight w:val="0"/>
      <w:marTop w:val="0"/>
      <w:marBottom w:val="0"/>
      <w:divBdr>
        <w:top w:val="none" w:sz="0" w:space="0" w:color="auto"/>
        <w:left w:val="none" w:sz="0" w:space="0" w:color="auto"/>
        <w:bottom w:val="none" w:sz="0" w:space="0" w:color="auto"/>
        <w:right w:val="none" w:sz="0" w:space="0" w:color="auto"/>
      </w:divBdr>
    </w:div>
    <w:div w:id="1518076137">
      <w:bodyDiv w:val="1"/>
      <w:marLeft w:val="0"/>
      <w:marRight w:val="0"/>
      <w:marTop w:val="0"/>
      <w:marBottom w:val="0"/>
      <w:divBdr>
        <w:top w:val="none" w:sz="0" w:space="0" w:color="auto"/>
        <w:left w:val="none" w:sz="0" w:space="0" w:color="auto"/>
        <w:bottom w:val="none" w:sz="0" w:space="0" w:color="auto"/>
        <w:right w:val="none" w:sz="0" w:space="0" w:color="auto"/>
      </w:divBdr>
    </w:div>
    <w:div w:id="1518353447">
      <w:bodyDiv w:val="1"/>
      <w:marLeft w:val="0"/>
      <w:marRight w:val="0"/>
      <w:marTop w:val="0"/>
      <w:marBottom w:val="0"/>
      <w:divBdr>
        <w:top w:val="none" w:sz="0" w:space="0" w:color="auto"/>
        <w:left w:val="none" w:sz="0" w:space="0" w:color="auto"/>
        <w:bottom w:val="none" w:sz="0" w:space="0" w:color="auto"/>
        <w:right w:val="none" w:sz="0" w:space="0" w:color="auto"/>
      </w:divBdr>
    </w:div>
    <w:div w:id="1527525593">
      <w:bodyDiv w:val="1"/>
      <w:marLeft w:val="0"/>
      <w:marRight w:val="0"/>
      <w:marTop w:val="0"/>
      <w:marBottom w:val="0"/>
      <w:divBdr>
        <w:top w:val="none" w:sz="0" w:space="0" w:color="auto"/>
        <w:left w:val="none" w:sz="0" w:space="0" w:color="auto"/>
        <w:bottom w:val="none" w:sz="0" w:space="0" w:color="auto"/>
        <w:right w:val="none" w:sz="0" w:space="0" w:color="auto"/>
      </w:divBdr>
    </w:div>
    <w:div w:id="1534264199">
      <w:bodyDiv w:val="1"/>
      <w:marLeft w:val="0"/>
      <w:marRight w:val="0"/>
      <w:marTop w:val="0"/>
      <w:marBottom w:val="0"/>
      <w:divBdr>
        <w:top w:val="none" w:sz="0" w:space="0" w:color="auto"/>
        <w:left w:val="none" w:sz="0" w:space="0" w:color="auto"/>
        <w:bottom w:val="none" w:sz="0" w:space="0" w:color="auto"/>
        <w:right w:val="none" w:sz="0" w:space="0" w:color="auto"/>
      </w:divBdr>
    </w:div>
    <w:div w:id="1539472653">
      <w:bodyDiv w:val="1"/>
      <w:marLeft w:val="0"/>
      <w:marRight w:val="0"/>
      <w:marTop w:val="0"/>
      <w:marBottom w:val="0"/>
      <w:divBdr>
        <w:top w:val="none" w:sz="0" w:space="0" w:color="auto"/>
        <w:left w:val="none" w:sz="0" w:space="0" w:color="auto"/>
        <w:bottom w:val="none" w:sz="0" w:space="0" w:color="auto"/>
        <w:right w:val="none" w:sz="0" w:space="0" w:color="auto"/>
      </w:divBdr>
    </w:div>
    <w:div w:id="1556774050">
      <w:bodyDiv w:val="1"/>
      <w:marLeft w:val="0"/>
      <w:marRight w:val="0"/>
      <w:marTop w:val="0"/>
      <w:marBottom w:val="0"/>
      <w:divBdr>
        <w:top w:val="none" w:sz="0" w:space="0" w:color="auto"/>
        <w:left w:val="none" w:sz="0" w:space="0" w:color="auto"/>
        <w:bottom w:val="none" w:sz="0" w:space="0" w:color="auto"/>
        <w:right w:val="none" w:sz="0" w:space="0" w:color="auto"/>
      </w:divBdr>
    </w:div>
    <w:div w:id="1558055227">
      <w:bodyDiv w:val="1"/>
      <w:marLeft w:val="0"/>
      <w:marRight w:val="0"/>
      <w:marTop w:val="0"/>
      <w:marBottom w:val="0"/>
      <w:divBdr>
        <w:top w:val="none" w:sz="0" w:space="0" w:color="auto"/>
        <w:left w:val="none" w:sz="0" w:space="0" w:color="auto"/>
        <w:bottom w:val="none" w:sz="0" w:space="0" w:color="auto"/>
        <w:right w:val="none" w:sz="0" w:space="0" w:color="auto"/>
      </w:divBdr>
    </w:div>
    <w:div w:id="1560480066">
      <w:bodyDiv w:val="1"/>
      <w:marLeft w:val="0"/>
      <w:marRight w:val="0"/>
      <w:marTop w:val="0"/>
      <w:marBottom w:val="0"/>
      <w:divBdr>
        <w:top w:val="none" w:sz="0" w:space="0" w:color="auto"/>
        <w:left w:val="none" w:sz="0" w:space="0" w:color="auto"/>
        <w:bottom w:val="none" w:sz="0" w:space="0" w:color="auto"/>
        <w:right w:val="none" w:sz="0" w:space="0" w:color="auto"/>
      </w:divBdr>
    </w:div>
    <w:div w:id="1560509730">
      <w:bodyDiv w:val="1"/>
      <w:marLeft w:val="0"/>
      <w:marRight w:val="0"/>
      <w:marTop w:val="0"/>
      <w:marBottom w:val="0"/>
      <w:divBdr>
        <w:top w:val="none" w:sz="0" w:space="0" w:color="auto"/>
        <w:left w:val="none" w:sz="0" w:space="0" w:color="auto"/>
        <w:bottom w:val="none" w:sz="0" w:space="0" w:color="auto"/>
        <w:right w:val="none" w:sz="0" w:space="0" w:color="auto"/>
      </w:divBdr>
    </w:div>
    <w:div w:id="1561012493">
      <w:bodyDiv w:val="1"/>
      <w:marLeft w:val="0"/>
      <w:marRight w:val="0"/>
      <w:marTop w:val="0"/>
      <w:marBottom w:val="0"/>
      <w:divBdr>
        <w:top w:val="none" w:sz="0" w:space="0" w:color="auto"/>
        <w:left w:val="none" w:sz="0" w:space="0" w:color="auto"/>
        <w:bottom w:val="none" w:sz="0" w:space="0" w:color="auto"/>
        <w:right w:val="none" w:sz="0" w:space="0" w:color="auto"/>
      </w:divBdr>
    </w:div>
    <w:div w:id="1566523542">
      <w:bodyDiv w:val="1"/>
      <w:marLeft w:val="0"/>
      <w:marRight w:val="0"/>
      <w:marTop w:val="0"/>
      <w:marBottom w:val="0"/>
      <w:divBdr>
        <w:top w:val="none" w:sz="0" w:space="0" w:color="auto"/>
        <w:left w:val="none" w:sz="0" w:space="0" w:color="auto"/>
        <w:bottom w:val="none" w:sz="0" w:space="0" w:color="auto"/>
        <w:right w:val="none" w:sz="0" w:space="0" w:color="auto"/>
      </w:divBdr>
    </w:div>
    <w:div w:id="1567105519">
      <w:bodyDiv w:val="1"/>
      <w:marLeft w:val="0"/>
      <w:marRight w:val="0"/>
      <w:marTop w:val="0"/>
      <w:marBottom w:val="0"/>
      <w:divBdr>
        <w:top w:val="none" w:sz="0" w:space="0" w:color="auto"/>
        <w:left w:val="none" w:sz="0" w:space="0" w:color="auto"/>
        <w:bottom w:val="none" w:sz="0" w:space="0" w:color="auto"/>
        <w:right w:val="none" w:sz="0" w:space="0" w:color="auto"/>
      </w:divBdr>
    </w:div>
    <w:div w:id="1571039034">
      <w:bodyDiv w:val="1"/>
      <w:marLeft w:val="0"/>
      <w:marRight w:val="0"/>
      <w:marTop w:val="0"/>
      <w:marBottom w:val="0"/>
      <w:divBdr>
        <w:top w:val="none" w:sz="0" w:space="0" w:color="auto"/>
        <w:left w:val="none" w:sz="0" w:space="0" w:color="auto"/>
        <w:bottom w:val="none" w:sz="0" w:space="0" w:color="auto"/>
        <w:right w:val="none" w:sz="0" w:space="0" w:color="auto"/>
      </w:divBdr>
    </w:div>
    <w:div w:id="1586576613">
      <w:bodyDiv w:val="1"/>
      <w:marLeft w:val="0"/>
      <w:marRight w:val="0"/>
      <w:marTop w:val="0"/>
      <w:marBottom w:val="0"/>
      <w:divBdr>
        <w:top w:val="none" w:sz="0" w:space="0" w:color="auto"/>
        <w:left w:val="none" w:sz="0" w:space="0" w:color="auto"/>
        <w:bottom w:val="none" w:sz="0" w:space="0" w:color="auto"/>
        <w:right w:val="none" w:sz="0" w:space="0" w:color="auto"/>
      </w:divBdr>
    </w:div>
    <w:div w:id="1592396154">
      <w:bodyDiv w:val="1"/>
      <w:marLeft w:val="0"/>
      <w:marRight w:val="0"/>
      <w:marTop w:val="0"/>
      <w:marBottom w:val="0"/>
      <w:divBdr>
        <w:top w:val="none" w:sz="0" w:space="0" w:color="auto"/>
        <w:left w:val="none" w:sz="0" w:space="0" w:color="auto"/>
        <w:bottom w:val="none" w:sz="0" w:space="0" w:color="auto"/>
        <w:right w:val="none" w:sz="0" w:space="0" w:color="auto"/>
      </w:divBdr>
    </w:div>
    <w:div w:id="1593657278">
      <w:bodyDiv w:val="1"/>
      <w:marLeft w:val="0"/>
      <w:marRight w:val="0"/>
      <w:marTop w:val="0"/>
      <w:marBottom w:val="0"/>
      <w:divBdr>
        <w:top w:val="none" w:sz="0" w:space="0" w:color="auto"/>
        <w:left w:val="none" w:sz="0" w:space="0" w:color="auto"/>
        <w:bottom w:val="none" w:sz="0" w:space="0" w:color="auto"/>
        <w:right w:val="none" w:sz="0" w:space="0" w:color="auto"/>
      </w:divBdr>
    </w:div>
    <w:div w:id="1595823673">
      <w:bodyDiv w:val="1"/>
      <w:marLeft w:val="0"/>
      <w:marRight w:val="0"/>
      <w:marTop w:val="0"/>
      <w:marBottom w:val="0"/>
      <w:divBdr>
        <w:top w:val="none" w:sz="0" w:space="0" w:color="auto"/>
        <w:left w:val="none" w:sz="0" w:space="0" w:color="auto"/>
        <w:bottom w:val="none" w:sz="0" w:space="0" w:color="auto"/>
        <w:right w:val="none" w:sz="0" w:space="0" w:color="auto"/>
      </w:divBdr>
    </w:div>
    <w:div w:id="1596933854">
      <w:bodyDiv w:val="1"/>
      <w:marLeft w:val="0"/>
      <w:marRight w:val="0"/>
      <w:marTop w:val="0"/>
      <w:marBottom w:val="0"/>
      <w:divBdr>
        <w:top w:val="none" w:sz="0" w:space="0" w:color="auto"/>
        <w:left w:val="none" w:sz="0" w:space="0" w:color="auto"/>
        <w:bottom w:val="none" w:sz="0" w:space="0" w:color="auto"/>
        <w:right w:val="none" w:sz="0" w:space="0" w:color="auto"/>
      </w:divBdr>
    </w:div>
    <w:div w:id="1616132578">
      <w:bodyDiv w:val="1"/>
      <w:marLeft w:val="0"/>
      <w:marRight w:val="0"/>
      <w:marTop w:val="0"/>
      <w:marBottom w:val="0"/>
      <w:divBdr>
        <w:top w:val="none" w:sz="0" w:space="0" w:color="auto"/>
        <w:left w:val="none" w:sz="0" w:space="0" w:color="auto"/>
        <w:bottom w:val="none" w:sz="0" w:space="0" w:color="auto"/>
        <w:right w:val="none" w:sz="0" w:space="0" w:color="auto"/>
      </w:divBdr>
    </w:div>
    <w:div w:id="1616711965">
      <w:bodyDiv w:val="1"/>
      <w:marLeft w:val="0"/>
      <w:marRight w:val="0"/>
      <w:marTop w:val="0"/>
      <w:marBottom w:val="0"/>
      <w:divBdr>
        <w:top w:val="none" w:sz="0" w:space="0" w:color="auto"/>
        <w:left w:val="none" w:sz="0" w:space="0" w:color="auto"/>
        <w:bottom w:val="none" w:sz="0" w:space="0" w:color="auto"/>
        <w:right w:val="none" w:sz="0" w:space="0" w:color="auto"/>
      </w:divBdr>
    </w:div>
    <w:div w:id="1617637105">
      <w:bodyDiv w:val="1"/>
      <w:marLeft w:val="0"/>
      <w:marRight w:val="0"/>
      <w:marTop w:val="0"/>
      <w:marBottom w:val="0"/>
      <w:divBdr>
        <w:top w:val="none" w:sz="0" w:space="0" w:color="auto"/>
        <w:left w:val="none" w:sz="0" w:space="0" w:color="auto"/>
        <w:bottom w:val="none" w:sz="0" w:space="0" w:color="auto"/>
        <w:right w:val="none" w:sz="0" w:space="0" w:color="auto"/>
      </w:divBdr>
    </w:div>
    <w:div w:id="1636523426">
      <w:bodyDiv w:val="1"/>
      <w:marLeft w:val="0"/>
      <w:marRight w:val="0"/>
      <w:marTop w:val="0"/>
      <w:marBottom w:val="0"/>
      <w:divBdr>
        <w:top w:val="none" w:sz="0" w:space="0" w:color="auto"/>
        <w:left w:val="none" w:sz="0" w:space="0" w:color="auto"/>
        <w:bottom w:val="none" w:sz="0" w:space="0" w:color="auto"/>
        <w:right w:val="none" w:sz="0" w:space="0" w:color="auto"/>
      </w:divBdr>
    </w:div>
    <w:div w:id="1645113827">
      <w:bodyDiv w:val="1"/>
      <w:marLeft w:val="0"/>
      <w:marRight w:val="0"/>
      <w:marTop w:val="0"/>
      <w:marBottom w:val="0"/>
      <w:divBdr>
        <w:top w:val="none" w:sz="0" w:space="0" w:color="auto"/>
        <w:left w:val="none" w:sz="0" w:space="0" w:color="auto"/>
        <w:bottom w:val="none" w:sz="0" w:space="0" w:color="auto"/>
        <w:right w:val="none" w:sz="0" w:space="0" w:color="auto"/>
      </w:divBdr>
    </w:div>
    <w:div w:id="1647127185">
      <w:bodyDiv w:val="1"/>
      <w:marLeft w:val="0"/>
      <w:marRight w:val="0"/>
      <w:marTop w:val="0"/>
      <w:marBottom w:val="0"/>
      <w:divBdr>
        <w:top w:val="none" w:sz="0" w:space="0" w:color="auto"/>
        <w:left w:val="none" w:sz="0" w:space="0" w:color="auto"/>
        <w:bottom w:val="none" w:sz="0" w:space="0" w:color="auto"/>
        <w:right w:val="none" w:sz="0" w:space="0" w:color="auto"/>
      </w:divBdr>
    </w:div>
    <w:div w:id="1655377235">
      <w:bodyDiv w:val="1"/>
      <w:marLeft w:val="0"/>
      <w:marRight w:val="0"/>
      <w:marTop w:val="0"/>
      <w:marBottom w:val="0"/>
      <w:divBdr>
        <w:top w:val="none" w:sz="0" w:space="0" w:color="auto"/>
        <w:left w:val="none" w:sz="0" w:space="0" w:color="auto"/>
        <w:bottom w:val="none" w:sz="0" w:space="0" w:color="auto"/>
        <w:right w:val="none" w:sz="0" w:space="0" w:color="auto"/>
      </w:divBdr>
    </w:div>
    <w:div w:id="1659654097">
      <w:bodyDiv w:val="1"/>
      <w:marLeft w:val="0"/>
      <w:marRight w:val="0"/>
      <w:marTop w:val="0"/>
      <w:marBottom w:val="0"/>
      <w:divBdr>
        <w:top w:val="none" w:sz="0" w:space="0" w:color="auto"/>
        <w:left w:val="none" w:sz="0" w:space="0" w:color="auto"/>
        <w:bottom w:val="none" w:sz="0" w:space="0" w:color="auto"/>
        <w:right w:val="none" w:sz="0" w:space="0" w:color="auto"/>
      </w:divBdr>
    </w:div>
    <w:div w:id="1661226391">
      <w:bodyDiv w:val="1"/>
      <w:marLeft w:val="0"/>
      <w:marRight w:val="0"/>
      <w:marTop w:val="0"/>
      <w:marBottom w:val="0"/>
      <w:divBdr>
        <w:top w:val="none" w:sz="0" w:space="0" w:color="auto"/>
        <w:left w:val="none" w:sz="0" w:space="0" w:color="auto"/>
        <w:bottom w:val="none" w:sz="0" w:space="0" w:color="auto"/>
        <w:right w:val="none" w:sz="0" w:space="0" w:color="auto"/>
      </w:divBdr>
    </w:div>
    <w:div w:id="1661346083">
      <w:bodyDiv w:val="1"/>
      <w:marLeft w:val="0"/>
      <w:marRight w:val="0"/>
      <w:marTop w:val="0"/>
      <w:marBottom w:val="0"/>
      <w:divBdr>
        <w:top w:val="none" w:sz="0" w:space="0" w:color="auto"/>
        <w:left w:val="none" w:sz="0" w:space="0" w:color="auto"/>
        <w:bottom w:val="none" w:sz="0" w:space="0" w:color="auto"/>
        <w:right w:val="none" w:sz="0" w:space="0" w:color="auto"/>
      </w:divBdr>
    </w:div>
    <w:div w:id="1678655502">
      <w:bodyDiv w:val="1"/>
      <w:marLeft w:val="0"/>
      <w:marRight w:val="0"/>
      <w:marTop w:val="0"/>
      <w:marBottom w:val="0"/>
      <w:divBdr>
        <w:top w:val="none" w:sz="0" w:space="0" w:color="auto"/>
        <w:left w:val="none" w:sz="0" w:space="0" w:color="auto"/>
        <w:bottom w:val="none" w:sz="0" w:space="0" w:color="auto"/>
        <w:right w:val="none" w:sz="0" w:space="0" w:color="auto"/>
      </w:divBdr>
    </w:div>
    <w:div w:id="1679044244">
      <w:bodyDiv w:val="1"/>
      <w:marLeft w:val="0"/>
      <w:marRight w:val="0"/>
      <w:marTop w:val="0"/>
      <w:marBottom w:val="0"/>
      <w:divBdr>
        <w:top w:val="none" w:sz="0" w:space="0" w:color="auto"/>
        <w:left w:val="none" w:sz="0" w:space="0" w:color="auto"/>
        <w:bottom w:val="none" w:sz="0" w:space="0" w:color="auto"/>
        <w:right w:val="none" w:sz="0" w:space="0" w:color="auto"/>
      </w:divBdr>
    </w:div>
    <w:div w:id="1689284816">
      <w:bodyDiv w:val="1"/>
      <w:marLeft w:val="0"/>
      <w:marRight w:val="0"/>
      <w:marTop w:val="0"/>
      <w:marBottom w:val="0"/>
      <w:divBdr>
        <w:top w:val="none" w:sz="0" w:space="0" w:color="auto"/>
        <w:left w:val="none" w:sz="0" w:space="0" w:color="auto"/>
        <w:bottom w:val="none" w:sz="0" w:space="0" w:color="auto"/>
        <w:right w:val="none" w:sz="0" w:space="0" w:color="auto"/>
      </w:divBdr>
    </w:div>
    <w:div w:id="1691712178">
      <w:bodyDiv w:val="1"/>
      <w:marLeft w:val="0"/>
      <w:marRight w:val="0"/>
      <w:marTop w:val="0"/>
      <w:marBottom w:val="0"/>
      <w:divBdr>
        <w:top w:val="none" w:sz="0" w:space="0" w:color="auto"/>
        <w:left w:val="none" w:sz="0" w:space="0" w:color="auto"/>
        <w:bottom w:val="none" w:sz="0" w:space="0" w:color="auto"/>
        <w:right w:val="none" w:sz="0" w:space="0" w:color="auto"/>
      </w:divBdr>
    </w:div>
    <w:div w:id="1698115423">
      <w:bodyDiv w:val="1"/>
      <w:marLeft w:val="0"/>
      <w:marRight w:val="0"/>
      <w:marTop w:val="0"/>
      <w:marBottom w:val="0"/>
      <w:divBdr>
        <w:top w:val="none" w:sz="0" w:space="0" w:color="auto"/>
        <w:left w:val="none" w:sz="0" w:space="0" w:color="auto"/>
        <w:bottom w:val="none" w:sz="0" w:space="0" w:color="auto"/>
        <w:right w:val="none" w:sz="0" w:space="0" w:color="auto"/>
      </w:divBdr>
    </w:div>
    <w:div w:id="1704164853">
      <w:bodyDiv w:val="1"/>
      <w:marLeft w:val="0"/>
      <w:marRight w:val="0"/>
      <w:marTop w:val="0"/>
      <w:marBottom w:val="0"/>
      <w:divBdr>
        <w:top w:val="none" w:sz="0" w:space="0" w:color="auto"/>
        <w:left w:val="none" w:sz="0" w:space="0" w:color="auto"/>
        <w:bottom w:val="none" w:sz="0" w:space="0" w:color="auto"/>
        <w:right w:val="none" w:sz="0" w:space="0" w:color="auto"/>
      </w:divBdr>
    </w:div>
    <w:div w:id="1704287715">
      <w:bodyDiv w:val="1"/>
      <w:marLeft w:val="0"/>
      <w:marRight w:val="0"/>
      <w:marTop w:val="0"/>
      <w:marBottom w:val="0"/>
      <w:divBdr>
        <w:top w:val="none" w:sz="0" w:space="0" w:color="auto"/>
        <w:left w:val="none" w:sz="0" w:space="0" w:color="auto"/>
        <w:bottom w:val="none" w:sz="0" w:space="0" w:color="auto"/>
        <w:right w:val="none" w:sz="0" w:space="0" w:color="auto"/>
      </w:divBdr>
    </w:div>
    <w:div w:id="1709909516">
      <w:bodyDiv w:val="1"/>
      <w:marLeft w:val="0"/>
      <w:marRight w:val="0"/>
      <w:marTop w:val="0"/>
      <w:marBottom w:val="0"/>
      <w:divBdr>
        <w:top w:val="none" w:sz="0" w:space="0" w:color="auto"/>
        <w:left w:val="none" w:sz="0" w:space="0" w:color="auto"/>
        <w:bottom w:val="none" w:sz="0" w:space="0" w:color="auto"/>
        <w:right w:val="none" w:sz="0" w:space="0" w:color="auto"/>
      </w:divBdr>
    </w:div>
    <w:div w:id="1711686063">
      <w:bodyDiv w:val="1"/>
      <w:marLeft w:val="0"/>
      <w:marRight w:val="0"/>
      <w:marTop w:val="0"/>
      <w:marBottom w:val="0"/>
      <w:divBdr>
        <w:top w:val="none" w:sz="0" w:space="0" w:color="auto"/>
        <w:left w:val="none" w:sz="0" w:space="0" w:color="auto"/>
        <w:bottom w:val="none" w:sz="0" w:space="0" w:color="auto"/>
        <w:right w:val="none" w:sz="0" w:space="0" w:color="auto"/>
      </w:divBdr>
    </w:div>
    <w:div w:id="1720125327">
      <w:bodyDiv w:val="1"/>
      <w:marLeft w:val="0"/>
      <w:marRight w:val="0"/>
      <w:marTop w:val="0"/>
      <w:marBottom w:val="0"/>
      <w:divBdr>
        <w:top w:val="none" w:sz="0" w:space="0" w:color="auto"/>
        <w:left w:val="none" w:sz="0" w:space="0" w:color="auto"/>
        <w:bottom w:val="none" w:sz="0" w:space="0" w:color="auto"/>
        <w:right w:val="none" w:sz="0" w:space="0" w:color="auto"/>
      </w:divBdr>
    </w:div>
    <w:div w:id="1728458381">
      <w:bodyDiv w:val="1"/>
      <w:marLeft w:val="0"/>
      <w:marRight w:val="0"/>
      <w:marTop w:val="0"/>
      <w:marBottom w:val="0"/>
      <w:divBdr>
        <w:top w:val="none" w:sz="0" w:space="0" w:color="auto"/>
        <w:left w:val="none" w:sz="0" w:space="0" w:color="auto"/>
        <w:bottom w:val="none" w:sz="0" w:space="0" w:color="auto"/>
        <w:right w:val="none" w:sz="0" w:space="0" w:color="auto"/>
      </w:divBdr>
    </w:div>
    <w:div w:id="1732539420">
      <w:bodyDiv w:val="1"/>
      <w:marLeft w:val="0"/>
      <w:marRight w:val="0"/>
      <w:marTop w:val="0"/>
      <w:marBottom w:val="0"/>
      <w:divBdr>
        <w:top w:val="none" w:sz="0" w:space="0" w:color="auto"/>
        <w:left w:val="none" w:sz="0" w:space="0" w:color="auto"/>
        <w:bottom w:val="none" w:sz="0" w:space="0" w:color="auto"/>
        <w:right w:val="none" w:sz="0" w:space="0" w:color="auto"/>
      </w:divBdr>
    </w:div>
    <w:div w:id="1746998441">
      <w:bodyDiv w:val="1"/>
      <w:marLeft w:val="0"/>
      <w:marRight w:val="0"/>
      <w:marTop w:val="0"/>
      <w:marBottom w:val="0"/>
      <w:divBdr>
        <w:top w:val="none" w:sz="0" w:space="0" w:color="auto"/>
        <w:left w:val="none" w:sz="0" w:space="0" w:color="auto"/>
        <w:bottom w:val="none" w:sz="0" w:space="0" w:color="auto"/>
        <w:right w:val="none" w:sz="0" w:space="0" w:color="auto"/>
      </w:divBdr>
    </w:div>
    <w:div w:id="1747992861">
      <w:bodyDiv w:val="1"/>
      <w:marLeft w:val="0"/>
      <w:marRight w:val="0"/>
      <w:marTop w:val="0"/>
      <w:marBottom w:val="0"/>
      <w:divBdr>
        <w:top w:val="none" w:sz="0" w:space="0" w:color="auto"/>
        <w:left w:val="none" w:sz="0" w:space="0" w:color="auto"/>
        <w:bottom w:val="none" w:sz="0" w:space="0" w:color="auto"/>
        <w:right w:val="none" w:sz="0" w:space="0" w:color="auto"/>
      </w:divBdr>
    </w:div>
    <w:div w:id="1748108424">
      <w:bodyDiv w:val="1"/>
      <w:marLeft w:val="0"/>
      <w:marRight w:val="0"/>
      <w:marTop w:val="0"/>
      <w:marBottom w:val="0"/>
      <w:divBdr>
        <w:top w:val="none" w:sz="0" w:space="0" w:color="auto"/>
        <w:left w:val="none" w:sz="0" w:space="0" w:color="auto"/>
        <w:bottom w:val="none" w:sz="0" w:space="0" w:color="auto"/>
        <w:right w:val="none" w:sz="0" w:space="0" w:color="auto"/>
      </w:divBdr>
    </w:div>
    <w:div w:id="1758212879">
      <w:bodyDiv w:val="1"/>
      <w:marLeft w:val="0"/>
      <w:marRight w:val="0"/>
      <w:marTop w:val="0"/>
      <w:marBottom w:val="0"/>
      <w:divBdr>
        <w:top w:val="none" w:sz="0" w:space="0" w:color="auto"/>
        <w:left w:val="none" w:sz="0" w:space="0" w:color="auto"/>
        <w:bottom w:val="none" w:sz="0" w:space="0" w:color="auto"/>
        <w:right w:val="none" w:sz="0" w:space="0" w:color="auto"/>
      </w:divBdr>
    </w:div>
    <w:div w:id="1759399027">
      <w:bodyDiv w:val="1"/>
      <w:marLeft w:val="0"/>
      <w:marRight w:val="0"/>
      <w:marTop w:val="0"/>
      <w:marBottom w:val="0"/>
      <w:divBdr>
        <w:top w:val="none" w:sz="0" w:space="0" w:color="auto"/>
        <w:left w:val="none" w:sz="0" w:space="0" w:color="auto"/>
        <w:bottom w:val="none" w:sz="0" w:space="0" w:color="auto"/>
        <w:right w:val="none" w:sz="0" w:space="0" w:color="auto"/>
      </w:divBdr>
    </w:div>
    <w:div w:id="1760060667">
      <w:bodyDiv w:val="1"/>
      <w:marLeft w:val="0"/>
      <w:marRight w:val="0"/>
      <w:marTop w:val="0"/>
      <w:marBottom w:val="0"/>
      <w:divBdr>
        <w:top w:val="none" w:sz="0" w:space="0" w:color="auto"/>
        <w:left w:val="none" w:sz="0" w:space="0" w:color="auto"/>
        <w:bottom w:val="none" w:sz="0" w:space="0" w:color="auto"/>
        <w:right w:val="none" w:sz="0" w:space="0" w:color="auto"/>
      </w:divBdr>
    </w:div>
    <w:div w:id="1766918105">
      <w:bodyDiv w:val="1"/>
      <w:marLeft w:val="0"/>
      <w:marRight w:val="0"/>
      <w:marTop w:val="0"/>
      <w:marBottom w:val="0"/>
      <w:divBdr>
        <w:top w:val="none" w:sz="0" w:space="0" w:color="auto"/>
        <w:left w:val="none" w:sz="0" w:space="0" w:color="auto"/>
        <w:bottom w:val="none" w:sz="0" w:space="0" w:color="auto"/>
        <w:right w:val="none" w:sz="0" w:space="0" w:color="auto"/>
      </w:divBdr>
    </w:div>
    <w:div w:id="1778913648">
      <w:bodyDiv w:val="1"/>
      <w:marLeft w:val="0"/>
      <w:marRight w:val="0"/>
      <w:marTop w:val="0"/>
      <w:marBottom w:val="0"/>
      <w:divBdr>
        <w:top w:val="none" w:sz="0" w:space="0" w:color="auto"/>
        <w:left w:val="none" w:sz="0" w:space="0" w:color="auto"/>
        <w:bottom w:val="none" w:sz="0" w:space="0" w:color="auto"/>
        <w:right w:val="none" w:sz="0" w:space="0" w:color="auto"/>
      </w:divBdr>
    </w:div>
    <w:div w:id="1784109972">
      <w:bodyDiv w:val="1"/>
      <w:marLeft w:val="0"/>
      <w:marRight w:val="0"/>
      <w:marTop w:val="0"/>
      <w:marBottom w:val="0"/>
      <w:divBdr>
        <w:top w:val="none" w:sz="0" w:space="0" w:color="auto"/>
        <w:left w:val="none" w:sz="0" w:space="0" w:color="auto"/>
        <w:bottom w:val="none" w:sz="0" w:space="0" w:color="auto"/>
        <w:right w:val="none" w:sz="0" w:space="0" w:color="auto"/>
      </w:divBdr>
    </w:div>
    <w:div w:id="1789159698">
      <w:bodyDiv w:val="1"/>
      <w:marLeft w:val="0"/>
      <w:marRight w:val="0"/>
      <w:marTop w:val="0"/>
      <w:marBottom w:val="0"/>
      <w:divBdr>
        <w:top w:val="none" w:sz="0" w:space="0" w:color="auto"/>
        <w:left w:val="none" w:sz="0" w:space="0" w:color="auto"/>
        <w:bottom w:val="none" w:sz="0" w:space="0" w:color="auto"/>
        <w:right w:val="none" w:sz="0" w:space="0" w:color="auto"/>
      </w:divBdr>
    </w:div>
    <w:div w:id="1792093681">
      <w:bodyDiv w:val="1"/>
      <w:marLeft w:val="0"/>
      <w:marRight w:val="0"/>
      <w:marTop w:val="0"/>
      <w:marBottom w:val="0"/>
      <w:divBdr>
        <w:top w:val="none" w:sz="0" w:space="0" w:color="auto"/>
        <w:left w:val="none" w:sz="0" w:space="0" w:color="auto"/>
        <w:bottom w:val="none" w:sz="0" w:space="0" w:color="auto"/>
        <w:right w:val="none" w:sz="0" w:space="0" w:color="auto"/>
      </w:divBdr>
    </w:div>
    <w:div w:id="1793553140">
      <w:bodyDiv w:val="1"/>
      <w:marLeft w:val="0"/>
      <w:marRight w:val="0"/>
      <w:marTop w:val="0"/>
      <w:marBottom w:val="0"/>
      <w:divBdr>
        <w:top w:val="none" w:sz="0" w:space="0" w:color="auto"/>
        <w:left w:val="none" w:sz="0" w:space="0" w:color="auto"/>
        <w:bottom w:val="none" w:sz="0" w:space="0" w:color="auto"/>
        <w:right w:val="none" w:sz="0" w:space="0" w:color="auto"/>
      </w:divBdr>
    </w:div>
    <w:div w:id="1800029532">
      <w:bodyDiv w:val="1"/>
      <w:marLeft w:val="0"/>
      <w:marRight w:val="0"/>
      <w:marTop w:val="0"/>
      <w:marBottom w:val="0"/>
      <w:divBdr>
        <w:top w:val="none" w:sz="0" w:space="0" w:color="auto"/>
        <w:left w:val="none" w:sz="0" w:space="0" w:color="auto"/>
        <w:bottom w:val="none" w:sz="0" w:space="0" w:color="auto"/>
        <w:right w:val="none" w:sz="0" w:space="0" w:color="auto"/>
      </w:divBdr>
    </w:div>
    <w:div w:id="1800611066">
      <w:bodyDiv w:val="1"/>
      <w:marLeft w:val="0"/>
      <w:marRight w:val="0"/>
      <w:marTop w:val="0"/>
      <w:marBottom w:val="0"/>
      <w:divBdr>
        <w:top w:val="none" w:sz="0" w:space="0" w:color="auto"/>
        <w:left w:val="none" w:sz="0" w:space="0" w:color="auto"/>
        <w:bottom w:val="none" w:sz="0" w:space="0" w:color="auto"/>
        <w:right w:val="none" w:sz="0" w:space="0" w:color="auto"/>
      </w:divBdr>
    </w:div>
    <w:div w:id="1813206160">
      <w:bodyDiv w:val="1"/>
      <w:marLeft w:val="0"/>
      <w:marRight w:val="0"/>
      <w:marTop w:val="0"/>
      <w:marBottom w:val="0"/>
      <w:divBdr>
        <w:top w:val="none" w:sz="0" w:space="0" w:color="auto"/>
        <w:left w:val="none" w:sz="0" w:space="0" w:color="auto"/>
        <w:bottom w:val="none" w:sz="0" w:space="0" w:color="auto"/>
        <w:right w:val="none" w:sz="0" w:space="0" w:color="auto"/>
      </w:divBdr>
    </w:div>
    <w:div w:id="1819809811">
      <w:bodyDiv w:val="1"/>
      <w:marLeft w:val="0"/>
      <w:marRight w:val="0"/>
      <w:marTop w:val="0"/>
      <w:marBottom w:val="0"/>
      <w:divBdr>
        <w:top w:val="none" w:sz="0" w:space="0" w:color="auto"/>
        <w:left w:val="none" w:sz="0" w:space="0" w:color="auto"/>
        <w:bottom w:val="none" w:sz="0" w:space="0" w:color="auto"/>
        <w:right w:val="none" w:sz="0" w:space="0" w:color="auto"/>
      </w:divBdr>
    </w:div>
    <w:div w:id="1823934011">
      <w:bodyDiv w:val="1"/>
      <w:marLeft w:val="0"/>
      <w:marRight w:val="0"/>
      <w:marTop w:val="0"/>
      <w:marBottom w:val="0"/>
      <w:divBdr>
        <w:top w:val="none" w:sz="0" w:space="0" w:color="auto"/>
        <w:left w:val="none" w:sz="0" w:space="0" w:color="auto"/>
        <w:bottom w:val="none" w:sz="0" w:space="0" w:color="auto"/>
        <w:right w:val="none" w:sz="0" w:space="0" w:color="auto"/>
      </w:divBdr>
    </w:div>
    <w:div w:id="1827476159">
      <w:bodyDiv w:val="1"/>
      <w:marLeft w:val="0"/>
      <w:marRight w:val="0"/>
      <w:marTop w:val="0"/>
      <w:marBottom w:val="0"/>
      <w:divBdr>
        <w:top w:val="none" w:sz="0" w:space="0" w:color="auto"/>
        <w:left w:val="none" w:sz="0" w:space="0" w:color="auto"/>
        <w:bottom w:val="none" w:sz="0" w:space="0" w:color="auto"/>
        <w:right w:val="none" w:sz="0" w:space="0" w:color="auto"/>
      </w:divBdr>
    </w:div>
    <w:div w:id="1831751077">
      <w:bodyDiv w:val="1"/>
      <w:marLeft w:val="0"/>
      <w:marRight w:val="0"/>
      <w:marTop w:val="0"/>
      <w:marBottom w:val="0"/>
      <w:divBdr>
        <w:top w:val="none" w:sz="0" w:space="0" w:color="auto"/>
        <w:left w:val="none" w:sz="0" w:space="0" w:color="auto"/>
        <w:bottom w:val="none" w:sz="0" w:space="0" w:color="auto"/>
        <w:right w:val="none" w:sz="0" w:space="0" w:color="auto"/>
      </w:divBdr>
    </w:div>
    <w:div w:id="1832600337">
      <w:bodyDiv w:val="1"/>
      <w:marLeft w:val="0"/>
      <w:marRight w:val="0"/>
      <w:marTop w:val="0"/>
      <w:marBottom w:val="0"/>
      <w:divBdr>
        <w:top w:val="none" w:sz="0" w:space="0" w:color="auto"/>
        <w:left w:val="none" w:sz="0" w:space="0" w:color="auto"/>
        <w:bottom w:val="none" w:sz="0" w:space="0" w:color="auto"/>
        <w:right w:val="none" w:sz="0" w:space="0" w:color="auto"/>
      </w:divBdr>
    </w:div>
    <w:div w:id="1833178743">
      <w:bodyDiv w:val="1"/>
      <w:marLeft w:val="0"/>
      <w:marRight w:val="0"/>
      <w:marTop w:val="0"/>
      <w:marBottom w:val="0"/>
      <w:divBdr>
        <w:top w:val="none" w:sz="0" w:space="0" w:color="auto"/>
        <w:left w:val="none" w:sz="0" w:space="0" w:color="auto"/>
        <w:bottom w:val="none" w:sz="0" w:space="0" w:color="auto"/>
        <w:right w:val="none" w:sz="0" w:space="0" w:color="auto"/>
      </w:divBdr>
    </w:div>
    <w:div w:id="1843398093">
      <w:bodyDiv w:val="1"/>
      <w:marLeft w:val="0"/>
      <w:marRight w:val="0"/>
      <w:marTop w:val="0"/>
      <w:marBottom w:val="0"/>
      <w:divBdr>
        <w:top w:val="none" w:sz="0" w:space="0" w:color="auto"/>
        <w:left w:val="none" w:sz="0" w:space="0" w:color="auto"/>
        <w:bottom w:val="none" w:sz="0" w:space="0" w:color="auto"/>
        <w:right w:val="none" w:sz="0" w:space="0" w:color="auto"/>
      </w:divBdr>
    </w:div>
    <w:div w:id="1850178318">
      <w:bodyDiv w:val="1"/>
      <w:marLeft w:val="0"/>
      <w:marRight w:val="0"/>
      <w:marTop w:val="0"/>
      <w:marBottom w:val="0"/>
      <w:divBdr>
        <w:top w:val="none" w:sz="0" w:space="0" w:color="auto"/>
        <w:left w:val="none" w:sz="0" w:space="0" w:color="auto"/>
        <w:bottom w:val="none" w:sz="0" w:space="0" w:color="auto"/>
        <w:right w:val="none" w:sz="0" w:space="0" w:color="auto"/>
      </w:divBdr>
    </w:div>
    <w:div w:id="1850944024">
      <w:bodyDiv w:val="1"/>
      <w:marLeft w:val="0"/>
      <w:marRight w:val="0"/>
      <w:marTop w:val="0"/>
      <w:marBottom w:val="0"/>
      <w:divBdr>
        <w:top w:val="none" w:sz="0" w:space="0" w:color="auto"/>
        <w:left w:val="none" w:sz="0" w:space="0" w:color="auto"/>
        <w:bottom w:val="none" w:sz="0" w:space="0" w:color="auto"/>
        <w:right w:val="none" w:sz="0" w:space="0" w:color="auto"/>
      </w:divBdr>
    </w:div>
    <w:div w:id="1853570126">
      <w:bodyDiv w:val="1"/>
      <w:marLeft w:val="0"/>
      <w:marRight w:val="0"/>
      <w:marTop w:val="0"/>
      <w:marBottom w:val="0"/>
      <w:divBdr>
        <w:top w:val="none" w:sz="0" w:space="0" w:color="auto"/>
        <w:left w:val="none" w:sz="0" w:space="0" w:color="auto"/>
        <w:bottom w:val="none" w:sz="0" w:space="0" w:color="auto"/>
        <w:right w:val="none" w:sz="0" w:space="0" w:color="auto"/>
      </w:divBdr>
    </w:div>
    <w:div w:id="1865559087">
      <w:bodyDiv w:val="1"/>
      <w:marLeft w:val="0"/>
      <w:marRight w:val="0"/>
      <w:marTop w:val="0"/>
      <w:marBottom w:val="0"/>
      <w:divBdr>
        <w:top w:val="none" w:sz="0" w:space="0" w:color="auto"/>
        <w:left w:val="none" w:sz="0" w:space="0" w:color="auto"/>
        <w:bottom w:val="none" w:sz="0" w:space="0" w:color="auto"/>
        <w:right w:val="none" w:sz="0" w:space="0" w:color="auto"/>
      </w:divBdr>
    </w:div>
    <w:div w:id="1881555944">
      <w:bodyDiv w:val="1"/>
      <w:marLeft w:val="0"/>
      <w:marRight w:val="0"/>
      <w:marTop w:val="0"/>
      <w:marBottom w:val="0"/>
      <w:divBdr>
        <w:top w:val="none" w:sz="0" w:space="0" w:color="auto"/>
        <w:left w:val="none" w:sz="0" w:space="0" w:color="auto"/>
        <w:bottom w:val="none" w:sz="0" w:space="0" w:color="auto"/>
        <w:right w:val="none" w:sz="0" w:space="0" w:color="auto"/>
      </w:divBdr>
    </w:div>
    <w:div w:id="1885555666">
      <w:bodyDiv w:val="1"/>
      <w:marLeft w:val="0"/>
      <w:marRight w:val="0"/>
      <w:marTop w:val="0"/>
      <w:marBottom w:val="0"/>
      <w:divBdr>
        <w:top w:val="none" w:sz="0" w:space="0" w:color="auto"/>
        <w:left w:val="none" w:sz="0" w:space="0" w:color="auto"/>
        <w:bottom w:val="none" w:sz="0" w:space="0" w:color="auto"/>
        <w:right w:val="none" w:sz="0" w:space="0" w:color="auto"/>
      </w:divBdr>
    </w:div>
    <w:div w:id="1889536044">
      <w:bodyDiv w:val="1"/>
      <w:marLeft w:val="0"/>
      <w:marRight w:val="0"/>
      <w:marTop w:val="0"/>
      <w:marBottom w:val="0"/>
      <w:divBdr>
        <w:top w:val="none" w:sz="0" w:space="0" w:color="auto"/>
        <w:left w:val="none" w:sz="0" w:space="0" w:color="auto"/>
        <w:bottom w:val="none" w:sz="0" w:space="0" w:color="auto"/>
        <w:right w:val="none" w:sz="0" w:space="0" w:color="auto"/>
      </w:divBdr>
    </w:div>
    <w:div w:id="1898128681">
      <w:bodyDiv w:val="1"/>
      <w:marLeft w:val="0"/>
      <w:marRight w:val="0"/>
      <w:marTop w:val="0"/>
      <w:marBottom w:val="0"/>
      <w:divBdr>
        <w:top w:val="none" w:sz="0" w:space="0" w:color="auto"/>
        <w:left w:val="none" w:sz="0" w:space="0" w:color="auto"/>
        <w:bottom w:val="none" w:sz="0" w:space="0" w:color="auto"/>
        <w:right w:val="none" w:sz="0" w:space="0" w:color="auto"/>
      </w:divBdr>
    </w:div>
    <w:div w:id="1901090601">
      <w:bodyDiv w:val="1"/>
      <w:marLeft w:val="0"/>
      <w:marRight w:val="0"/>
      <w:marTop w:val="0"/>
      <w:marBottom w:val="0"/>
      <w:divBdr>
        <w:top w:val="none" w:sz="0" w:space="0" w:color="auto"/>
        <w:left w:val="none" w:sz="0" w:space="0" w:color="auto"/>
        <w:bottom w:val="none" w:sz="0" w:space="0" w:color="auto"/>
        <w:right w:val="none" w:sz="0" w:space="0" w:color="auto"/>
      </w:divBdr>
    </w:div>
    <w:div w:id="1906449589">
      <w:bodyDiv w:val="1"/>
      <w:marLeft w:val="0"/>
      <w:marRight w:val="0"/>
      <w:marTop w:val="0"/>
      <w:marBottom w:val="0"/>
      <w:divBdr>
        <w:top w:val="none" w:sz="0" w:space="0" w:color="auto"/>
        <w:left w:val="none" w:sz="0" w:space="0" w:color="auto"/>
        <w:bottom w:val="none" w:sz="0" w:space="0" w:color="auto"/>
        <w:right w:val="none" w:sz="0" w:space="0" w:color="auto"/>
      </w:divBdr>
    </w:div>
    <w:div w:id="1912033736">
      <w:bodyDiv w:val="1"/>
      <w:marLeft w:val="0"/>
      <w:marRight w:val="0"/>
      <w:marTop w:val="0"/>
      <w:marBottom w:val="0"/>
      <w:divBdr>
        <w:top w:val="none" w:sz="0" w:space="0" w:color="auto"/>
        <w:left w:val="none" w:sz="0" w:space="0" w:color="auto"/>
        <w:bottom w:val="none" w:sz="0" w:space="0" w:color="auto"/>
        <w:right w:val="none" w:sz="0" w:space="0" w:color="auto"/>
      </w:divBdr>
    </w:div>
    <w:div w:id="1914117983">
      <w:bodyDiv w:val="1"/>
      <w:marLeft w:val="0"/>
      <w:marRight w:val="0"/>
      <w:marTop w:val="0"/>
      <w:marBottom w:val="0"/>
      <w:divBdr>
        <w:top w:val="none" w:sz="0" w:space="0" w:color="auto"/>
        <w:left w:val="none" w:sz="0" w:space="0" w:color="auto"/>
        <w:bottom w:val="none" w:sz="0" w:space="0" w:color="auto"/>
        <w:right w:val="none" w:sz="0" w:space="0" w:color="auto"/>
      </w:divBdr>
    </w:div>
    <w:div w:id="1916085444">
      <w:bodyDiv w:val="1"/>
      <w:marLeft w:val="0"/>
      <w:marRight w:val="0"/>
      <w:marTop w:val="0"/>
      <w:marBottom w:val="0"/>
      <w:divBdr>
        <w:top w:val="none" w:sz="0" w:space="0" w:color="auto"/>
        <w:left w:val="none" w:sz="0" w:space="0" w:color="auto"/>
        <w:bottom w:val="none" w:sz="0" w:space="0" w:color="auto"/>
        <w:right w:val="none" w:sz="0" w:space="0" w:color="auto"/>
      </w:divBdr>
    </w:div>
    <w:div w:id="1916938363">
      <w:bodyDiv w:val="1"/>
      <w:marLeft w:val="0"/>
      <w:marRight w:val="0"/>
      <w:marTop w:val="0"/>
      <w:marBottom w:val="0"/>
      <w:divBdr>
        <w:top w:val="none" w:sz="0" w:space="0" w:color="auto"/>
        <w:left w:val="none" w:sz="0" w:space="0" w:color="auto"/>
        <w:bottom w:val="none" w:sz="0" w:space="0" w:color="auto"/>
        <w:right w:val="none" w:sz="0" w:space="0" w:color="auto"/>
      </w:divBdr>
    </w:div>
    <w:div w:id="1921716778">
      <w:bodyDiv w:val="1"/>
      <w:marLeft w:val="0"/>
      <w:marRight w:val="0"/>
      <w:marTop w:val="0"/>
      <w:marBottom w:val="0"/>
      <w:divBdr>
        <w:top w:val="none" w:sz="0" w:space="0" w:color="auto"/>
        <w:left w:val="none" w:sz="0" w:space="0" w:color="auto"/>
        <w:bottom w:val="none" w:sz="0" w:space="0" w:color="auto"/>
        <w:right w:val="none" w:sz="0" w:space="0" w:color="auto"/>
      </w:divBdr>
    </w:div>
    <w:div w:id="1926065838">
      <w:bodyDiv w:val="1"/>
      <w:marLeft w:val="0"/>
      <w:marRight w:val="0"/>
      <w:marTop w:val="0"/>
      <w:marBottom w:val="0"/>
      <w:divBdr>
        <w:top w:val="none" w:sz="0" w:space="0" w:color="auto"/>
        <w:left w:val="none" w:sz="0" w:space="0" w:color="auto"/>
        <w:bottom w:val="none" w:sz="0" w:space="0" w:color="auto"/>
        <w:right w:val="none" w:sz="0" w:space="0" w:color="auto"/>
      </w:divBdr>
    </w:div>
    <w:div w:id="1929776012">
      <w:bodyDiv w:val="1"/>
      <w:marLeft w:val="0"/>
      <w:marRight w:val="0"/>
      <w:marTop w:val="0"/>
      <w:marBottom w:val="0"/>
      <w:divBdr>
        <w:top w:val="none" w:sz="0" w:space="0" w:color="auto"/>
        <w:left w:val="none" w:sz="0" w:space="0" w:color="auto"/>
        <w:bottom w:val="none" w:sz="0" w:space="0" w:color="auto"/>
        <w:right w:val="none" w:sz="0" w:space="0" w:color="auto"/>
      </w:divBdr>
    </w:div>
    <w:div w:id="1947154900">
      <w:bodyDiv w:val="1"/>
      <w:marLeft w:val="0"/>
      <w:marRight w:val="0"/>
      <w:marTop w:val="0"/>
      <w:marBottom w:val="0"/>
      <w:divBdr>
        <w:top w:val="none" w:sz="0" w:space="0" w:color="auto"/>
        <w:left w:val="none" w:sz="0" w:space="0" w:color="auto"/>
        <w:bottom w:val="none" w:sz="0" w:space="0" w:color="auto"/>
        <w:right w:val="none" w:sz="0" w:space="0" w:color="auto"/>
      </w:divBdr>
    </w:div>
    <w:div w:id="1958246624">
      <w:bodyDiv w:val="1"/>
      <w:marLeft w:val="0"/>
      <w:marRight w:val="0"/>
      <w:marTop w:val="0"/>
      <w:marBottom w:val="0"/>
      <w:divBdr>
        <w:top w:val="none" w:sz="0" w:space="0" w:color="auto"/>
        <w:left w:val="none" w:sz="0" w:space="0" w:color="auto"/>
        <w:bottom w:val="none" w:sz="0" w:space="0" w:color="auto"/>
        <w:right w:val="none" w:sz="0" w:space="0" w:color="auto"/>
      </w:divBdr>
    </w:div>
    <w:div w:id="1964116076">
      <w:bodyDiv w:val="1"/>
      <w:marLeft w:val="0"/>
      <w:marRight w:val="0"/>
      <w:marTop w:val="0"/>
      <w:marBottom w:val="0"/>
      <w:divBdr>
        <w:top w:val="none" w:sz="0" w:space="0" w:color="auto"/>
        <w:left w:val="none" w:sz="0" w:space="0" w:color="auto"/>
        <w:bottom w:val="none" w:sz="0" w:space="0" w:color="auto"/>
        <w:right w:val="none" w:sz="0" w:space="0" w:color="auto"/>
      </w:divBdr>
    </w:div>
    <w:div w:id="1976985526">
      <w:bodyDiv w:val="1"/>
      <w:marLeft w:val="0"/>
      <w:marRight w:val="0"/>
      <w:marTop w:val="0"/>
      <w:marBottom w:val="0"/>
      <w:divBdr>
        <w:top w:val="none" w:sz="0" w:space="0" w:color="auto"/>
        <w:left w:val="none" w:sz="0" w:space="0" w:color="auto"/>
        <w:bottom w:val="none" w:sz="0" w:space="0" w:color="auto"/>
        <w:right w:val="none" w:sz="0" w:space="0" w:color="auto"/>
      </w:divBdr>
    </w:div>
    <w:div w:id="1978140680">
      <w:bodyDiv w:val="1"/>
      <w:marLeft w:val="0"/>
      <w:marRight w:val="0"/>
      <w:marTop w:val="0"/>
      <w:marBottom w:val="0"/>
      <w:divBdr>
        <w:top w:val="none" w:sz="0" w:space="0" w:color="auto"/>
        <w:left w:val="none" w:sz="0" w:space="0" w:color="auto"/>
        <w:bottom w:val="none" w:sz="0" w:space="0" w:color="auto"/>
        <w:right w:val="none" w:sz="0" w:space="0" w:color="auto"/>
      </w:divBdr>
    </w:div>
    <w:div w:id="1983533035">
      <w:bodyDiv w:val="1"/>
      <w:marLeft w:val="0"/>
      <w:marRight w:val="0"/>
      <w:marTop w:val="0"/>
      <w:marBottom w:val="0"/>
      <w:divBdr>
        <w:top w:val="none" w:sz="0" w:space="0" w:color="auto"/>
        <w:left w:val="none" w:sz="0" w:space="0" w:color="auto"/>
        <w:bottom w:val="none" w:sz="0" w:space="0" w:color="auto"/>
        <w:right w:val="none" w:sz="0" w:space="0" w:color="auto"/>
      </w:divBdr>
    </w:div>
    <w:div w:id="1989892354">
      <w:bodyDiv w:val="1"/>
      <w:marLeft w:val="0"/>
      <w:marRight w:val="0"/>
      <w:marTop w:val="0"/>
      <w:marBottom w:val="0"/>
      <w:divBdr>
        <w:top w:val="none" w:sz="0" w:space="0" w:color="auto"/>
        <w:left w:val="none" w:sz="0" w:space="0" w:color="auto"/>
        <w:bottom w:val="none" w:sz="0" w:space="0" w:color="auto"/>
        <w:right w:val="none" w:sz="0" w:space="0" w:color="auto"/>
      </w:divBdr>
    </w:div>
    <w:div w:id="1999461374">
      <w:bodyDiv w:val="1"/>
      <w:marLeft w:val="0"/>
      <w:marRight w:val="0"/>
      <w:marTop w:val="0"/>
      <w:marBottom w:val="0"/>
      <w:divBdr>
        <w:top w:val="none" w:sz="0" w:space="0" w:color="auto"/>
        <w:left w:val="none" w:sz="0" w:space="0" w:color="auto"/>
        <w:bottom w:val="none" w:sz="0" w:space="0" w:color="auto"/>
        <w:right w:val="none" w:sz="0" w:space="0" w:color="auto"/>
      </w:divBdr>
    </w:div>
    <w:div w:id="2002848622">
      <w:bodyDiv w:val="1"/>
      <w:marLeft w:val="0"/>
      <w:marRight w:val="0"/>
      <w:marTop w:val="0"/>
      <w:marBottom w:val="0"/>
      <w:divBdr>
        <w:top w:val="none" w:sz="0" w:space="0" w:color="auto"/>
        <w:left w:val="none" w:sz="0" w:space="0" w:color="auto"/>
        <w:bottom w:val="none" w:sz="0" w:space="0" w:color="auto"/>
        <w:right w:val="none" w:sz="0" w:space="0" w:color="auto"/>
      </w:divBdr>
    </w:div>
    <w:div w:id="2037926093">
      <w:bodyDiv w:val="1"/>
      <w:marLeft w:val="0"/>
      <w:marRight w:val="0"/>
      <w:marTop w:val="0"/>
      <w:marBottom w:val="0"/>
      <w:divBdr>
        <w:top w:val="none" w:sz="0" w:space="0" w:color="auto"/>
        <w:left w:val="none" w:sz="0" w:space="0" w:color="auto"/>
        <w:bottom w:val="none" w:sz="0" w:space="0" w:color="auto"/>
        <w:right w:val="none" w:sz="0" w:space="0" w:color="auto"/>
      </w:divBdr>
    </w:div>
    <w:div w:id="2056809870">
      <w:bodyDiv w:val="1"/>
      <w:marLeft w:val="0"/>
      <w:marRight w:val="0"/>
      <w:marTop w:val="0"/>
      <w:marBottom w:val="0"/>
      <w:divBdr>
        <w:top w:val="none" w:sz="0" w:space="0" w:color="auto"/>
        <w:left w:val="none" w:sz="0" w:space="0" w:color="auto"/>
        <w:bottom w:val="none" w:sz="0" w:space="0" w:color="auto"/>
        <w:right w:val="none" w:sz="0" w:space="0" w:color="auto"/>
      </w:divBdr>
    </w:div>
    <w:div w:id="2057968613">
      <w:bodyDiv w:val="1"/>
      <w:marLeft w:val="0"/>
      <w:marRight w:val="0"/>
      <w:marTop w:val="0"/>
      <w:marBottom w:val="0"/>
      <w:divBdr>
        <w:top w:val="none" w:sz="0" w:space="0" w:color="auto"/>
        <w:left w:val="none" w:sz="0" w:space="0" w:color="auto"/>
        <w:bottom w:val="none" w:sz="0" w:space="0" w:color="auto"/>
        <w:right w:val="none" w:sz="0" w:space="0" w:color="auto"/>
      </w:divBdr>
    </w:div>
    <w:div w:id="2063677386">
      <w:bodyDiv w:val="1"/>
      <w:marLeft w:val="0"/>
      <w:marRight w:val="0"/>
      <w:marTop w:val="0"/>
      <w:marBottom w:val="0"/>
      <w:divBdr>
        <w:top w:val="none" w:sz="0" w:space="0" w:color="auto"/>
        <w:left w:val="none" w:sz="0" w:space="0" w:color="auto"/>
        <w:bottom w:val="none" w:sz="0" w:space="0" w:color="auto"/>
        <w:right w:val="none" w:sz="0" w:space="0" w:color="auto"/>
      </w:divBdr>
    </w:div>
    <w:div w:id="2071265667">
      <w:bodyDiv w:val="1"/>
      <w:marLeft w:val="0"/>
      <w:marRight w:val="0"/>
      <w:marTop w:val="0"/>
      <w:marBottom w:val="0"/>
      <w:divBdr>
        <w:top w:val="none" w:sz="0" w:space="0" w:color="auto"/>
        <w:left w:val="none" w:sz="0" w:space="0" w:color="auto"/>
        <w:bottom w:val="none" w:sz="0" w:space="0" w:color="auto"/>
        <w:right w:val="none" w:sz="0" w:space="0" w:color="auto"/>
      </w:divBdr>
    </w:div>
    <w:div w:id="2072656930">
      <w:bodyDiv w:val="1"/>
      <w:marLeft w:val="0"/>
      <w:marRight w:val="0"/>
      <w:marTop w:val="0"/>
      <w:marBottom w:val="0"/>
      <w:divBdr>
        <w:top w:val="none" w:sz="0" w:space="0" w:color="auto"/>
        <w:left w:val="none" w:sz="0" w:space="0" w:color="auto"/>
        <w:bottom w:val="none" w:sz="0" w:space="0" w:color="auto"/>
        <w:right w:val="none" w:sz="0" w:space="0" w:color="auto"/>
      </w:divBdr>
    </w:div>
    <w:div w:id="2072725922">
      <w:bodyDiv w:val="1"/>
      <w:marLeft w:val="0"/>
      <w:marRight w:val="0"/>
      <w:marTop w:val="0"/>
      <w:marBottom w:val="0"/>
      <w:divBdr>
        <w:top w:val="none" w:sz="0" w:space="0" w:color="auto"/>
        <w:left w:val="none" w:sz="0" w:space="0" w:color="auto"/>
        <w:bottom w:val="none" w:sz="0" w:space="0" w:color="auto"/>
        <w:right w:val="none" w:sz="0" w:space="0" w:color="auto"/>
      </w:divBdr>
    </w:div>
    <w:div w:id="2076010093">
      <w:bodyDiv w:val="1"/>
      <w:marLeft w:val="0"/>
      <w:marRight w:val="0"/>
      <w:marTop w:val="0"/>
      <w:marBottom w:val="0"/>
      <w:divBdr>
        <w:top w:val="none" w:sz="0" w:space="0" w:color="auto"/>
        <w:left w:val="none" w:sz="0" w:space="0" w:color="auto"/>
        <w:bottom w:val="none" w:sz="0" w:space="0" w:color="auto"/>
        <w:right w:val="none" w:sz="0" w:space="0" w:color="auto"/>
      </w:divBdr>
    </w:div>
    <w:div w:id="2100984952">
      <w:bodyDiv w:val="1"/>
      <w:marLeft w:val="0"/>
      <w:marRight w:val="0"/>
      <w:marTop w:val="0"/>
      <w:marBottom w:val="0"/>
      <w:divBdr>
        <w:top w:val="none" w:sz="0" w:space="0" w:color="auto"/>
        <w:left w:val="none" w:sz="0" w:space="0" w:color="auto"/>
        <w:bottom w:val="none" w:sz="0" w:space="0" w:color="auto"/>
        <w:right w:val="none" w:sz="0" w:space="0" w:color="auto"/>
      </w:divBdr>
    </w:div>
    <w:div w:id="2101482646">
      <w:bodyDiv w:val="1"/>
      <w:marLeft w:val="0"/>
      <w:marRight w:val="0"/>
      <w:marTop w:val="0"/>
      <w:marBottom w:val="0"/>
      <w:divBdr>
        <w:top w:val="none" w:sz="0" w:space="0" w:color="auto"/>
        <w:left w:val="none" w:sz="0" w:space="0" w:color="auto"/>
        <w:bottom w:val="none" w:sz="0" w:space="0" w:color="auto"/>
        <w:right w:val="none" w:sz="0" w:space="0" w:color="auto"/>
      </w:divBdr>
    </w:div>
    <w:div w:id="2102674305">
      <w:bodyDiv w:val="1"/>
      <w:marLeft w:val="0"/>
      <w:marRight w:val="0"/>
      <w:marTop w:val="0"/>
      <w:marBottom w:val="0"/>
      <w:divBdr>
        <w:top w:val="none" w:sz="0" w:space="0" w:color="auto"/>
        <w:left w:val="none" w:sz="0" w:space="0" w:color="auto"/>
        <w:bottom w:val="none" w:sz="0" w:space="0" w:color="auto"/>
        <w:right w:val="none" w:sz="0" w:space="0" w:color="auto"/>
      </w:divBdr>
    </w:div>
    <w:div w:id="2106656549">
      <w:bodyDiv w:val="1"/>
      <w:marLeft w:val="0"/>
      <w:marRight w:val="0"/>
      <w:marTop w:val="0"/>
      <w:marBottom w:val="0"/>
      <w:divBdr>
        <w:top w:val="none" w:sz="0" w:space="0" w:color="auto"/>
        <w:left w:val="none" w:sz="0" w:space="0" w:color="auto"/>
        <w:bottom w:val="none" w:sz="0" w:space="0" w:color="auto"/>
        <w:right w:val="none" w:sz="0" w:space="0" w:color="auto"/>
      </w:divBdr>
    </w:div>
    <w:div w:id="2109806397">
      <w:bodyDiv w:val="1"/>
      <w:marLeft w:val="0"/>
      <w:marRight w:val="0"/>
      <w:marTop w:val="0"/>
      <w:marBottom w:val="0"/>
      <w:divBdr>
        <w:top w:val="none" w:sz="0" w:space="0" w:color="auto"/>
        <w:left w:val="none" w:sz="0" w:space="0" w:color="auto"/>
        <w:bottom w:val="none" w:sz="0" w:space="0" w:color="auto"/>
        <w:right w:val="none" w:sz="0" w:space="0" w:color="auto"/>
      </w:divBdr>
    </w:div>
    <w:div w:id="2111780215">
      <w:bodyDiv w:val="1"/>
      <w:marLeft w:val="0"/>
      <w:marRight w:val="0"/>
      <w:marTop w:val="0"/>
      <w:marBottom w:val="0"/>
      <w:divBdr>
        <w:top w:val="none" w:sz="0" w:space="0" w:color="auto"/>
        <w:left w:val="none" w:sz="0" w:space="0" w:color="auto"/>
        <w:bottom w:val="none" w:sz="0" w:space="0" w:color="auto"/>
        <w:right w:val="none" w:sz="0" w:space="0" w:color="auto"/>
      </w:divBdr>
    </w:div>
    <w:div w:id="2112626324">
      <w:bodyDiv w:val="1"/>
      <w:marLeft w:val="0"/>
      <w:marRight w:val="0"/>
      <w:marTop w:val="0"/>
      <w:marBottom w:val="0"/>
      <w:divBdr>
        <w:top w:val="none" w:sz="0" w:space="0" w:color="auto"/>
        <w:left w:val="none" w:sz="0" w:space="0" w:color="auto"/>
        <w:bottom w:val="none" w:sz="0" w:space="0" w:color="auto"/>
        <w:right w:val="none" w:sz="0" w:space="0" w:color="auto"/>
      </w:divBdr>
    </w:div>
    <w:div w:id="2117751747">
      <w:bodyDiv w:val="1"/>
      <w:marLeft w:val="0"/>
      <w:marRight w:val="0"/>
      <w:marTop w:val="0"/>
      <w:marBottom w:val="0"/>
      <w:divBdr>
        <w:top w:val="none" w:sz="0" w:space="0" w:color="auto"/>
        <w:left w:val="none" w:sz="0" w:space="0" w:color="auto"/>
        <w:bottom w:val="none" w:sz="0" w:space="0" w:color="auto"/>
        <w:right w:val="none" w:sz="0" w:space="0" w:color="auto"/>
      </w:divBdr>
    </w:div>
    <w:div w:id="2118330690">
      <w:bodyDiv w:val="1"/>
      <w:marLeft w:val="0"/>
      <w:marRight w:val="0"/>
      <w:marTop w:val="0"/>
      <w:marBottom w:val="0"/>
      <w:divBdr>
        <w:top w:val="none" w:sz="0" w:space="0" w:color="auto"/>
        <w:left w:val="none" w:sz="0" w:space="0" w:color="auto"/>
        <w:bottom w:val="none" w:sz="0" w:space="0" w:color="auto"/>
        <w:right w:val="none" w:sz="0" w:space="0" w:color="auto"/>
      </w:divBdr>
    </w:div>
    <w:div w:id="2120031505">
      <w:bodyDiv w:val="1"/>
      <w:marLeft w:val="0"/>
      <w:marRight w:val="0"/>
      <w:marTop w:val="0"/>
      <w:marBottom w:val="0"/>
      <w:divBdr>
        <w:top w:val="none" w:sz="0" w:space="0" w:color="auto"/>
        <w:left w:val="none" w:sz="0" w:space="0" w:color="auto"/>
        <w:bottom w:val="none" w:sz="0" w:space="0" w:color="auto"/>
        <w:right w:val="none" w:sz="0" w:space="0" w:color="auto"/>
      </w:divBdr>
    </w:div>
    <w:div w:id="2128499683">
      <w:bodyDiv w:val="1"/>
      <w:marLeft w:val="0"/>
      <w:marRight w:val="0"/>
      <w:marTop w:val="0"/>
      <w:marBottom w:val="0"/>
      <w:divBdr>
        <w:top w:val="none" w:sz="0" w:space="0" w:color="auto"/>
        <w:left w:val="none" w:sz="0" w:space="0" w:color="auto"/>
        <w:bottom w:val="none" w:sz="0" w:space="0" w:color="auto"/>
        <w:right w:val="none" w:sz="0" w:space="0" w:color="auto"/>
      </w:divBdr>
    </w:div>
    <w:div w:id="2137794459">
      <w:bodyDiv w:val="1"/>
      <w:marLeft w:val="0"/>
      <w:marRight w:val="0"/>
      <w:marTop w:val="0"/>
      <w:marBottom w:val="0"/>
      <w:divBdr>
        <w:top w:val="none" w:sz="0" w:space="0" w:color="auto"/>
        <w:left w:val="none" w:sz="0" w:space="0" w:color="auto"/>
        <w:bottom w:val="none" w:sz="0" w:space="0" w:color="auto"/>
        <w:right w:val="none" w:sz="0" w:space="0" w:color="auto"/>
      </w:divBdr>
    </w:div>
    <w:div w:id="2138140616">
      <w:bodyDiv w:val="1"/>
      <w:marLeft w:val="0"/>
      <w:marRight w:val="0"/>
      <w:marTop w:val="0"/>
      <w:marBottom w:val="0"/>
      <w:divBdr>
        <w:top w:val="none" w:sz="0" w:space="0" w:color="auto"/>
        <w:left w:val="none" w:sz="0" w:space="0" w:color="auto"/>
        <w:bottom w:val="none" w:sz="0" w:space="0" w:color="auto"/>
        <w:right w:val="none" w:sz="0" w:space="0" w:color="auto"/>
      </w:divBdr>
    </w:div>
    <w:div w:id="2139951534">
      <w:bodyDiv w:val="1"/>
      <w:marLeft w:val="0"/>
      <w:marRight w:val="0"/>
      <w:marTop w:val="0"/>
      <w:marBottom w:val="0"/>
      <w:divBdr>
        <w:top w:val="none" w:sz="0" w:space="0" w:color="auto"/>
        <w:left w:val="none" w:sz="0" w:space="0" w:color="auto"/>
        <w:bottom w:val="none" w:sz="0" w:space="0" w:color="auto"/>
        <w:right w:val="none" w:sz="0" w:space="0" w:color="auto"/>
      </w:divBdr>
    </w:div>
    <w:div w:id="21429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theme" Target="theme/theme1.xml"/><Relationship Id="rId21" Type="http://schemas.openxmlformats.org/officeDocument/2006/relationships/chart" Target="charts/chart12.xml"/><Relationship Id="rId34" Type="http://schemas.openxmlformats.org/officeDocument/2006/relationships/chart" Target="charts/chart25.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8" Type="http://schemas.openxmlformats.org/officeDocument/2006/relationships/hyperlink" Target="http://www.arc.agric.za"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All%20Files\Tydelik\Copy%20of%20Cooler%20areas.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All%20Files\Tydelik\Copy%20of%20Cooler%20areas.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All%20Files\Tydelik\Copy%20of%20Cooler%20areas.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KilianW\AppData\Local\Microsoft\Windows\INetCache\Content.Outlook\Z5AT5DP5\Warmer%20areas.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KilianW\AppData\Local\Microsoft\Windows\INetCache\Content.Outlook\Z5AT5DP5\Warmer%20areas.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KilianW\Desktop\Copy%20of%20Warmer%20areas.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Users\KilianW\Desktop\Copy%20of%20Warmer%20areas.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Users\KilianW\Desktop\Copy%20of%20Warmer%20areas.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Users\KilianW\AppData\Local\Microsoft\Windows\INetCache\Content.Outlook\Z5AT5DP5\Warmer%20areas.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C:\Users\KilianW\AppData\Local\Microsoft\Windows\INetCache\Content.Outlook\Z5AT5DP5\Warmer%20areas.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C:\Users\KilianW\AppData\Local\Microsoft\Windows\INetCache\Content.Outlook\Z5AT5DP5\Warmer%20areas.xlsx"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C:\All%20Files\Tydelik\Copy%20of%20Highveld.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21.xml"/><Relationship Id="rId1" Type="http://schemas.openxmlformats.org/officeDocument/2006/relationships/oleObject" Target="file:///C:\All%20Files\Tydelik\Copy%20of%20Highveld.xlsx"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22.xml"/><Relationship Id="rId1" Type="http://schemas.openxmlformats.org/officeDocument/2006/relationships/oleObject" Target="file:///C:\All%20Files\Tydelik\Copy%20of%20Highveld.xlsx"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23.xml"/><Relationship Id="rId1" Type="http://schemas.openxmlformats.org/officeDocument/2006/relationships/oleObject" Target="file:///C:\All%20Files\Tydelik\Copy%20of%20Highveld.xlsx" TargetMode="External"/></Relationships>
</file>

<file path=word/charts/_rels/chart25.xml.rels><?xml version="1.0" encoding="UTF-8" standalone="yes"?>
<Relationships xmlns="http://schemas.openxmlformats.org/package/2006/relationships"><Relationship Id="rId2" Type="http://schemas.openxmlformats.org/officeDocument/2006/relationships/chartUserShapes" Target="../drawings/drawing24.xml"/><Relationship Id="rId1" Type="http://schemas.openxmlformats.org/officeDocument/2006/relationships/oleObject" Target="file:///C:\Users\KilianW\AppData\Local\Microsoft\Windows\INetCache\Content.Outlook\Z5AT5DP5\KwaZulu%20Natal.xlsx" TargetMode="External"/></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25.xml"/><Relationship Id="rId1" Type="http://schemas.openxmlformats.org/officeDocument/2006/relationships/oleObject" Target="file:///C:\Users\KilianW\AppData\Local\Microsoft\Windows\INetCache\Content.Outlook\Z5AT5DP5\KwaZulu%20Natal.xlsx" TargetMode="External"/></Relationships>
</file>

<file path=word/charts/_rels/chart27.xml.rels><?xml version="1.0" encoding="UTF-8" standalone="yes"?>
<Relationships xmlns="http://schemas.openxmlformats.org/package/2006/relationships"><Relationship Id="rId2" Type="http://schemas.openxmlformats.org/officeDocument/2006/relationships/chartUserShapes" Target="../drawings/drawing26.xml"/><Relationship Id="rId1" Type="http://schemas.openxmlformats.org/officeDocument/2006/relationships/oleObject" Target="file:///C:\Users\KilianW\AppData\Local\Microsoft\Windows\INetCache\Content.Outlook\Z5AT5DP5\KwaZulu%20Natal.xlsx" TargetMode="External"/></Relationships>
</file>

<file path=word/charts/_rels/chart28.xml.rels><?xml version="1.0" encoding="UTF-8" standalone="yes"?>
<Relationships xmlns="http://schemas.openxmlformats.org/package/2006/relationships"><Relationship Id="rId2" Type="http://schemas.openxmlformats.org/officeDocument/2006/relationships/chartUserShapes" Target="../drawings/drawing27.xml"/><Relationship Id="rId1" Type="http://schemas.openxmlformats.org/officeDocument/2006/relationships/oleObject" Target="file:///C:\Users\KilianW\AppData\Local\Microsoft\Windows\INetCache\Content.Outlook\Z5AT5DP5\KwaZulu%20Natal.xlsx" TargetMode="Externa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All%20Files\Tydelik\Copy%20of%20Cooler%20areas.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All%20Files\Tydelik\Copy%20of%20Cooler%20areas.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All%20Files\Tydelik\Copy%20of%20Cooler%20areas.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All%20Files\Tydelik\Copy%20of%20Cooler%20areas.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All%20Files\Tydelik\Copy%20of%20Cooler%20are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1" i="0" u="none" strike="noStrike" kern="1200" spc="0" baseline="0">
                <a:solidFill>
                  <a:schemeClr val="tx1"/>
                </a:solidFill>
                <a:latin typeface="+mn-lt"/>
                <a:ea typeface="+mn-ea"/>
                <a:cs typeface="+mn-cs"/>
              </a:defRPr>
            </a:pPr>
            <a:r>
              <a:rPr lang="en-US" sz="1800" b="1" i="0" baseline="0" dirty="0" err="1" smtClean="0">
                <a:solidFill>
                  <a:schemeClr val="tx1"/>
                </a:solidFill>
                <a:effectLst/>
              </a:rPr>
              <a:t>KwaZulu</a:t>
            </a:r>
            <a:r>
              <a:rPr lang="en-US" sz="1800" b="1" i="0" baseline="0" dirty="0" smtClean="0">
                <a:solidFill>
                  <a:schemeClr val="tx1"/>
                </a:solidFill>
                <a:effectLst/>
              </a:rPr>
              <a:t> - Natal Irrigation Area: </a:t>
            </a:r>
            <a:r>
              <a:rPr lang="en-US" sz="1800" b="1" i="0" baseline="0" dirty="0" err="1" smtClean="0">
                <a:solidFill>
                  <a:schemeClr val="tx1"/>
                </a:solidFill>
                <a:effectLst/>
              </a:rPr>
              <a:t>Winterton</a:t>
            </a:r>
            <a:endParaRPr lang="en-ZA" b="1" dirty="0">
              <a:solidFill>
                <a:schemeClr val="tx1"/>
              </a:solidFill>
              <a:effectLst/>
            </a:endParaRPr>
          </a:p>
        </c:rich>
      </c:tx>
      <c:overlay val="0"/>
      <c:spPr>
        <a:noFill/>
        <a:ln>
          <a:noFill/>
        </a:ln>
        <a:effectLst/>
      </c:spPr>
      <c:txPr>
        <a:bodyPr rot="0" spcFirstLastPara="1" vertOverflow="ellipsis" vert="horz" wrap="square" anchor="ctr" anchorCtr="1"/>
        <a:lstStyle/>
        <a:p>
          <a:pPr>
            <a:defRPr sz="1862" b="1" i="0" u="none" strike="noStrike" kern="1200" spc="0"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Long term Max Temp</c:v>
                </c:pt>
              </c:strCache>
            </c:strRef>
          </c:tx>
          <c:spPr>
            <a:ln w="28575" cap="rnd">
              <a:solidFill>
                <a:schemeClr val="tx1"/>
              </a:solidFill>
              <a:prstDash val="sysDash"/>
              <a:round/>
            </a:ln>
            <a:effectLst/>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General</c:formatCode>
                <c:ptCount val="12"/>
                <c:pt idx="0">
                  <c:v>28.91</c:v>
                </c:pt>
                <c:pt idx="1">
                  <c:v>29.15</c:v>
                </c:pt>
                <c:pt idx="2">
                  <c:v>28.28</c:v>
                </c:pt>
                <c:pt idx="3">
                  <c:v>25.87</c:v>
                </c:pt>
                <c:pt idx="4">
                  <c:v>24.29</c:v>
                </c:pt>
                <c:pt idx="5">
                  <c:v>21.88</c:v>
                </c:pt>
                <c:pt idx="6">
                  <c:v>22.09</c:v>
                </c:pt>
                <c:pt idx="7">
                  <c:v>24.36</c:v>
                </c:pt>
                <c:pt idx="8">
                  <c:v>25.86</c:v>
                </c:pt>
                <c:pt idx="9">
                  <c:v>26.74</c:v>
                </c:pt>
                <c:pt idx="10">
                  <c:v>28.84</c:v>
                </c:pt>
                <c:pt idx="11">
                  <c:v>28.98</c:v>
                </c:pt>
              </c:numCache>
            </c:numRef>
          </c:val>
          <c:smooth val="0"/>
          <c:extLst>
            <c:ext xmlns:c16="http://schemas.microsoft.com/office/drawing/2014/chart" uri="{C3380CC4-5D6E-409C-BE32-E72D297353CC}">
              <c16:uniqueId val="{00000000-5646-4AE7-A9E5-73CD1D9FE4B5}"/>
            </c:ext>
          </c:extLst>
        </c:ser>
        <c:ser>
          <c:idx val="1"/>
          <c:order val="1"/>
          <c:tx>
            <c:strRef>
              <c:f>Sheet1!$C$1</c:f>
              <c:strCache>
                <c:ptCount val="1"/>
                <c:pt idx="0">
                  <c:v>Long term Min Temp</c:v>
                </c:pt>
              </c:strCache>
            </c:strRef>
          </c:tx>
          <c:spPr>
            <a:ln w="28575" cap="rnd">
              <a:solidFill>
                <a:schemeClr val="tx1"/>
              </a:solidFill>
              <a:prstDash val="sysDash"/>
              <a:round/>
            </a:ln>
            <a:effectLst/>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General</c:formatCode>
                <c:ptCount val="12"/>
                <c:pt idx="0">
                  <c:v>16.3</c:v>
                </c:pt>
                <c:pt idx="1">
                  <c:v>16.13</c:v>
                </c:pt>
                <c:pt idx="2">
                  <c:v>14.06</c:v>
                </c:pt>
                <c:pt idx="3">
                  <c:v>9.9</c:v>
                </c:pt>
                <c:pt idx="4">
                  <c:v>4.7699999999999996</c:v>
                </c:pt>
                <c:pt idx="5">
                  <c:v>1.4</c:v>
                </c:pt>
                <c:pt idx="6">
                  <c:v>0.55000000000000004</c:v>
                </c:pt>
                <c:pt idx="7">
                  <c:v>4.33</c:v>
                </c:pt>
                <c:pt idx="8">
                  <c:v>7.94</c:v>
                </c:pt>
                <c:pt idx="9">
                  <c:v>11.83</c:v>
                </c:pt>
                <c:pt idx="10">
                  <c:v>13.74</c:v>
                </c:pt>
                <c:pt idx="11">
                  <c:v>15.41</c:v>
                </c:pt>
              </c:numCache>
            </c:numRef>
          </c:val>
          <c:smooth val="0"/>
          <c:extLst>
            <c:ext xmlns:c16="http://schemas.microsoft.com/office/drawing/2014/chart" uri="{C3380CC4-5D6E-409C-BE32-E72D297353CC}">
              <c16:uniqueId val="{00000001-5646-4AE7-A9E5-73CD1D9FE4B5}"/>
            </c:ext>
          </c:extLst>
        </c:ser>
        <c:ser>
          <c:idx val="2"/>
          <c:order val="2"/>
          <c:tx>
            <c:strRef>
              <c:f>Sheet1!$D$1</c:f>
              <c:strCache>
                <c:ptCount val="1"/>
                <c:pt idx="0">
                  <c:v>2016 Max Temp</c:v>
                </c:pt>
              </c:strCache>
            </c:strRef>
          </c:tx>
          <c:spPr>
            <a:ln w="28575" cap="rnd">
              <a:solidFill>
                <a:schemeClr val="tx1"/>
              </a:solidFill>
              <a:round/>
            </a:ln>
            <a:effectLst/>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30.49</c:v>
                </c:pt>
                <c:pt idx="1">
                  <c:v>30.31</c:v>
                </c:pt>
                <c:pt idx="2">
                  <c:v>30.46</c:v>
                </c:pt>
                <c:pt idx="3">
                  <c:v>28.82</c:v>
                </c:pt>
                <c:pt idx="4">
                  <c:v>24.25</c:v>
                </c:pt>
                <c:pt idx="5">
                  <c:v>22.79</c:v>
                </c:pt>
                <c:pt idx="6">
                  <c:v>20.58</c:v>
                </c:pt>
                <c:pt idx="7">
                  <c:v>25.15</c:v>
                </c:pt>
                <c:pt idx="8">
                  <c:v>26.71</c:v>
                </c:pt>
                <c:pt idx="9">
                  <c:v>28.9</c:v>
                </c:pt>
                <c:pt idx="10">
                  <c:v>28</c:v>
                </c:pt>
                <c:pt idx="11">
                  <c:v>30.04</c:v>
                </c:pt>
              </c:numCache>
            </c:numRef>
          </c:val>
          <c:smooth val="0"/>
          <c:extLst>
            <c:ext xmlns:c16="http://schemas.microsoft.com/office/drawing/2014/chart" uri="{C3380CC4-5D6E-409C-BE32-E72D297353CC}">
              <c16:uniqueId val="{00000002-5646-4AE7-A9E5-73CD1D9FE4B5}"/>
            </c:ext>
          </c:extLst>
        </c:ser>
        <c:ser>
          <c:idx val="3"/>
          <c:order val="3"/>
          <c:tx>
            <c:strRef>
              <c:f>Sheet1!$E$1</c:f>
              <c:strCache>
                <c:ptCount val="1"/>
                <c:pt idx="0">
                  <c:v>2016 Min Temp</c:v>
                </c:pt>
              </c:strCache>
            </c:strRef>
          </c:tx>
          <c:spPr>
            <a:ln w="28575" cap="rnd">
              <a:solidFill>
                <a:schemeClr val="tx1"/>
              </a:solidFill>
              <a:round/>
            </a:ln>
            <a:effectLst/>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16.22</c:v>
                </c:pt>
                <c:pt idx="1">
                  <c:v>16.079999999999998</c:v>
                </c:pt>
                <c:pt idx="2">
                  <c:v>13.79</c:v>
                </c:pt>
                <c:pt idx="3">
                  <c:v>10.039999999999999</c:v>
                </c:pt>
                <c:pt idx="4">
                  <c:v>4.47</c:v>
                </c:pt>
                <c:pt idx="5">
                  <c:v>0.57999999999999996</c:v>
                </c:pt>
                <c:pt idx="6">
                  <c:v>-0.33</c:v>
                </c:pt>
                <c:pt idx="7">
                  <c:v>2.12</c:v>
                </c:pt>
                <c:pt idx="8">
                  <c:v>8.2799999999999994</c:v>
                </c:pt>
                <c:pt idx="9">
                  <c:v>10.69</c:v>
                </c:pt>
                <c:pt idx="10">
                  <c:v>14.26</c:v>
                </c:pt>
                <c:pt idx="11">
                  <c:v>15.18</c:v>
                </c:pt>
              </c:numCache>
            </c:numRef>
          </c:val>
          <c:smooth val="0"/>
          <c:extLst>
            <c:ext xmlns:c16="http://schemas.microsoft.com/office/drawing/2014/chart" uri="{C3380CC4-5D6E-409C-BE32-E72D297353CC}">
              <c16:uniqueId val="{00000003-5646-4AE7-A9E5-73CD1D9FE4B5}"/>
            </c:ext>
          </c:extLst>
        </c:ser>
        <c:dLbls>
          <c:showLegendKey val="0"/>
          <c:showVal val="0"/>
          <c:showCatName val="0"/>
          <c:showSerName val="0"/>
          <c:showPercent val="0"/>
          <c:showBubbleSize val="0"/>
        </c:dLbls>
        <c:smooth val="0"/>
        <c:axId val="267563775"/>
        <c:axId val="267560031"/>
      </c:lineChart>
      <c:catAx>
        <c:axId val="267563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en-US"/>
          </a:p>
        </c:txPr>
        <c:crossAx val="267560031"/>
        <c:crossesAt val="-5"/>
        <c:auto val="1"/>
        <c:lblAlgn val="ctr"/>
        <c:lblOffset val="100"/>
        <c:noMultiLvlLbl val="0"/>
      </c:catAx>
      <c:valAx>
        <c:axId val="2675600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chemeClr val="tx1"/>
                    </a:solidFill>
                    <a:latin typeface="+mn-lt"/>
                    <a:ea typeface="+mn-ea"/>
                    <a:cs typeface="+mn-cs"/>
                  </a:defRPr>
                </a:pPr>
                <a:r>
                  <a:rPr lang="en-ZA" sz="1600" b="1" dirty="0" smtClean="0">
                    <a:solidFill>
                      <a:schemeClr val="tx1"/>
                    </a:solidFill>
                  </a:rPr>
                  <a:t>Temperature </a:t>
                </a:r>
                <a:r>
                  <a:rPr lang="en-ZA" sz="1600" b="1" baseline="0" dirty="0" smtClean="0">
                    <a:solidFill>
                      <a:schemeClr val="tx1"/>
                    </a:solidFill>
                  </a:rPr>
                  <a:t> (</a:t>
                </a:r>
                <a:r>
                  <a:rPr lang="en-ZA" sz="1600" b="1" i="0" u="none" strike="noStrike" baseline="30000" dirty="0" err="1" smtClean="0">
                    <a:solidFill>
                      <a:schemeClr val="tx1"/>
                    </a:solidFill>
                    <a:effectLst/>
                  </a:rPr>
                  <a:t>o</a:t>
                </a:r>
                <a:r>
                  <a:rPr lang="en-ZA" sz="1600" b="1" baseline="0" dirty="0" err="1" smtClean="0">
                    <a:solidFill>
                      <a:schemeClr val="tx1"/>
                    </a:solidFill>
                  </a:rPr>
                  <a:t>C</a:t>
                </a:r>
                <a:r>
                  <a:rPr lang="en-ZA" sz="1600" b="1" baseline="0" dirty="0" smtClean="0">
                    <a:solidFill>
                      <a:schemeClr val="tx1"/>
                    </a:solidFill>
                  </a:rPr>
                  <a:t>)</a:t>
                </a:r>
              </a:p>
              <a:p>
                <a:pPr marL="0" marR="0" lvl="0" indent="0" algn="ctr" defTabSz="914400" rtl="0" eaLnBrk="1" fontAlgn="auto" latinLnBrk="0" hangingPunct="1">
                  <a:lnSpc>
                    <a:spcPct val="100000"/>
                  </a:lnSpc>
                  <a:spcBef>
                    <a:spcPts val="0"/>
                  </a:spcBef>
                  <a:spcAft>
                    <a:spcPts val="0"/>
                  </a:spcAft>
                  <a:buClrTx/>
                  <a:buSzTx/>
                  <a:buFontTx/>
                  <a:buNone/>
                  <a:tabLst/>
                  <a:defRPr sz="1600" b="1">
                    <a:solidFill>
                      <a:schemeClr val="tx1"/>
                    </a:solidFill>
                  </a:defRPr>
                </a:pPr>
                <a:endParaRPr lang="en-ZA" sz="1600" b="1" dirty="0">
                  <a:solidFill>
                    <a:schemeClr val="tx1"/>
                  </a:solidFill>
                </a:endParaRPr>
              </a:p>
            </c:rich>
          </c:tx>
          <c:layout>
            <c:manualLayout>
              <c:xMode val="edge"/>
              <c:yMode val="edge"/>
              <c:x val="1.6908212560386472E-2"/>
              <c:y val="0.40064162893603306"/>
            </c:manualLayout>
          </c:layout>
          <c:overlay val="0"/>
          <c:spPr>
            <a:noFill/>
            <a:ln w="9525">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en-US"/>
          </a:p>
        </c:txPr>
        <c:crossAx val="267563775"/>
        <c:crosses val="autoZero"/>
        <c:crossBetween val="between"/>
      </c:valAx>
      <c:spPr>
        <a:noFill/>
        <a:ln>
          <a:noFill/>
        </a:ln>
        <a:effectLst/>
      </c:spPr>
    </c:plotArea>
    <c:plotVisOnly val="1"/>
    <c:dispBlanksAs val="gap"/>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en-GB"/>
              <a:t>Cooler Central Irrigation Area - later planting 2016</a:t>
            </a:r>
          </a:p>
        </c:rich>
      </c:tx>
      <c:layout>
        <c:manualLayout>
          <c:xMode val="edge"/>
          <c:yMode val="edge"/>
          <c:x val="0.13793110744877821"/>
          <c:y val="1.9586525777542056E-2"/>
        </c:manualLayout>
      </c:layout>
      <c:overlay val="0"/>
      <c:spPr>
        <a:noFill/>
        <a:ln w="25400">
          <a:noFill/>
        </a:ln>
      </c:spPr>
    </c:title>
    <c:autoTitleDeleted val="0"/>
    <c:plotArea>
      <c:layout>
        <c:manualLayout>
          <c:layoutTarget val="inner"/>
          <c:xMode val="edge"/>
          <c:yMode val="edge"/>
          <c:x val="0.13009404388714735"/>
          <c:y val="5.8396808124773304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2.7714560758274357E-3"/>
                  <c:y val="-5.7005931929890701E-4"/>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3F-42C1-A3FF-78BC525C15EF}"/>
                </c:ext>
              </c:extLst>
            </c:dLbl>
            <c:dLbl>
              <c:idx val="1"/>
              <c:layout>
                <c:manualLayout>
                  <c:x val="-3.9433460910266232E-3"/>
                  <c:y val="1.7551066986191944E-3"/>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3F-42C1-A3FF-78BC525C15EF}"/>
                </c:ext>
              </c:extLst>
            </c:dLbl>
            <c:dLbl>
              <c:idx val="2"/>
              <c:layout>
                <c:manualLayout>
                  <c:x val="-2.5273234034600164E-3"/>
                  <c:y val="-6.9523918205881502E-4"/>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3F-42C1-A3FF-78BC525C15EF}"/>
                </c:ext>
              </c:extLst>
            </c:dLbl>
            <c:dLbl>
              <c:idx val="3"/>
              <c:layout>
                <c:manualLayout>
                  <c:x val="-2.0867360620170912E-3"/>
                  <c:y val="-1.4128668699021319E-6"/>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3F-42C1-A3FF-78BC525C15EF}"/>
                </c:ext>
              </c:extLst>
            </c:dLbl>
            <c:dLbl>
              <c:idx val="4"/>
              <c:layout>
                <c:manualLayout>
                  <c:x val="-8.368786913003386E-3"/>
                  <c:y val="-9.4570747724160397E-6"/>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23F-42C1-A3FF-78BC525C15EF}"/>
                </c:ext>
              </c:extLst>
            </c:dLbl>
            <c:dLbl>
              <c:idx val="5"/>
              <c:layout>
                <c:manualLayout>
                  <c:x val="-4.7208229428862471E-2"/>
                  <c:y val="-8.2822234604589852E-3"/>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3F-42C1-A3FF-78BC525C15EF}"/>
                </c:ext>
              </c:extLst>
            </c:dLbl>
            <c:dLbl>
              <c:idx val="6"/>
              <c:layout>
                <c:manualLayout>
                  <c:x val="-9.0246459130689152E-3"/>
                  <c:y val="8.2598370855816929E-6"/>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23F-42C1-A3FF-78BC525C15EF}"/>
                </c:ext>
              </c:extLst>
            </c:dLbl>
            <c:dLbl>
              <c:idx val="7"/>
              <c:layout>
                <c:manualLayout>
                  <c:x val="-9.704714267748913E-3"/>
                  <c:y val="2.3548762712830492E-4"/>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23F-42C1-A3FF-78BC525C15EF}"/>
                </c:ext>
              </c:extLst>
            </c:dLbl>
            <c:dLbl>
              <c:idx val="8"/>
              <c:layout>
                <c:manualLayout>
                  <c:x val="-1.861420573202351E-2"/>
                  <c:y val="-6.909462404156002E-4"/>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8.7666479770524039E-2"/>
                      <c:h val="1.5452307591985782E-2"/>
                    </c:manualLayout>
                  </c15:layout>
                </c:ext>
                <c:ext xmlns:c16="http://schemas.microsoft.com/office/drawing/2014/chart" uri="{C3380CC4-5D6E-409C-BE32-E72D297353CC}">
                  <c16:uniqueId val="{00000008-D23F-42C1-A3FF-78BC525C15EF}"/>
                </c:ext>
              </c:extLst>
            </c:dLbl>
            <c:dLbl>
              <c:idx val="9"/>
              <c:layout>
                <c:manualLayout>
                  <c:x val="-8.4177731261181228E-3"/>
                  <c:y val="8.5639760386725184E-4"/>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23F-42C1-A3FF-78BC525C15EF}"/>
                </c:ext>
              </c:extLst>
            </c:dLbl>
            <c:dLbl>
              <c:idx val="10"/>
              <c:layout>
                <c:manualLayout>
                  <c:x val="-6.3121763163379056E-3"/>
                  <c:y val="1.1072386624348251E-3"/>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23F-42C1-A3FF-78BC525C15EF}"/>
                </c:ext>
              </c:extLst>
            </c:dLbl>
            <c:dLbl>
              <c:idx val="11"/>
              <c:layout>
                <c:manualLayout>
                  <c:x val="-8.7387760740433758E-3"/>
                  <c:y val="-1.3960211495303229E-3"/>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23F-42C1-A3FF-78BC525C15EF}"/>
                </c:ext>
              </c:extLst>
            </c:dLbl>
            <c:dLbl>
              <c:idx val="12"/>
              <c:layout>
                <c:manualLayout>
                  <c:x val="-4.3818132074726372E-3"/>
                  <c:y val="-9.0558649361941769E-4"/>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23F-42C1-A3FF-78BC525C15EF}"/>
                </c:ext>
              </c:extLst>
            </c:dLbl>
            <c:dLbl>
              <c:idx val="13"/>
              <c:layout>
                <c:manualLayout>
                  <c:x val="-2.8408213679173215E-3"/>
                  <c:y val="1.8637887655347429E-3"/>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23F-42C1-A3FF-78BC525C15EF}"/>
                </c:ext>
              </c:extLst>
            </c:dLbl>
            <c:dLbl>
              <c:idx val="14"/>
              <c:layout>
                <c:manualLayout>
                  <c:x val="-3.0527453418168118E-3"/>
                  <c:y val="-9.1521168549583477E-4"/>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23F-42C1-A3FF-78BC525C15EF}"/>
                </c:ext>
              </c:extLst>
            </c:dLbl>
            <c:dLbl>
              <c:idx val="15"/>
              <c:layout>
                <c:manualLayout>
                  <c:x val="-8.3596976388013323E-3"/>
                  <c:y val="-6.826486157560083E-5"/>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23F-42C1-A3FF-78BC525C15EF}"/>
                </c:ext>
              </c:extLst>
            </c:dLbl>
            <c:dLbl>
              <c:idx val="16"/>
              <c:layout>
                <c:manualLayout>
                  <c:x val="-1.0101005176210558E-2"/>
                  <c:y val="-7.2056210365109937E-5"/>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23F-42C1-A3FF-78BC525C15EF}"/>
                </c:ext>
              </c:extLst>
            </c:dLbl>
            <c:dLbl>
              <c:idx val="17"/>
              <c:layout>
                <c:manualLayout>
                  <c:x val="-2.115664334527919E-3"/>
                  <c:y val="-1.086820669155486E-7"/>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23F-42C1-A3FF-78BC525C15EF}"/>
                </c:ext>
              </c:extLst>
            </c:dLbl>
            <c:dLbl>
              <c:idx val="18"/>
              <c:layout>
                <c:manualLayout>
                  <c:x val="-9.8897312758506571E-3"/>
                  <c:y val="-4.4940034669579347E-4"/>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23F-42C1-A3FF-78BC525C15EF}"/>
                </c:ext>
              </c:extLst>
            </c:dLbl>
            <c:dLbl>
              <c:idx val="19"/>
              <c:layout>
                <c:manualLayout>
                  <c:x val="-8.2647099453126392E-3"/>
                  <c:y val="-3.727794895213439E-5"/>
                </c:manualLayout>
              </c:layout>
              <c:tx>
                <c:rich>
                  <a:bodyPr/>
                  <a:lstStyle/>
                  <a:p>
                    <a:pPr>
                      <a:defRPr sz="800" b="0" i="0" u="none" strike="noStrike" baseline="0">
                        <a:solidFill>
                          <a:srgbClr val="000000"/>
                        </a:solidFill>
                        <a:latin typeface="Arial"/>
                        <a:ea typeface="Arial"/>
                        <a:cs typeface="Arial"/>
                      </a:defRPr>
                    </a:pPr>
                    <a:r>
                      <a:rPr lang="en-US" b="0"/>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23F-42C1-A3FF-78BC525C15EF}"/>
                </c:ext>
              </c:extLst>
            </c:dLbl>
            <c:dLbl>
              <c:idx val="20"/>
              <c:layout>
                <c:manualLayout>
                  <c:x val="-4.2524560590916846E-3"/>
                  <c:y val="-1.3128793683398778E-3"/>
                </c:manualLayout>
              </c:layout>
              <c:tx>
                <c:rich>
                  <a:bodyPr/>
                  <a:lstStyle/>
                  <a:p>
                    <a:pPr>
                      <a:defRPr sz="800" b="1" i="0" u="none" strike="noStrike" baseline="0">
                        <a:solidFill>
                          <a:srgbClr val="000000"/>
                        </a:solidFill>
                        <a:latin typeface="Arial"/>
                        <a:ea typeface="Arial"/>
                        <a:cs typeface="Arial"/>
                      </a:defRPr>
                    </a:pPr>
                    <a:r>
                      <a:rPr lang="en-US" b="1"/>
                      <a:t>Barkley-West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23F-42C1-A3FF-78BC525C15EF}"/>
                </c:ext>
              </c:extLst>
            </c:dLbl>
            <c:dLbl>
              <c:idx val="21"/>
              <c:layout>
                <c:manualLayout>
                  <c:x val="-3.4992082592936206E-3"/>
                  <c:y val="-5.294874852464198E-4"/>
                </c:manualLayout>
              </c:layout>
              <c:tx>
                <c:rich>
                  <a:bodyPr/>
                  <a:lstStyle/>
                  <a:p>
                    <a:pPr>
                      <a:defRPr sz="800" b="1" i="0" u="none" strike="noStrike" baseline="0">
                        <a:solidFill>
                          <a:srgbClr val="000000"/>
                        </a:solidFill>
                        <a:latin typeface="Arial"/>
                        <a:ea typeface="Arial"/>
                        <a:cs typeface="Arial"/>
                      </a:defRPr>
                    </a:pPr>
                    <a:r>
                      <a:rPr lang="en-US" b="1"/>
                      <a:t>Douglas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23F-42C1-A3FF-78BC525C15EF}"/>
                </c:ext>
              </c:extLst>
            </c:dLbl>
            <c:dLbl>
              <c:idx val="22"/>
              <c:layout>
                <c:manualLayout>
                  <c:x val="-5.0582222113876628E-3"/>
                  <c:y val="-1.3389630644005711E-4"/>
                </c:manualLayout>
              </c:layout>
              <c:tx>
                <c:rich>
                  <a:bodyPr/>
                  <a:lstStyle/>
                  <a:p>
                    <a:pPr>
                      <a:defRPr sz="800" b="1" i="0" u="none" strike="noStrike" baseline="0">
                        <a:solidFill>
                          <a:srgbClr val="000000"/>
                        </a:solidFill>
                        <a:latin typeface="Arial"/>
                        <a:ea typeface="Arial"/>
                        <a:cs typeface="Arial"/>
                      </a:defRPr>
                    </a:pPr>
                    <a:r>
                      <a:rPr lang="en-US" b="1"/>
                      <a:t>Hopetown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23F-42C1-A3FF-78BC525C15EF}"/>
                </c:ext>
              </c:extLst>
            </c:dLbl>
            <c:dLbl>
              <c:idx val="23"/>
              <c:layout>
                <c:manualLayout>
                  <c:x val="-4.2314911874407309E-3"/>
                  <c:y val="-7.5207990305559629E-5"/>
                </c:manualLayout>
              </c:layout>
              <c:tx>
                <c:rich>
                  <a:bodyPr/>
                  <a:lstStyle/>
                  <a:p>
                    <a:pPr>
                      <a:defRPr sz="800" b="1" i="0" u="none" strike="noStrike" baseline="0">
                        <a:solidFill>
                          <a:srgbClr val="000000"/>
                        </a:solidFill>
                        <a:latin typeface="Arial"/>
                        <a:ea typeface="Arial"/>
                        <a:cs typeface="Arial"/>
                      </a:defRPr>
                    </a:pPr>
                    <a:r>
                      <a:rPr lang="en-US"/>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23F-42C1-A3FF-78BC525C15EF}"/>
                </c:ext>
              </c:extLst>
            </c:dLbl>
            <c:dLbl>
              <c:idx val="24"/>
              <c:layout>
                <c:manualLayout>
                  <c:x val="-8.7260996400218525E-3"/>
                  <c:y val="1.9530167424724082E-4"/>
                </c:manualLayout>
              </c:layout>
              <c:tx>
                <c:rich>
                  <a:bodyPr/>
                  <a:lstStyle/>
                  <a:p>
                    <a:pPr>
                      <a:defRPr sz="800" b="1" i="0" u="none" strike="noStrike" baseline="0">
                        <a:solidFill>
                          <a:srgbClr val="000000"/>
                        </a:solidFill>
                        <a:latin typeface="Arial"/>
                        <a:ea typeface="Arial"/>
                        <a:cs typeface="Arial"/>
                      </a:defRPr>
                    </a:pPr>
                    <a:r>
                      <a:rPr lang="en-US"/>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23F-42C1-A3FF-78BC525C15EF}"/>
                </c:ext>
              </c:extLst>
            </c:dLbl>
            <c:dLbl>
              <c:idx val="25"/>
              <c:layout>
                <c:manualLayout>
                  <c:x val="-4.1215868109222053E-3"/>
                  <c:y val="0"/>
                </c:manualLayout>
              </c:layout>
              <c:tx>
                <c:rich>
                  <a:bodyPr/>
                  <a:lstStyle/>
                  <a:p>
                    <a:pPr>
                      <a:defRPr sz="800" b="1" i="0" u="none" strike="noStrike" baseline="0">
                        <a:solidFill>
                          <a:srgbClr val="000000"/>
                        </a:solidFill>
                        <a:latin typeface="Arial"/>
                        <a:ea typeface="Arial"/>
                        <a:cs typeface="Arial"/>
                      </a:defRPr>
                    </a:pPr>
                    <a:r>
                      <a:rPr lang="en-US"/>
                      <a:t>Rama 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23F-42C1-A3FF-78BC525C15EF}"/>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US"/>
                      <a:t>Rama 2</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D23F-42C1-A3FF-78BC525C15EF}"/>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US"/>
                      <a:t>Upington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D23F-42C1-A3FF-78BC525C15EF}"/>
                </c:ext>
              </c:extLst>
            </c:dLbl>
            <c:dLbl>
              <c:idx val="28"/>
              <c:layout>
                <c:manualLayout>
                  <c:x val="-4.0927032498062933E-3"/>
                  <c:y val="7.1764555800742072E-5"/>
                </c:manualLayout>
              </c:layout>
              <c:tx>
                <c:rich>
                  <a:bodyPr/>
                  <a:lstStyle/>
                  <a:p>
                    <a:pPr>
                      <a:defRPr sz="800" b="1" i="0" u="none" strike="noStrike" baseline="0">
                        <a:solidFill>
                          <a:srgbClr val="000000"/>
                        </a:solidFill>
                        <a:latin typeface="Arial"/>
                        <a:ea typeface="Arial"/>
                        <a:cs typeface="Arial"/>
                      </a:defRPr>
                    </a:pPr>
                    <a:r>
                      <a:rPr lang="en-US"/>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D23F-42C1-A3FF-78BC525C15EF}"/>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GB"/>
                      <a:t>Upington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D23F-42C1-A3FF-78BC525C15EF}"/>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GB"/>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D23F-42C1-A3FF-78BC525C15EF}"/>
                </c:ext>
              </c:extLst>
            </c:dLbl>
            <c:dLbl>
              <c:idx val="31"/>
              <c:tx>
                <c:rich>
                  <a:bodyPr/>
                  <a:lstStyle/>
                  <a:p>
                    <a:pPr>
                      <a:defRPr sz="800" b="1" i="0" u="none" strike="noStrike" baseline="0">
                        <a:solidFill>
                          <a:srgbClr val="000000"/>
                        </a:solidFill>
                        <a:latin typeface="Arial"/>
                        <a:ea typeface="Arial"/>
                        <a:cs typeface="Arial"/>
                      </a:defRPr>
                    </a:pPr>
                    <a:r>
                      <a:rPr lang="en-GB"/>
                      <a:t>Vaalharts</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D23F-42C1-A3FF-78BC525C15EF}"/>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GB"/>
                      <a:t>Hartswater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D23F-42C1-A3FF-78BC525C15EF}"/>
                </c:ext>
              </c:extLst>
            </c:dLbl>
            <c:dLbl>
              <c:idx val="33"/>
              <c:tx>
                <c:rich>
                  <a:bodyPr/>
                  <a:lstStyle/>
                  <a:p>
                    <a:pPr>
                      <a:defRPr sz="800" b="1" i="0" u="none" strike="noStrike" baseline="0">
                        <a:solidFill>
                          <a:srgbClr val="000000"/>
                        </a:solidFill>
                        <a:latin typeface="Arial"/>
                        <a:ea typeface="Arial"/>
                        <a:cs typeface="Arial"/>
                      </a:defRPr>
                    </a:pPr>
                    <a:r>
                      <a:rPr lang="en-GB"/>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D23F-42C1-A3FF-78BC525C15EF}"/>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GB"/>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D23F-42C1-A3FF-78BC525C15EF}"/>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GB"/>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D23F-42C1-A3FF-78BC525C15EF}"/>
                </c:ext>
              </c:extLst>
            </c:dLbl>
            <c:dLbl>
              <c:idx val="36"/>
              <c:tx>
                <c:rich>
                  <a:bodyPr/>
                  <a:lstStyle/>
                  <a:p>
                    <a:pPr>
                      <a:defRPr sz="800" b="1" i="0" u="none" strike="noStrike" baseline="0">
                        <a:solidFill>
                          <a:srgbClr val="000000"/>
                        </a:solidFill>
                        <a:latin typeface="Arial"/>
                        <a:ea typeface="Arial"/>
                        <a:cs typeface="Arial"/>
                      </a:defRPr>
                    </a:pPr>
                    <a:r>
                      <a:rPr lang="en-GB"/>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D23F-42C1-A3FF-78BC525C15EF}"/>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GB"/>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D23F-42C1-A3FF-78BC525C15EF}"/>
                </c:ext>
              </c:extLst>
            </c:dLbl>
            <c:dLbl>
              <c:idx val="38"/>
              <c:tx>
                <c:rich>
                  <a:bodyPr/>
                  <a:lstStyle/>
                  <a:p>
                    <a:pPr>
                      <a:defRPr sz="800" b="0" i="0" u="none" strike="noStrike" baseline="0">
                        <a:solidFill>
                          <a:srgbClr val="000000"/>
                        </a:solidFill>
                        <a:latin typeface="Arial"/>
                        <a:ea typeface="Arial"/>
                        <a:cs typeface="Arial"/>
                      </a:defRPr>
                    </a:pPr>
                    <a:r>
                      <a:rPr lang="en-GB"/>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D23F-42C1-A3FF-78BC525C15EF}"/>
                </c:ext>
              </c:extLst>
            </c:dLbl>
            <c:dLbl>
              <c:idx val="39"/>
              <c:tx>
                <c:rich>
                  <a:bodyPr/>
                  <a:lstStyle/>
                  <a:p>
                    <a:pPr>
                      <a:defRPr sz="800" b="1" i="0" u="none" strike="noStrike" baseline="0">
                        <a:solidFill>
                          <a:srgbClr val="000000"/>
                        </a:solidFill>
                        <a:latin typeface="Arial"/>
                        <a:ea typeface="Arial"/>
                        <a:cs typeface="Arial"/>
                      </a:defRPr>
                    </a:pPr>
                    <a:r>
                      <a:rPr lang="en-GB"/>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D23F-42C1-A3FF-78BC525C15EF}"/>
                </c:ext>
              </c:extLst>
            </c:dLbl>
            <c:dLbl>
              <c:idx val="40"/>
              <c:tx>
                <c:rich>
                  <a:bodyPr/>
                  <a:lstStyle/>
                  <a:p>
                    <a:pPr>
                      <a:defRPr sz="800" b="1" i="0" u="none" strike="noStrike" baseline="0">
                        <a:solidFill>
                          <a:srgbClr val="000000"/>
                        </a:solidFill>
                        <a:latin typeface="Arial"/>
                        <a:ea typeface="Arial"/>
                        <a:cs typeface="Arial"/>
                      </a:defRPr>
                    </a:pPr>
                    <a:r>
                      <a:rPr lang="en-GB"/>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D23F-42C1-A3FF-78BC525C15EF}"/>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 '!$A$188:$A$216</c:f>
              <c:numCache>
                <c:formatCode>0.00</c:formatCode>
                <c:ptCount val="29"/>
                <c:pt idx="0">
                  <c:v>82.46</c:v>
                </c:pt>
                <c:pt idx="1">
                  <c:v>82.66</c:v>
                </c:pt>
                <c:pt idx="2">
                  <c:v>82.49</c:v>
                </c:pt>
                <c:pt idx="3">
                  <c:v>83.23</c:v>
                </c:pt>
                <c:pt idx="4">
                  <c:v>83.03</c:v>
                </c:pt>
                <c:pt idx="5">
                  <c:v>82.79</c:v>
                </c:pt>
                <c:pt idx="6">
                  <c:v>83.41</c:v>
                </c:pt>
                <c:pt idx="7">
                  <c:v>81.87</c:v>
                </c:pt>
                <c:pt idx="8">
                  <c:v>83.02</c:v>
                </c:pt>
                <c:pt idx="9">
                  <c:v>82.47</c:v>
                </c:pt>
                <c:pt idx="10">
                  <c:v>82.81</c:v>
                </c:pt>
                <c:pt idx="11">
                  <c:v>83.63</c:v>
                </c:pt>
                <c:pt idx="12">
                  <c:v>81.47</c:v>
                </c:pt>
                <c:pt idx="13">
                  <c:v>83.14</c:v>
                </c:pt>
                <c:pt idx="14">
                  <c:v>83.61</c:v>
                </c:pt>
                <c:pt idx="15">
                  <c:v>82.63</c:v>
                </c:pt>
                <c:pt idx="16">
                  <c:v>82.41</c:v>
                </c:pt>
                <c:pt idx="17">
                  <c:v>82.16</c:v>
                </c:pt>
                <c:pt idx="18">
                  <c:v>82.36</c:v>
                </c:pt>
                <c:pt idx="19">
                  <c:v>83.25</c:v>
                </c:pt>
                <c:pt idx="20">
                  <c:v>83.1</c:v>
                </c:pt>
                <c:pt idx="21">
                  <c:v>82.76</c:v>
                </c:pt>
                <c:pt idx="22">
                  <c:v>82.46</c:v>
                </c:pt>
                <c:pt idx="23">
                  <c:v>83.12</c:v>
                </c:pt>
                <c:pt idx="24">
                  <c:v>84.2</c:v>
                </c:pt>
                <c:pt idx="25">
                  <c:v>83</c:v>
                </c:pt>
                <c:pt idx="26">
                  <c:v>82.76</c:v>
                </c:pt>
                <c:pt idx="27">
                  <c:v>81.69</c:v>
                </c:pt>
                <c:pt idx="28">
                  <c:v>81.62</c:v>
                </c:pt>
              </c:numCache>
            </c:numRef>
          </c:xVal>
          <c:yVal>
            <c:numRef>
              <c:f>'Biplot '!$B$188:$B$216</c:f>
              <c:numCache>
                <c:formatCode>0.00000</c:formatCode>
                <c:ptCount val="29"/>
                <c:pt idx="0">
                  <c:v>0.74002999999999997</c:v>
                </c:pt>
                <c:pt idx="1">
                  <c:v>-9.9669999999999995E-2</c:v>
                </c:pt>
                <c:pt idx="2">
                  <c:v>9.7089999999999996E-2</c:v>
                </c:pt>
                <c:pt idx="3">
                  <c:v>-0.20849999999999999</c:v>
                </c:pt>
                <c:pt idx="4">
                  <c:v>0.16008</c:v>
                </c:pt>
                <c:pt idx="5">
                  <c:v>0.23268</c:v>
                </c:pt>
                <c:pt idx="6">
                  <c:v>-0.66976000000000002</c:v>
                </c:pt>
                <c:pt idx="7">
                  <c:v>1.7577100000000001</c:v>
                </c:pt>
                <c:pt idx="8">
                  <c:v>0.26068999999999998</c:v>
                </c:pt>
                <c:pt idx="9">
                  <c:v>-4.4540000000000003E-2</c:v>
                </c:pt>
                <c:pt idx="10">
                  <c:v>0.12486999999999999</c:v>
                </c:pt>
                <c:pt idx="11">
                  <c:v>-0.49154999999999999</c:v>
                </c:pt>
                <c:pt idx="12">
                  <c:v>0.13780000000000001</c:v>
                </c:pt>
                <c:pt idx="13">
                  <c:v>-3.1730000000000001E-2</c:v>
                </c:pt>
                <c:pt idx="14">
                  <c:v>-1.07263</c:v>
                </c:pt>
                <c:pt idx="15">
                  <c:v>-0.16139999999999999</c:v>
                </c:pt>
                <c:pt idx="16">
                  <c:v>6.2120000000000002E-2</c:v>
                </c:pt>
                <c:pt idx="17">
                  <c:v>0.40805000000000002</c:v>
                </c:pt>
                <c:pt idx="18">
                  <c:v>-0.64727999999999997</c:v>
                </c:pt>
                <c:pt idx="19">
                  <c:v>-0.55405000000000004</c:v>
                </c:pt>
                <c:pt idx="20">
                  <c:v>0.40875</c:v>
                </c:pt>
                <c:pt idx="21">
                  <c:v>0.41326000000000002</c:v>
                </c:pt>
                <c:pt idx="22">
                  <c:v>0.33881</c:v>
                </c:pt>
                <c:pt idx="23">
                  <c:v>1.1730100000000001</c:v>
                </c:pt>
                <c:pt idx="24">
                  <c:v>1.1692199999999999</c:v>
                </c:pt>
                <c:pt idx="25">
                  <c:v>0.20288999999999999</c:v>
                </c:pt>
                <c:pt idx="26">
                  <c:v>1.26753</c:v>
                </c:pt>
                <c:pt idx="27">
                  <c:v>0.61117999999999995</c:v>
                </c:pt>
                <c:pt idx="28">
                  <c:v>1.19641</c:v>
                </c:pt>
              </c:numCache>
            </c:numRef>
          </c:yVal>
          <c:smooth val="0"/>
          <c:extLst>
            <c:ext xmlns:c16="http://schemas.microsoft.com/office/drawing/2014/chart" uri="{C3380CC4-5D6E-409C-BE32-E72D297353CC}">
              <c16:uniqueId val="{00000029-D23F-42C1-A3FF-78BC525C15EF}"/>
            </c:ext>
          </c:extLst>
        </c:ser>
        <c:dLbls>
          <c:showLegendKey val="0"/>
          <c:showVal val="0"/>
          <c:showCatName val="0"/>
          <c:showSerName val="0"/>
          <c:showPercent val="0"/>
          <c:showBubbleSize val="0"/>
        </c:dLbls>
        <c:axId val="350847688"/>
        <c:axId val="350848080"/>
      </c:scatterChart>
      <c:valAx>
        <c:axId val="350847688"/>
        <c:scaling>
          <c:orientation val="minMax"/>
          <c:max val="84.5"/>
          <c:min val="81.400000000000006"/>
        </c:scaling>
        <c:delete val="0"/>
        <c:axPos val="b"/>
        <c:title>
          <c:tx>
            <c:rich>
              <a:bodyPr/>
              <a:lstStyle/>
              <a:p>
                <a:pPr>
                  <a:defRPr sz="1200" b="1" i="0" u="none" strike="noStrike" baseline="0">
                    <a:solidFill>
                      <a:srgbClr val="000000"/>
                    </a:solidFill>
                    <a:latin typeface="Arial"/>
                    <a:ea typeface="Arial"/>
                    <a:cs typeface="Arial"/>
                  </a:defRPr>
                </a:pPr>
                <a:r>
                  <a:rPr lang="en-GB"/>
                  <a:t>Hectolitre mass (kg/hl)</a:t>
                </a:r>
              </a:p>
            </c:rich>
          </c:tx>
          <c:layout>
            <c:manualLayout>
              <c:xMode val="edge"/>
              <c:yMode val="edge"/>
              <c:x val="0.43986978371889562"/>
              <c:y val="0.9430774210218541"/>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350848080"/>
        <c:crosses val="autoZero"/>
        <c:crossBetween val="midCat"/>
      </c:valAx>
      <c:valAx>
        <c:axId val="350848080"/>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GB"/>
                  <a:t>IPCA 1 score</a:t>
                </a:r>
              </a:p>
            </c:rich>
          </c:tx>
          <c:layout>
            <c:manualLayout>
              <c:xMode val="edge"/>
              <c:yMode val="edge"/>
              <c:x val="0"/>
              <c:y val="0.42328619803353601"/>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50847688"/>
        <c:crossesAt val="82.75"/>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en-GB"/>
              <a:t>Cooler Central Irrigation Area - later planting 2016</a:t>
            </a:r>
          </a:p>
        </c:rich>
      </c:tx>
      <c:layout>
        <c:manualLayout>
          <c:xMode val="edge"/>
          <c:yMode val="edge"/>
          <c:x val="0.13793110744877821"/>
          <c:y val="1.9586525777542056E-2"/>
        </c:manualLayout>
      </c:layout>
      <c:overlay val="0"/>
      <c:spPr>
        <a:noFill/>
        <a:ln w="25400">
          <a:noFill/>
        </a:ln>
      </c:spPr>
    </c:title>
    <c:autoTitleDeleted val="0"/>
    <c:plotArea>
      <c:layout>
        <c:manualLayout>
          <c:layoutTarget val="inner"/>
          <c:xMode val="edge"/>
          <c:yMode val="edge"/>
          <c:x val="0.13009404388714735"/>
          <c:y val="5.8396808124773304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2.7714560758274357E-3"/>
                  <c:y val="-5.7005931929890701E-4"/>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2A-4863-B3CE-D5EAB8ACCF53}"/>
                </c:ext>
              </c:extLst>
            </c:dLbl>
            <c:dLbl>
              <c:idx val="1"/>
              <c:layout>
                <c:manualLayout>
                  <c:x val="-3.9433460910266232E-3"/>
                  <c:y val="1.7551066986191944E-3"/>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2A-4863-B3CE-D5EAB8ACCF53}"/>
                </c:ext>
              </c:extLst>
            </c:dLbl>
            <c:dLbl>
              <c:idx val="2"/>
              <c:layout>
                <c:manualLayout>
                  <c:x val="-2.5273234034600164E-3"/>
                  <c:y val="-6.9523918205881502E-4"/>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F2A-4863-B3CE-D5EAB8ACCF53}"/>
                </c:ext>
              </c:extLst>
            </c:dLbl>
            <c:dLbl>
              <c:idx val="3"/>
              <c:layout>
                <c:manualLayout>
                  <c:x val="-5.5681056069784851E-2"/>
                  <c:y val="-8.2845062026453281E-3"/>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F2A-4863-B3CE-D5EAB8ACCF53}"/>
                </c:ext>
              </c:extLst>
            </c:dLbl>
            <c:dLbl>
              <c:idx val="4"/>
              <c:layout>
                <c:manualLayout>
                  <c:x val="-8.368786913003386E-3"/>
                  <c:y val="-9.4570747724160397E-6"/>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F2A-4863-B3CE-D5EAB8ACCF53}"/>
                </c:ext>
              </c:extLst>
            </c:dLbl>
            <c:dLbl>
              <c:idx val="5"/>
              <c:layout>
                <c:manualLayout>
                  <c:x val="-1.8592434997081694E-3"/>
                  <c:y val="8.6961607102676218E-7"/>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F2A-4863-B3CE-D5EAB8ACCF53}"/>
                </c:ext>
              </c:extLst>
            </c:dLbl>
            <c:dLbl>
              <c:idx val="6"/>
              <c:layout>
                <c:manualLayout>
                  <c:x val="-9.0246459130689152E-3"/>
                  <c:y val="8.2598370855816929E-6"/>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F2A-4863-B3CE-D5EAB8ACCF53}"/>
                </c:ext>
              </c:extLst>
            </c:dLbl>
            <c:dLbl>
              <c:idx val="7"/>
              <c:layout>
                <c:manualLayout>
                  <c:x val="-9.704714267748913E-3"/>
                  <c:y val="2.3548762712830492E-4"/>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F2A-4863-B3CE-D5EAB8ACCF53}"/>
                </c:ext>
              </c:extLst>
            </c:dLbl>
            <c:dLbl>
              <c:idx val="8"/>
              <c:layout>
                <c:manualLayout>
                  <c:x val="-1.861420573202351E-2"/>
                  <c:y val="-6.909462404156002E-4"/>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8.7666479770524039E-2"/>
                      <c:h val="1.5452307591985782E-2"/>
                    </c:manualLayout>
                  </c15:layout>
                </c:ext>
                <c:ext xmlns:c16="http://schemas.microsoft.com/office/drawing/2014/chart" uri="{C3380CC4-5D6E-409C-BE32-E72D297353CC}">
                  <c16:uniqueId val="{00000008-5F2A-4863-B3CE-D5EAB8ACCF53}"/>
                </c:ext>
              </c:extLst>
            </c:dLbl>
            <c:dLbl>
              <c:idx val="9"/>
              <c:layout>
                <c:manualLayout>
                  <c:x val="-8.4177731261181228E-3"/>
                  <c:y val="8.5639760386725184E-4"/>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F2A-4863-B3CE-D5EAB8ACCF53}"/>
                </c:ext>
              </c:extLst>
            </c:dLbl>
            <c:dLbl>
              <c:idx val="10"/>
              <c:layout>
                <c:manualLayout>
                  <c:x val="-4.2508587741036949E-3"/>
                  <c:y val="-2.7327685032026128E-4"/>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F2A-4863-B3CE-D5EAB8ACCF53}"/>
                </c:ext>
              </c:extLst>
            </c:dLbl>
            <c:dLbl>
              <c:idx val="11"/>
              <c:layout>
                <c:manualLayout>
                  <c:x val="-8.7387760740433758E-3"/>
                  <c:y val="-1.3960211495303229E-3"/>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F2A-4863-B3CE-D5EAB8ACCF53}"/>
                </c:ext>
              </c:extLst>
            </c:dLbl>
            <c:dLbl>
              <c:idx val="12"/>
              <c:layout>
                <c:manualLayout>
                  <c:x val="-4.3818132074726372E-3"/>
                  <c:y val="-9.0558649361941769E-4"/>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F2A-4863-B3CE-D5EAB8ACCF53}"/>
                </c:ext>
              </c:extLst>
            </c:dLbl>
            <c:dLbl>
              <c:idx val="13"/>
              <c:layout>
                <c:manualLayout>
                  <c:x val="-2.8408213679173215E-3"/>
                  <c:y val="1.8637887655347429E-3"/>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F2A-4863-B3CE-D5EAB8ACCF53}"/>
                </c:ext>
              </c:extLst>
            </c:dLbl>
            <c:dLbl>
              <c:idx val="14"/>
              <c:layout>
                <c:manualLayout>
                  <c:x val="-3.0527453418168118E-3"/>
                  <c:y val="-9.1521168549583477E-4"/>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F2A-4863-B3CE-D5EAB8ACCF53}"/>
                </c:ext>
              </c:extLst>
            </c:dLbl>
            <c:dLbl>
              <c:idx val="15"/>
              <c:layout>
                <c:manualLayout>
                  <c:x val="-8.3596976388013323E-3"/>
                  <c:y val="-6.826486157560083E-5"/>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F2A-4863-B3CE-D5EAB8ACCF53}"/>
                </c:ext>
              </c:extLst>
            </c:dLbl>
            <c:dLbl>
              <c:idx val="16"/>
              <c:layout>
                <c:manualLayout>
                  <c:x val="-1.0101005176210558E-2"/>
                  <c:y val="-7.2056210365109937E-5"/>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F2A-4863-B3CE-D5EAB8ACCF53}"/>
                </c:ext>
              </c:extLst>
            </c:dLbl>
            <c:dLbl>
              <c:idx val="17"/>
              <c:layout>
                <c:manualLayout>
                  <c:x val="-4.3342041723664064E-2"/>
                  <c:y val="-6.9026862657838037E-3"/>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F2A-4863-B3CE-D5EAB8ACCF53}"/>
                </c:ext>
              </c:extLst>
            </c:dLbl>
            <c:dLbl>
              <c:idx val="18"/>
              <c:layout>
                <c:manualLayout>
                  <c:x val="-9.8897312758506571E-3"/>
                  <c:y val="-4.4940034669579347E-4"/>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F2A-4863-B3CE-D5EAB8ACCF53}"/>
                </c:ext>
              </c:extLst>
            </c:dLbl>
            <c:dLbl>
              <c:idx val="19"/>
              <c:layout>
                <c:manualLayout>
                  <c:x val="-8.2647099453126392E-3"/>
                  <c:y val="-3.727794895213439E-5"/>
                </c:manualLayout>
              </c:layout>
              <c:tx>
                <c:rich>
                  <a:bodyPr/>
                  <a:lstStyle/>
                  <a:p>
                    <a:pPr>
                      <a:defRPr sz="800" b="0" i="0" u="none" strike="noStrike" baseline="0">
                        <a:solidFill>
                          <a:srgbClr val="000000"/>
                        </a:solidFill>
                        <a:latin typeface="Arial"/>
                        <a:ea typeface="Arial"/>
                        <a:cs typeface="Arial"/>
                      </a:defRPr>
                    </a:pPr>
                    <a:r>
                      <a:rPr lang="en-US" b="0"/>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F2A-4863-B3CE-D5EAB8ACCF53}"/>
                </c:ext>
              </c:extLst>
            </c:dLbl>
            <c:dLbl>
              <c:idx val="20"/>
              <c:layout>
                <c:manualLayout>
                  <c:x val="-4.2524560590916846E-3"/>
                  <c:y val="-1.3128793683398778E-3"/>
                </c:manualLayout>
              </c:layout>
              <c:tx>
                <c:rich>
                  <a:bodyPr/>
                  <a:lstStyle/>
                  <a:p>
                    <a:pPr>
                      <a:defRPr sz="800" b="1" i="0" u="none" strike="noStrike" baseline="0">
                        <a:solidFill>
                          <a:srgbClr val="000000"/>
                        </a:solidFill>
                        <a:latin typeface="Arial"/>
                        <a:ea typeface="Arial"/>
                        <a:cs typeface="Arial"/>
                      </a:defRPr>
                    </a:pPr>
                    <a:r>
                      <a:rPr lang="en-US" b="1"/>
                      <a:t>Barkley-West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F2A-4863-B3CE-D5EAB8ACCF53}"/>
                </c:ext>
              </c:extLst>
            </c:dLbl>
            <c:dLbl>
              <c:idx val="21"/>
              <c:layout>
                <c:manualLayout>
                  <c:x val="-3.4992082592936206E-3"/>
                  <c:y val="-5.294874852464198E-4"/>
                </c:manualLayout>
              </c:layout>
              <c:tx>
                <c:rich>
                  <a:bodyPr/>
                  <a:lstStyle/>
                  <a:p>
                    <a:pPr>
                      <a:defRPr sz="800" b="1" i="0" u="none" strike="noStrike" baseline="0">
                        <a:solidFill>
                          <a:srgbClr val="000000"/>
                        </a:solidFill>
                        <a:latin typeface="Arial"/>
                        <a:ea typeface="Arial"/>
                        <a:cs typeface="Arial"/>
                      </a:defRPr>
                    </a:pPr>
                    <a:r>
                      <a:rPr lang="en-US" b="1"/>
                      <a:t>Douglas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F2A-4863-B3CE-D5EAB8ACCF53}"/>
                </c:ext>
              </c:extLst>
            </c:dLbl>
            <c:dLbl>
              <c:idx val="22"/>
              <c:layout>
                <c:manualLayout>
                  <c:x val="-5.0582222113876628E-3"/>
                  <c:y val="-1.3389630644005711E-4"/>
                </c:manualLayout>
              </c:layout>
              <c:tx>
                <c:rich>
                  <a:bodyPr/>
                  <a:lstStyle/>
                  <a:p>
                    <a:pPr>
                      <a:defRPr sz="800" b="1" i="0" u="none" strike="noStrike" baseline="0">
                        <a:solidFill>
                          <a:srgbClr val="000000"/>
                        </a:solidFill>
                        <a:latin typeface="Arial"/>
                        <a:ea typeface="Arial"/>
                        <a:cs typeface="Arial"/>
                      </a:defRPr>
                    </a:pPr>
                    <a:r>
                      <a:rPr lang="en-US" b="1"/>
                      <a:t>Hopetown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F2A-4863-B3CE-D5EAB8ACCF53}"/>
                </c:ext>
              </c:extLst>
            </c:dLbl>
            <c:dLbl>
              <c:idx val="23"/>
              <c:layout>
                <c:manualLayout>
                  <c:x val="-6.1948435248984433E-2"/>
                  <c:y val="6.8273557736311099E-3"/>
                </c:manualLayout>
              </c:layout>
              <c:tx>
                <c:rich>
                  <a:bodyPr/>
                  <a:lstStyle/>
                  <a:p>
                    <a:pPr>
                      <a:defRPr sz="800" b="1" i="0" u="none" strike="noStrike" baseline="0">
                        <a:solidFill>
                          <a:srgbClr val="000000"/>
                        </a:solidFill>
                        <a:latin typeface="Arial"/>
                        <a:ea typeface="Arial"/>
                        <a:cs typeface="Arial"/>
                      </a:defRPr>
                    </a:pPr>
                    <a:r>
                      <a:rPr lang="en-US"/>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F2A-4863-B3CE-D5EAB8ACCF53}"/>
                </c:ext>
              </c:extLst>
            </c:dLbl>
            <c:dLbl>
              <c:idx val="24"/>
              <c:layout>
                <c:manualLayout>
                  <c:x val="-8.7260996400218525E-3"/>
                  <c:y val="1.9530167424724082E-4"/>
                </c:manualLayout>
              </c:layout>
              <c:tx>
                <c:rich>
                  <a:bodyPr/>
                  <a:lstStyle/>
                  <a:p>
                    <a:pPr>
                      <a:defRPr sz="800" b="1" i="0" u="none" strike="noStrike" baseline="0">
                        <a:solidFill>
                          <a:srgbClr val="000000"/>
                        </a:solidFill>
                        <a:latin typeface="Arial"/>
                        <a:ea typeface="Arial"/>
                        <a:cs typeface="Arial"/>
                      </a:defRPr>
                    </a:pPr>
                    <a:r>
                      <a:rPr lang="en-US"/>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F2A-4863-B3CE-D5EAB8ACCF53}"/>
                </c:ext>
              </c:extLst>
            </c:dLbl>
            <c:dLbl>
              <c:idx val="25"/>
              <c:layout>
                <c:manualLayout>
                  <c:x val="-4.1215868109222053E-3"/>
                  <c:y val="0"/>
                </c:manualLayout>
              </c:layout>
              <c:tx>
                <c:rich>
                  <a:bodyPr/>
                  <a:lstStyle/>
                  <a:p>
                    <a:pPr>
                      <a:defRPr sz="800" b="1" i="0" u="none" strike="noStrike" baseline="0">
                        <a:solidFill>
                          <a:srgbClr val="000000"/>
                        </a:solidFill>
                        <a:latin typeface="Arial"/>
                        <a:ea typeface="Arial"/>
                        <a:cs typeface="Arial"/>
                      </a:defRPr>
                    </a:pPr>
                    <a:r>
                      <a:rPr lang="en-US"/>
                      <a:t>Rama 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F2A-4863-B3CE-D5EAB8ACCF53}"/>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US"/>
                      <a:t>Rama 2</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F2A-4863-B3CE-D5EAB8ACCF53}"/>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US"/>
                      <a:t>Upington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5F2A-4863-B3CE-D5EAB8ACCF53}"/>
                </c:ext>
              </c:extLst>
            </c:dLbl>
            <c:dLbl>
              <c:idx val="28"/>
              <c:layout>
                <c:manualLayout>
                  <c:x val="-4.0927032498062933E-3"/>
                  <c:y val="7.1764555800742072E-5"/>
                </c:manualLayout>
              </c:layout>
              <c:tx>
                <c:rich>
                  <a:bodyPr/>
                  <a:lstStyle/>
                  <a:p>
                    <a:pPr>
                      <a:defRPr sz="800" b="1" i="0" u="none" strike="noStrike" baseline="0">
                        <a:solidFill>
                          <a:srgbClr val="000000"/>
                        </a:solidFill>
                        <a:latin typeface="Arial"/>
                        <a:ea typeface="Arial"/>
                        <a:cs typeface="Arial"/>
                      </a:defRPr>
                    </a:pPr>
                    <a:r>
                      <a:rPr lang="en-US"/>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5F2A-4863-B3CE-D5EAB8ACCF53}"/>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GB"/>
                      <a:t>Upington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5F2A-4863-B3CE-D5EAB8ACCF53}"/>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GB"/>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5F2A-4863-B3CE-D5EAB8ACCF53}"/>
                </c:ext>
              </c:extLst>
            </c:dLbl>
            <c:dLbl>
              <c:idx val="31"/>
              <c:tx>
                <c:rich>
                  <a:bodyPr/>
                  <a:lstStyle/>
                  <a:p>
                    <a:pPr>
                      <a:defRPr sz="800" b="1" i="0" u="none" strike="noStrike" baseline="0">
                        <a:solidFill>
                          <a:srgbClr val="000000"/>
                        </a:solidFill>
                        <a:latin typeface="Arial"/>
                        <a:ea typeface="Arial"/>
                        <a:cs typeface="Arial"/>
                      </a:defRPr>
                    </a:pPr>
                    <a:r>
                      <a:rPr lang="en-GB"/>
                      <a:t>Vaalharts</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5F2A-4863-B3CE-D5EAB8ACCF53}"/>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GB"/>
                      <a:t>Hartswater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5F2A-4863-B3CE-D5EAB8ACCF53}"/>
                </c:ext>
              </c:extLst>
            </c:dLbl>
            <c:dLbl>
              <c:idx val="33"/>
              <c:tx>
                <c:rich>
                  <a:bodyPr/>
                  <a:lstStyle/>
                  <a:p>
                    <a:pPr>
                      <a:defRPr sz="800" b="1" i="0" u="none" strike="noStrike" baseline="0">
                        <a:solidFill>
                          <a:srgbClr val="000000"/>
                        </a:solidFill>
                        <a:latin typeface="Arial"/>
                        <a:ea typeface="Arial"/>
                        <a:cs typeface="Arial"/>
                      </a:defRPr>
                    </a:pPr>
                    <a:r>
                      <a:rPr lang="en-GB"/>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5F2A-4863-B3CE-D5EAB8ACCF53}"/>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GB"/>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5F2A-4863-B3CE-D5EAB8ACCF53}"/>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GB"/>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5F2A-4863-B3CE-D5EAB8ACCF53}"/>
                </c:ext>
              </c:extLst>
            </c:dLbl>
            <c:dLbl>
              <c:idx val="36"/>
              <c:tx>
                <c:rich>
                  <a:bodyPr/>
                  <a:lstStyle/>
                  <a:p>
                    <a:pPr>
                      <a:defRPr sz="800" b="1" i="0" u="none" strike="noStrike" baseline="0">
                        <a:solidFill>
                          <a:srgbClr val="000000"/>
                        </a:solidFill>
                        <a:latin typeface="Arial"/>
                        <a:ea typeface="Arial"/>
                        <a:cs typeface="Arial"/>
                      </a:defRPr>
                    </a:pPr>
                    <a:r>
                      <a:rPr lang="en-GB"/>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5F2A-4863-B3CE-D5EAB8ACCF53}"/>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GB"/>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5F2A-4863-B3CE-D5EAB8ACCF53}"/>
                </c:ext>
              </c:extLst>
            </c:dLbl>
            <c:dLbl>
              <c:idx val="38"/>
              <c:tx>
                <c:rich>
                  <a:bodyPr/>
                  <a:lstStyle/>
                  <a:p>
                    <a:pPr>
                      <a:defRPr sz="800" b="0" i="0" u="none" strike="noStrike" baseline="0">
                        <a:solidFill>
                          <a:srgbClr val="000000"/>
                        </a:solidFill>
                        <a:latin typeface="Arial"/>
                        <a:ea typeface="Arial"/>
                        <a:cs typeface="Arial"/>
                      </a:defRPr>
                    </a:pPr>
                    <a:r>
                      <a:rPr lang="en-GB"/>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5F2A-4863-B3CE-D5EAB8ACCF53}"/>
                </c:ext>
              </c:extLst>
            </c:dLbl>
            <c:dLbl>
              <c:idx val="39"/>
              <c:tx>
                <c:rich>
                  <a:bodyPr/>
                  <a:lstStyle/>
                  <a:p>
                    <a:pPr>
                      <a:defRPr sz="800" b="1" i="0" u="none" strike="noStrike" baseline="0">
                        <a:solidFill>
                          <a:srgbClr val="000000"/>
                        </a:solidFill>
                        <a:latin typeface="Arial"/>
                        <a:ea typeface="Arial"/>
                        <a:cs typeface="Arial"/>
                      </a:defRPr>
                    </a:pPr>
                    <a:r>
                      <a:rPr lang="en-GB"/>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5F2A-4863-B3CE-D5EAB8ACCF53}"/>
                </c:ext>
              </c:extLst>
            </c:dLbl>
            <c:dLbl>
              <c:idx val="40"/>
              <c:tx>
                <c:rich>
                  <a:bodyPr/>
                  <a:lstStyle/>
                  <a:p>
                    <a:pPr>
                      <a:defRPr sz="800" b="1" i="0" u="none" strike="noStrike" baseline="0">
                        <a:solidFill>
                          <a:srgbClr val="000000"/>
                        </a:solidFill>
                        <a:latin typeface="Arial"/>
                        <a:ea typeface="Arial"/>
                        <a:cs typeface="Arial"/>
                      </a:defRPr>
                    </a:pPr>
                    <a:r>
                      <a:rPr lang="en-GB"/>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5F2A-4863-B3CE-D5EAB8ACCF53}"/>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 '!$A$227:$A$255</c:f>
              <c:numCache>
                <c:formatCode>0.00</c:formatCode>
                <c:ptCount val="29"/>
                <c:pt idx="0">
                  <c:v>12.4</c:v>
                </c:pt>
                <c:pt idx="1">
                  <c:v>11.44</c:v>
                </c:pt>
                <c:pt idx="2">
                  <c:v>12.27</c:v>
                </c:pt>
                <c:pt idx="3">
                  <c:v>11.95</c:v>
                </c:pt>
                <c:pt idx="4">
                  <c:v>12.09</c:v>
                </c:pt>
                <c:pt idx="5">
                  <c:v>11.69</c:v>
                </c:pt>
                <c:pt idx="6">
                  <c:v>12.95</c:v>
                </c:pt>
                <c:pt idx="7">
                  <c:v>12.38</c:v>
                </c:pt>
                <c:pt idx="8">
                  <c:v>12.02</c:v>
                </c:pt>
                <c:pt idx="9">
                  <c:v>12.13</c:v>
                </c:pt>
                <c:pt idx="10">
                  <c:v>12.14</c:v>
                </c:pt>
                <c:pt idx="11">
                  <c:v>12.28</c:v>
                </c:pt>
                <c:pt idx="12">
                  <c:v>11.9</c:v>
                </c:pt>
                <c:pt idx="13">
                  <c:v>12.03</c:v>
                </c:pt>
                <c:pt idx="14">
                  <c:v>13.65</c:v>
                </c:pt>
                <c:pt idx="15">
                  <c:v>11.7</c:v>
                </c:pt>
                <c:pt idx="16">
                  <c:v>11.73</c:v>
                </c:pt>
                <c:pt idx="17">
                  <c:v>12.08</c:v>
                </c:pt>
                <c:pt idx="18">
                  <c:v>12.15</c:v>
                </c:pt>
                <c:pt idx="19">
                  <c:v>12.37</c:v>
                </c:pt>
                <c:pt idx="20">
                  <c:v>12.63</c:v>
                </c:pt>
                <c:pt idx="21">
                  <c:v>14.14</c:v>
                </c:pt>
                <c:pt idx="22">
                  <c:v>12.25</c:v>
                </c:pt>
                <c:pt idx="23">
                  <c:v>12.04</c:v>
                </c:pt>
                <c:pt idx="24">
                  <c:v>10.59</c:v>
                </c:pt>
                <c:pt idx="25">
                  <c:v>11.82</c:v>
                </c:pt>
                <c:pt idx="26">
                  <c:v>12.28</c:v>
                </c:pt>
                <c:pt idx="27">
                  <c:v>13.23</c:v>
                </c:pt>
                <c:pt idx="28">
                  <c:v>10.53</c:v>
                </c:pt>
              </c:numCache>
            </c:numRef>
          </c:xVal>
          <c:yVal>
            <c:numRef>
              <c:f>'Biplot '!$B$227:$B$255</c:f>
              <c:numCache>
                <c:formatCode>0.00000</c:formatCode>
                <c:ptCount val="29"/>
                <c:pt idx="0">
                  <c:v>0.38917000000000002</c:v>
                </c:pt>
                <c:pt idx="1">
                  <c:v>-0.50573000000000001</c:v>
                </c:pt>
                <c:pt idx="2">
                  <c:v>9.3710000000000002E-2</c:v>
                </c:pt>
                <c:pt idx="3">
                  <c:v>9.5640000000000003E-2</c:v>
                </c:pt>
                <c:pt idx="4">
                  <c:v>0.48798999999999998</c:v>
                </c:pt>
                <c:pt idx="5">
                  <c:v>0.39289000000000002</c:v>
                </c:pt>
                <c:pt idx="6">
                  <c:v>-0.11607000000000001</c:v>
                </c:pt>
                <c:pt idx="7">
                  <c:v>0.42396</c:v>
                </c:pt>
                <c:pt idx="8">
                  <c:v>0.25752000000000003</c:v>
                </c:pt>
                <c:pt idx="9">
                  <c:v>0.44496999999999998</c:v>
                </c:pt>
                <c:pt idx="10">
                  <c:v>1.175E-2</c:v>
                </c:pt>
                <c:pt idx="11">
                  <c:v>-0.14382</c:v>
                </c:pt>
                <c:pt idx="12">
                  <c:v>0.20093</c:v>
                </c:pt>
                <c:pt idx="13">
                  <c:v>-0.1794</c:v>
                </c:pt>
                <c:pt idx="14">
                  <c:v>-0.80418999999999996</c:v>
                </c:pt>
                <c:pt idx="15">
                  <c:v>-0.39773999999999998</c:v>
                </c:pt>
                <c:pt idx="16">
                  <c:v>-0.1046</c:v>
                </c:pt>
                <c:pt idx="17">
                  <c:v>2.8309999999999998E-2</c:v>
                </c:pt>
                <c:pt idx="18">
                  <c:v>-0.27205000000000001</c:v>
                </c:pt>
                <c:pt idx="19">
                  <c:v>-0.30325000000000002</c:v>
                </c:pt>
                <c:pt idx="20">
                  <c:v>-0.35300999999999999</c:v>
                </c:pt>
                <c:pt idx="21">
                  <c:v>-0.82440000000000002</c:v>
                </c:pt>
                <c:pt idx="22">
                  <c:v>0.22791</c:v>
                </c:pt>
                <c:pt idx="23">
                  <c:v>4.6100000000000004E-3</c:v>
                </c:pt>
                <c:pt idx="24">
                  <c:v>-0.59292</c:v>
                </c:pt>
                <c:pt idx="25">
                  <c:v>-0.21248</c:v>
                </c:pt>
                <c:pt idx="26">
                  <c:v>0.73816000000000004</c:v>
                </c:pt>
                <c:pt idx="27">
                  <c:v>0.36253000000000002</c:v>
                </c:pt>
                <c:pt idx="28">
                  <c:v>0.64959999999999996</c:v>
                </c:pt>
              </c:numCache>
            </c:numRef>
          </c:yVal>
          <c:smooth val="0"/>
          <c:extLst>
            <c:ext xmlns:c16="http://schemas.microsoft.com/office/drawing/2014/chart" uri="{C3380CC4-5D6E-409C-BE32-E72D297353CC}">
              <c16:uniqueId val="{00000029-5F2A-4863-B3CE-D5EAB8ACCF53}"/>
            </c:ext>
          </c:extLst>
        </c:ser>
        <c:dLbls>
          <c:showLegendKey val="0"/>
          <c:showVal val="0"/>
          <c:showCatName val="0"/>
          <c:showSerName val="0"/>
          <c:showPercent val="0"/>
          <c:showBubbleSize val="0"/>
        </c:dLbls>
        <c:axId val="350853176"/>
        <c:axId val="350850040"/>
      </c:scatterChart>
      <c:valAx>
        <c:axId val="350853176"/>
        <c:scaling>
          <c:orientation val="minMax"/>
          <c:max val="14.6"/>
          <c:min val="10.48"/>
        </c:scaling>
        <c:delete val="0"/>
        <c:axPos val="b"/>
        <c:title>
          <c:tx>
            <c:rich>
              <a:bodyPr/>
              <a:lstStyle/>
              <a:p>
                <a:pPr>
                  <a:defRPr sz="1200" b="1" i="0" u="none" strike="noStrike" baseline="0">
                    <a:solidFill>
                      <a:srgbClr val="000000"/>
                    </a:solidFill>
                    <a:latin typeface="Arial"/>
                    <a:ea typeface="Arial"/>
                    <a:cs typeface="Arial"/>
                  </a:defRPr>
                </a:pPr>
                <a:r>
                  <a:rPr lang="en-GB"/>
                  <a:t>Protein content (%)</a:t>
                </a:r>
              </a:p>
            </c:rich>
          </c:tx>
          <c:layout>
            <c:manualLayout>
              <c:xMode val="edge"/>
              <c:yMode val="edge"/>
              <c:x val="0.43986978371889562"/>
              <c:y val="0.9430774210218541"/>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350850040"/>
        <c:crosses val="autoZero"/>
        <c:crossBetween val="midCat"/>
      </c:valAx>
      <c:valAx>
        <c:axId val="350850040"/>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GB"/>
                  <a:t>IPCA 1 score</a:t>
                </a:r>
              </a:p>
            </c:rich>
          </c:tx>
          <c:layout>
            <c:manualLayout>
              <c:xMode val="edge"/>
              <c:yMode val="edge"/>
              <c:x val="0"/>
              <c:y val="0.42328619803353601"/>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50853176"/>
        <c:crossesAt val="12.17"/>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en-GB"/>
              <a:t>Cooler Central Irrigation Area - later planting 2016</a:t>
            </a:r>
          </a:p>
        </c:rich>
      </c:tx>
      <c:layout>
        <c:manualLayout>
          <c:xMode val="edge"/>
          <c:yMode val="edge"/>
          <c:x val="0.13793110744877821"/>
          <c:y val="1.9586525777542056E-2"/>
        </c:manualLayout>
      </c:layout>
      <c:overlay val="0"/>
      <c:spPr>
        <a:noFill/>
        <a:ln w="25400">
          <a:noFill/>
        </a:ln>
      </c:spPr>
    </c:title>
    <c:autoTitleDeleted val="0"/>
    <c:plotArea>
      <c:layout>
        <c:manualLayout>
          <c:layoutTarget val="inner"/>
          <c:xMode val="edge"/>
          <c:yMode val="edge"/>
          <c:x val="0.13009404388714735"/>
          <c:y val="5.8396808124773304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2.7714560758274357E-3"/>
                  <c:y val="-5.7005931929890701E-4"/>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E3C-4FEA-B27F-FF55F9CF8FCA}"/>
                </c:ext>
              </c:extLst>
            </c:dLbl>
            <c:dLbl>
              <c:idx val="1"/>
              <c:layout>
                <c:manualLayout>
                  <c:x val="-3.9433460910266232E-3"/>
                  <c:y val="1.7551066986191944E-3"/>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3C-4FEA-B27F-FF55F9CF8FCA}"/>
                </c:ext>
              </c:extLst>
            </c:dLbl>
            <c:dLbl>
              <c:idx val="2"/>
              <c:layout>
                <c:manualLayout>
                  <c:x val="-2.5273234034600164E-3"/>
                  <c:y val="-6.9523918205881502E-4"/>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E3C-4FEA-B27F-FF55F9CF8FCA}"/>
                </c:ext>
              </c:extLst>
            </c:dLbl>
            <c:dLbl>
              <c:idx val="3"/>
              <c:layout>
                <c:manualLayout>
                  <c:x val="-5.5681056069784851E-2"/>
                  <c:y val="-8.2845062026453281E-3"/>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3C-4FEA-B27F-FF55F9CF8FCA}"/>
                </c:ext>
              </c:extLst>
            </c:dLbl>
            <c:dLbl>
              <c:idx val="4"/>
              <c:layout>
                <c:manualLayout>
                  <c:x val="-8.368786913003386E-3"/>
                  <c:y val="-9.4570747724160397E-6"/>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E3C-4FEA-B27F-FF55F9CF8FCA}"/>
                </c:ext>
              </c:extLst>
            </c:dLbl>
            <c:dLbl>
              <c:idx val="5"/>
              <c:layout>
                <c:manualLayout>
                  <c:x val="-1.8592434997081694E-3"/>
                  <c:y val="8.6961607102676218E-7"/>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E3C-4FEA-B27F-FF55F9CF8FCA}"/>
                </c:ext>
              </c:extLst>
            </c:dLbl>
            <c:dLbl>
              <c:idx val="6"/>
              <c:layout>
                <c:manualLayout>
                  <c:x val="-4.4067073649739621E-2"/>
                  <c:y val="-9.6553472366100908E-3"/>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E3C-4FEA-B27F-FF55F9CF8FCA}"/>
                </c:ext>
              </c:extLst>
            </c:dLbl>
            <c:dLbl>
              <c:idx val="7"/>
              <c:layout>
                <c:manualLayout>
                  <c:x val="-9.704714267748913E-3"/>
                  <c:y val="2.3548762712830492E-4"/>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E3C-4FEA-B27F-FF55F9CF8FCA}"/>
                </c:ext>
              </c:extLst>
            </c:dLbl>
            <c:dLbl>
              <c:idx val="8"/>
              <c:layout>
                <c:manualLayout>
                  <c:x val="-1.861420573202351E-2"/>
                  <c:y val="-6.909462404156002E-4"/>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8.7666479770524039E-2"/>
                      <c:h val="1.5452307591985782E-2"/>
                    </c:manualLayout>
                  </c15:layout>
                </c:ext>
                <c:ext xmlns:c16="http://schemas.microsoft.com/office/drawing/2014/chart" uri="{C3380CC4-5D6E-409C-BE32-E72D297353CC}">
                  <c16:uniqueId val="{00000008-DE3C-4FEA-B27F-FF55F9CF8FCA}"/>
                </c:ext>
              </c:extLst>
            </c:dLbl>
            <c:dLbl>
              <c:idx val="9"/>
              <c:layout>
                <c:manualLayout>
                  <c:x val="-8.4177731261181228E-3"/>
                  <c:y val="8.5639760386725184E-4"/>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E3C-4FEA-B27F-FF55F9CF8FCA}"/>
                </c:ext>
              </c:extLst>
            </c:dLbl>
            <c:dLbl>
              <c:idx val="10"/>
              <c:layout>
                <c:manualLayout>
                  <c:x val="-9.0826195547943731E-2"/>
                  <c:y val="5.2487852006997291E-3"/>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E3C-4FEA-B27F-FF55F9CF8FCA}"/>
                </c:ext>
              </c:extLst>
            </c:dLbl>
            <c:dLbl>
              <c:idx val="11"/>
              <c:layout>
                <c:manualLayout>
                  <c:x val="-8.7387760740433758E-3"/>
                  <c:y val="-1.3960211495303229E-3"/>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E3C-4FEA-B27F-FF55F9CF8FCA}"/>
                </c:ext>
              </c:extLst>
            </c:dLbl>
            <c:dLbl>
              <c:idx val="12"/>
              <c:layout>
                <c:manualLayout>
                  <c:x val="-4.7669510094612851E-2"/>
                  <c:y val="5.9969811278094308E-3"/>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E3C-4FEA-B27F-FF55F9CF8FCA}"/>
                </c:ext>
              </c:extLst>
            </c:dLbl>
            <c:dLbl>
              <c:idx val="13"/>
              <c:layout>
                <c:manualLayout>
                  <c:x val="-2.8408213679173215E-3"/>
                  <c:y val="1.8637887655347429E-3"/>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E3C-4FEA-B27F-FF55F9CF8FCA}"/>
                </c:ext>
              </c:extLst>
            </c:dLbl>
            <c:dLbl>
              <c:idx val="14"/>
              <c:layout>
                <c:manualLayout>
                  <c:x val="-5.1140152063558156E-3"/>
                  <c:y val="-9.151622127467889E-4"/>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E3C-4FEA-B27F-FF55F9CF8FCA}"/>
                </c:ext>
              </c:extLst>
            </c:dLbl>
            <c:dLbl>
              <c:idx val="15"/>
              <c:layout>
                <c:manualLayout>
                  <c:x val="-8.3596976388013323E-3"/>
                  <c:y val="-6.826486157560083E-5"/>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E3C-4FEA-B27F-FF55F9CF8FCA}"/>
                </c:ext>
              </c:extLst>
            </c:dLbl>
            <c:dLbl>
              <c:idx val="16"/>
              <c:layout>
                <c:manualLayout>
                  <c:x val="-1.0101005176210558E-2"/>
                  <c:y val="-7.2056210365109937E-5"/>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E3C-4FEA-B27F-FF55F9CF8FCA}"/>
                </c:ext>
              </c:extLst>
            </c:dLbl>
            <c:dLbl>
              <c:idx val="17"/>
              <c:layout>
                <c:manualLayout>
                  <c:x val="-2.1156908789782616E-3"/>
                  <c:y val="-1.0870200897958191E-7"/>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E3C-4FEA-B27F-FF55F9CF8FCA}"/>
                </c:ext>
              </c:extLst>
            </c:dLbl>
            <c:dLbl>
              <c:idx val="18"/>
              <c:layout>
                <c:manualLayout>
                  <c:x val="-7.8284620233893751E-3"/>
                  <c:y val="-3.2104051302129987E-3"/>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E3C-4FEA-B27F-FF55F9CF8FCA}"/>
                </c:ext>
              </c:extLst>
            </c:dLbl>
            <c:dLbl>
              <c:idx val="19"/>
              <c:layout>
                <c:manualLayout>
                  <c:x val="-6.2034296428500309E-3"/>
                  <c:y val="-3.7284789045221811E-5"/>
                </c:manualLayout>
              </c:layout>
              <c:tx>
                <c:rich>
                  <a:bodyPr/>
                  <a:lstStyle/>
                  <a:p>
                    <a:pPr>
                      <a:defRPr sz="800" b="0" i="0" u="none" strike="noStrike" baseline="0">
                        <a:solidFill>
                          <a:srgbClr val="000000"/>
                        </a:solidFill>
                        <a:latin typeface="Arial"/>
                        <a:ea typeface="Arial"/>
                        <a:cs typeface="Arial"/>
                      </a:defRPr>
                    </a:pPr>
                    <a:r>
                      <a:rPr lang="en-US" b="0"/>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E3C-4FEA-B27F-FF55F9CF8FCA}"/>
                </c:ext>
              </c:extLst>
            </c:dLbl>
            <c:dLbl>
              <c:idx val="20"/>
              <c:layout>
                <c:manualLayout>
                  <c:x val="-4.2524560590916846E-3"/>
                  <c:y val="-1.3128793683398778E-3"/>
                </c:manualLayout>
              </c:layout>
              <c:tx>
                <c:rich>
                  <a:bodyPr/>
                  <a:lstStyle/>
                  <a:p>
                    <a:pPr>
                      <a:defRPr sz="800" b="1" i="0" u="none" strike="noStrike" baseline="0">
                        <a:solidFill>
                          <a:srgbClr val="000000"/>
                        </a:solidFill>
                        <a:latin typeface="Arial"/>
                        <a:ea typeface="Arial"/>
                        <a:cs typeface="Arial"/>
                      </a:defRPr>
                    </a:pPr>
                    <a:r>
                      <a:rPr lang="en-US" b="1"/>
                      <a:t>Barkley-West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E3C-4FEA-B27F-FF55F9CF8FCA}"/>
                </c:ext>
              </c:extLst>
            </c:dLbl>
            <c:dLbl>
              <c:idx val="21"/>
              <c:layout>
                <c:manualLayout>
                  <c:x val="-3.4992082592936206E-3"/>
                  <c:y val="-5.294874852464198E-4"/>
                </c:manualLayout>
              </c:layout>
              <c:tx>
                <c:rich>
                  <a:bodyPr/>
                  <a:lstStyle/>
                  <a:p>
                    <a:pPr>
                      <a:defRPr sz="800" b="1" i="0" u="none" strike="noStrike" baseline="0">
                        <a:solidFill>
                          <a:srgbClr val="000000"/>
                        </a:solidFill>
                        <a:latin typeface="Arial"/>
                        <a:ea typeface="Arial"/>
                        <a:cs typeface="Arial"/>
                      </a:defRPr>
                    </a:pPr>
                    <a:r>
                      <a:rPr lang="en-US" b="1"/>
                      <a:t>Douglas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E3C-4FEA-B27F-FF55F9CF8FCA}"/>
                </c:ext>
              </c:extLst>
            </c:dLbl>
            <c:dLbl>
              <c:idx val="22"/>
              <c:layout>
                <c:manualLayout>
                  <c:x val="-5.0582222113876628E-3"/>
                  <c:y val="-1.3389630644005711E-4"/>
                </c:manualLayout>
              </c:layout>
              <c:tx>
                <c:rich>
                  <a:bodyPr/>
                  <a:lstStyle/>
                  <a:p>
                    <a:pPr>
                      <a:defRPr sz="800" b="1" i="0" u="none" strike="noStrike" baseline="0">
                        <a:solidFill>
                          <a:srgbClr val="000000"/>
                        </a:solidFill>
                        <a:latin typeface="Arial"/>
                        <a:ea typeface="Arial"/>
                        <a:cs typeface="Arial"/>
                      </a:defRPr>
                    </a:pPr>
                    <a:r>
                      <a:rPr lang="en-US" b="1"/>
                      <a:t>Hopetown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E3C-4FEA-B27F-FF55F9CF8FCA}"/>
                </c:ext>
              </c:extLst>
            </c:dLbl>
            <c:dLbl>
              <c:idx val="23"/>
              <c:layout>
                <c:manualLayout>
                  <c:x val="-4.2315440664244157E-3"/>
                  <c:y val="1.3052937226111195E-3"/>
                </c:manualLayout>
              </c:layout>
              <c:tx>
                <c:rich>
                  <a:bodyPr/>
                  <a:lstStyle/>
                  <a:p>
                    <a:pPr>
                      <a:defRPr sz="800" b="1" i="0" u="none" strike="noStrike" baseline="0">
                        <a:solidFill>
                          <a:srgbClr val="000000"/>
                        </a:solidFill>
                        <a:latin typeface="Arial"/>
                        <a:ea typeface="Arial"/>
                        <a:cs typeface="Arial"/>
                      </a:defRPr>
                    </a:pPr>
                    <a:r>
                      <a:rPr lang="en-US"/>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E3C-4FEA-B27F-FF55F9CF8FCA}"/>
                </c:ext>
              </c:extLst>
            </c:dLbl>
            <c:dLbl>
              <c:idx val="24"/>
              <c:layout>
                <c:manualLayout>
                  <c:x val="-8.7260996400218525E-3"/>
                  <c:y val="1.9530167424724082E-4"/>
                </c:manualLayout>
              </c:layout>
              <c:tx>
                <c:rich>
                  <a:bodyPr/>
                  <a:lstStyle/>
                  <a:p>
                    <a:pPr>
                      <a:defRPr sz="800" b="1" i="0" u="none" strike="noStrike" baseline="0">
                        <a:solidFill>
                          <a:srgbClr val="000000"/>
                        </a:solidFill>
                        <a:latin typeface="Arial"/>
                        <a:ea typeface="Arial"/>
                        <a:cs typeface="Arial"/>
                      </a:defRPr>
                    </a:pPr>
                    <a:r>
                      <a:rPr lang="en-US"/>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E3C-4FEA-B27F-FF55F9CF8FCA}"/>
                </c:ext>
              </c:extLst>
            </c:dLbl>
            <c:dLbl>
              <c:idx val="25"/>
              <c:layout>
                <c:manualLayout>
                  <c:x val="-4.1215868109222053E-3"/>
                  <c:y val="0"/>
                </c:manualLayout>
              </c:layout>
              <c:tx>
                <c:rich>
                  <a:bodyPr/>
                  <a:lstStyle/>
                  <a:p>
                    <a:pPr>
                      <a:defRPr sz="800" b="1" i="0" u="none" strike="noStrike" baseline="0">
                        <a:solidFill>
                          <a:srgbClr val="000000"/>
                        </a:solidFill>
                        <a:latin typeface="Arial"/>
                        <a:ea typeface="Arial"/>
                        <a:cs typeface="Arial"/>
                      </a:defRPr>
                    </a:pPr>
                    <a:r>
                      <a:rPr lang="en-US"/>
                      <a:t>Rama 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E3C-4FEA-B27F-FF55F9CF8FCA}"/>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US"/>
                      <a:t>Rama 2</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DE3C-4FEA-B27F-FF55F9CF8FCA}"/>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US"/>
                      <a:t>Upington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DE3C-4FEA-B27F-FF55F9CF8FCA}"/>
                </c:ext>
              </c:extLst>
            </c:dLbl>
            <c:dLbl>
              <c:idx val="28"/>
              <c:layout>
                <c:manualLayout>
                  <c:x val="-4.0927032498062933E-3"/>
                  <c:y val="7.1764555800742072E-5"/>
                </c:manualLayout>
              </c:layout>
              <c:tx>
                <c:rich>
                  <a:bodyPr/>
                  <a:lstStyle/>
                  <a:p>
                    <a:pPr>
                      <a:defRPr sz="800" b="1" i="0" u="none" strike="noStrike" baseline="0">
                        <a:solidFill>
                          <a:srgbClr val="000000"/>
                        </a:solidFill>
                        <a:latin typeface="Arial"/>
                        <a:ea typeface="Arial"/>
                        <a:cs typeface="Arial"/>
                      </a:defRPr>
                    </a:pPr>
                    <a:r>
                      <a:rPr lang="en-US"/>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DE3C-4FEA-B27F-FF55F9CF8FCA}"/>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GB"/>
                      <a:t>Upington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DE3C-4FEA-B27F-FF55F9CF8FCA}"/>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GB"/>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DE3C-4FEA-B27F-FF55F9CF8FCA}"/>
                </c:ext>
              </c:extLst>
            </c:dLbl>
            <c:dLbl>
              <c:idx val="31"/>
              <c:tx>
                <c:rich>
                  <a:bodyPr/>
                  <a:lstStyle/>
                  <a:p>
                    <a:pPr>
                      <a:defRPr sz="800" b="1" i="0" u="none" strike="noStrike" baseline="0">
                        <a:solidFill>
                          <a:srgbClr val="000000"/>
                        </a:solidFill>
                        <a:latin typeface="Arial"/>
                        <a:ea typeface="Arial"/>
                        <a:cs typeface="Arial"/>
                      </a:defRPr>
                    </a:pPr>
                    <a:r>
                      <a:rPr lang="en-GB"/>
                      <a:t>Vaalharts</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DE3C-4FEA-B27F-FF55F9CF8FCA}"/>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GB"/>
                      <a:t>Hartswater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DE3C-4FEA-B27F-FF55F9CF8FCA}"/>
                </c:ext>
              </c:extLst>
            </c:dLbl>
            <c:dLbl>
              <c:idx val="33"/>
              <c:tx>
                <c:rich>
                  <a:bodyPr/>
                  <a:lstStyle/>
                  <a:p>
                    <a:pPr>
                      <a:defRPr sz="800" b="1" i="0" u="none" strike="noStrike" baseline="0">
                        <a:solidFill>
                          <a:srgbClr val="000000"/>
                        </a:solidFill>
                        <a:latin typeface="Arial"/>
                        <a:ea typeface="Arial"/>
                        <a:cs typeface="Arial"/>
                      </a:defRPr>
                    </a:pPr>
                    <a:r>
                      <a:rPr lang="en-GB"/>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DE3C-4FEA-B27F-FF55F9CF8FCA}"/>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GB"/>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DE3C-4FEA-B27F-FF55F9CF8FCA}"/>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GB"/>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DE3C-4FEA-B27F-FF55F9CF8FCA}"/>
                </c:ext>
              </c:extLst>
            </c:dLbl>
            <c:dLbl>
              <c:idx val="36"/>
              <c:tx>
                <c:rich>
                  <a:bodyPr/>
                  <a:lstStyle/>
                  <a:p>
                    <a:pPr>
                      <a:defRPr sz="800" b="1" i="0" u="none" strike="noStrike" baseline="0">
                        <a:solidFill>
                          <a:srgbClr val="000000"/>
                        </a:solidFill>
                        <a:latin typeface="Arial"/>
                        <a:ea typeface="Arial"/>
                        <a:cs typeface="Arial"/>
                      </a:defRPr>
                    </a:pPr>
                    <a:r>
                      <a:rPr lang="en-GB"/>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DE3C-4FEA-B27F-FF55F9CF8FCA}"/>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GB"/>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DE3C-4FEA-B27F-FF55F9CF8FCA}"/>
                </c:ext>
              </c:extLst>
            </c:dLbl>
            <c:dLbl>
              <c:idx val="38"/>
              <c:tx>
                <c:rich>
                  <a:bodyPr/>
                  <a:lstStyle/>
                  <a:p>
                    <a:pPr>
                      <a:defRPr sz="800" b="0" i="0" u="none" strike="noStrike" baseline="0">
                        <a:solidFill>
                          <a:srgbClr val="000000"/>
                        </a:solidFill>
                        <a:latin typeface="Arial"/>
                        <a:ea typeface="Arial"/>
                        <a:cs typeface="Arial"/>
                      </a:defRPr>
                    </a:pPr>
                    <a:r>
                      <a:rPr lang="en-GB"/>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DE3C-4FEA-B27F-FF55F9CF8FCA}"/>
                </c:ext>
              </c:extLst>
            </c:dLbl>
            <c:dLbl>
              <c:idx val="39"/>
              <c:tx>
                <c:rich>
                  <a:bodyPr/>
                  <a:lstStyle/>
                  <a:p>
                    <a:pPr>
                      <a:defRPr sz="800" b="1" i="0" u="none" strike="noStrike" baseline="0">
                        <a:solidFill>
                          <a:srgbClr val="000000"/>
                        </a:solidFill>
                        <a:latin typeface="Arial"/>
                        <a:ea typeface="Arial"/>
                        <a:cs typeface="Arial"/>
                      </a:defRPr>
                    </a:pPr>
                    <a:r>
                      <a:rPr lang="en-GB"/>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DE3C-4FEA-B27F-FF55F9CF8FCA}"/>
                </c:ext>
              </c:extLst>
            </c:dLbl>
            <c:dLbl>
              <c:idx val="40"/>
              <c:tx>
                <c:rich>
                  <a:bodyPr/>
                  <a:lstStyle/>
                  <a:p>
                    <a:pPr>
                      <a:defRPr sz="800" b="1" i="0" u="none" strike="noStrike" baseline="0">
                        <a:solidFill>
                          <a:srgbClr val="000000"/>
                        </a:solidFill>
                        <a:latin typeface="Arial"/>
                        <a:ea typeface="Arial"/>
                        <a:cs typeface="Arial"/>
                      </a:defRPr>
                    </a:pPr>
                    <a:r>
                      <a:rPr lang="en-GB"/>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DE3C-4FEA-B27F-FF55F9CF8FCA}"/>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 '!$A$266:$A$294</c:f>
              <c:numCache>
                <c:formatCode>0</c:formatCode>
                <c:ptCount val="29"/>
                <c:pt idx="0">
                  <c:v>353.8</c:v>
                </c:pt>
                <c:pt idx="1">
                  <c:v>328.7</c:v>
                </c:pt>
                <c:pt idx="2">
                  <c:v>350.6</c:v>
                </c:pt>
                <c:pt idx="3">
                  <c:v>357.6</c:v>
                </c:pt>
                <c:pt idx="4">
                  <c:v>357.6</c:v>
                </c:pt>
                <c:pt idx="5">
                  <c:v>347.7</c:v>
                </c:pt>
                <c:pt idx="6">
                  <c:v>363.2</c:v>
                </c:pt>
                <c:pt idx="7">
                  <c:v>356.2</c:v>
                </c:pt>
                <c:pt idx="8">
                  <c:v>372.9</c:v>
                </c:pt>
                <c:pt idx="9">
                  <c:v>375.4</c:v>
                </c:pt>
                <c:pt idx="10">
                  <c:v>362.4</c:v>
                </c:pt>
                <c:pt idx="11">
                  <c:v>358.9</c:v>
                </c:pt>
                <c:pt idx="12">
                  <c:v>363.1</c:v>
                </c:pt>
                <c:pt idx="13">
                  <c:v>370.8</c:v>
                </c:pt>
                <c:pt idx="14">
                  <c:v>366.6</c:v>
                </c:pt>
                <c:pt idx="15">
                  <c:v>360.7</c:v>
                </c:pt>
                <c:pt idx="16">
                  <c:v>369</c:v>
                </c:pt>
                <c:pt idx="17">
                  <c:v>338.5</c:v>
                </c:pt>
                <c:pt idx="18">
                  <c:v>362.6</c:v>
                </c:pt>
                <c:pt idx="19">
                  <c:v>364.4</c:v>
                </c:pt>
                <c:pt idx="20">
                  <c:v>394.8</c:v>
                </c:pt>
                <c:pt idx="21">
                  <c:v>315.60000000000002</c:v>
                </c:pt>
                <c:pt idx="22">
                  <c:v>362.6</c:v>
                </c:pt>
                <c:pt idx="23">
                  <c:v>384</c:v>
                </c:pt>
                <c:pt idx="24">
                  <c:v>326.7</c:v>
                </c:pt>
                <c:pt idx="25">
                  <c:v>320.39999999999998</c:v>
                </c:pt>
                <c:pt idx="26">
                  <c:v>327.60000000000002</c:v>
                </c:pt>
                <c:pt idx="27">
                  <c:v>403</c:v>
                </c:pt>
                <c:pt idx="28">
                  <c:v>396.5</c:v>
                </c:pt>
              </c:numCache>
            </c:numRef>
          </c:xVal>
          <c:yVal>
            <c:numRef>
              <c:f>'Biplot '!$B$266:$B$294</c:f>
              <c:numCache>
                <c:formatCode>0.00000</c:formatCode>
                <c:ptCount val="29"/>
                <c:pt idx="0">
                  <c:v>-1.97383</c:v>
                </c:pt>
                <c:pt idx="1">
                  <c:v>-4.6424200000000004</c:v>
                </c:pt>
                <c:pt idx="2">
                  <c:v>0.95347999999999999</c:v>
                </c:pt>
                <c:pt idx="3">
                  <c:v>1.1256699999999999</c:v>
                </c:pt>
                <c:pt idx="4">
                  <c:v>-0.35621000000000003</c:v>
                </c:pt>
                <c:pt idx="5">
                  <c:v>-2.5962700000000001</c:v>
                </c:pt>
                <c:pt idx="6">
                  <c:v>2.0001199999999999</c:v>
                </c:pt>
                <c:pt idx="7">
                  <c:v>0.62177000000000004</c:v>
                </c:pt>
                <c:pt idx="8">
                  <c:v>0.40612999999999999</c:v>
                </c:pt>
                <c:pt idx="9">
                  <c:v>0.13070999999999999</c:v>
                </c:pt>
                <c:pt idx="10">
                  <c:v>2.0008699999999999</c:v>
                </c:pt>
                <c:pt idx="11">
                  <c:v>0.29120000000000001</c:v>
                </c:pt>
                <c:pt idx="12">
                  <c:v>0.97274000000000005</c:v>
                </c:pt>
                <c:pt idx="13">
                  <c:v>-9.3100000000000006E-3</c:v>
                </c:pt>
                <c:pt idx="14">
                  <c:v>2.0276000000000001</c:v>
                </c:pt>
                <c:pt idx="15">
                  <c:v>2.3840499999999998</c:v>
                </c:pt>
                <c:pt idx="16">
                  <c:v>0.10580000000000001</c:v>
                </c:pt>
                <c:pt idx="17">
                  <c:v>-5.4700499999999996</c:v>
                </c:pt>
                <c:pt idx="18">
                  <c:v>1.0494600000000001</c:v>
                </c:pt>
                <c:pt idx="19">
                  <c:v>0.97848000000000002</c:v>
                </c:pt>
                <c:pt idx="20">
                  <c:v>5.8527100000000001</c:v>
                </c:pt>
                <c:pt idx="21">
                  <c:v>-4.86496</c:v>
                </c:pt>
                <c:pt idx="22">
                  <c:v>1.3103199999999999</c:v>
                </c:pt>
                <c:pt idx="23">
                  <c:v>3.34598</c:v>
                </c:pt>
                <c:pt idx="24">
                  <c:v>-0.22722999999999999</c:v>
                </c:pt>
                <c:pt idx="25">
                  <c:v>-2.5382799999999999</c:v>
                </c:pt>
                <c:pt idx="26">
                  <c:v>-2.8828200000000002</c:v>
                </c:pt>
                <c:pt idx="27">
                  <c:v>-0.34572000000000003</c:v>
                </c:pt>
                <c:pt idx="28">
                  <c:v>0.34999000000000002</c:v>
                </c:pt>
              </c:numCache>
            </c:numRef>
          </c:yVal>
          <c:smooth val="0"/>
          <c:extLst>
            <c:ext xmlns:c16="http://schemas.microsoft.com/office/drawing/2014/chart" uri="{C3380CC4-5D6E-409C-BE32-E72D297353CC}">
              <c16:uniqueId val="{00000029-DE3C-4FEA-B27F-FF55F9CF8FCA}"/>
            </c:ext>
          </c:extLst>
        </c:ser>
        <c:dLbls>
          <c:showLegendKey val="0"/>
          <c:showVal val="0"/>
          <c:showCatName val="0"/>
          <c:showSerName val="0"/>
          <c:showPercent val="0"/>
          <c:showBubbleSize val="0"/>
        </c:dLbls>
        <c:axId val="350851216"/>
        <c:axId val="350849648"/>
      </c:scatterChart>
      <c:valAx>
        <c:axId val="350851216"/>
        <c:scaling>
          <c:orientation val="minMax"/>
          <c:min val="314"/>
        </c:scaling>
        <c:delete val="0"/>
        <c:axPos val="b"/>
        <c:title>
          <c:tx>
            <c:rich>
              <a:bodyPr/>
              <a:lstStyle/>
              <a:p>
                <a:pPr>
                  <a:defRPr sz="1200" b="1" i="0" u="none" strike="noStrike" baseline="0">
                    <a:solidFill>
                      <a:srgbClr val="000000"/>
                    </a:solidFill>
                    <a:latin typeface="Arial"/>
                    <a:ea typeface="Arial"/>
                    <a:cs typeface="Arial"/>
                  </a:defRPr>
                </a:pPr>
                <a:r>
                  <a:rPr lang="en-GB"/>
                  <a:t>Falling number</a:t>
                </a:r>
                <a:r>
                  <a:rPr lang="en-GB" baseline="0"/>
                  <a:t> </a:t>
                </a:r>
                <a:r>
                  <a:rPr lang="en-GB"/>
                  <a:t>(s)</a:t>
                </a:r>
              </a:p>
            </c:rich>
          </c:tx>
          <c:layout>
            <c:manualLayout>
              <c:xMode val="edge"/>
              <c:yMode val="edge"/>
              <c:x val="0.43986978371889562"/>
              <c:y val="0.9430774210218541"/>
            </c:manualLayout>
          </c:layout>
          <c:overlay val="0"/>
          <c:spPr>
            <a:noFill/>
            <a:ln w="25400">
              <a:noFill/>
            </a:ln>
          </c:spPr>
        </c:title>
        <c:numFmt formatCode="0" sourceLinked="1"/>
        <c:majorTickMark val="none"/>
        <c:minorTickMark val="none"/>
        <c:tickLblPos val="none"/>
        <c:spPr>
          <a:ln w="12700">
            <a:solidFill>
              <a:srgbClr val="000000"/>
            </a:solidFill>
            <a:prstDash val="solid"/>
          </a:ln>
        </c:spPr>
        <c:crossAx val="350849648"/>
        <c:crosses val="autoZero"/>
        <c:crossBetween val="midCat"/>
      </c:valAx>
      <c:valAx>
        <c:axId val="350849648"/>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GB"/>
                  <a:t>IPCA 1 score</a:t>
                </a:r>
              </a:p>
            </c:rich>
          </c:tx>
          <c:layout>
            <c:manualLayout>
              <c:xMode val="edge"/>
              <c:yMode val="edge"/>
              <c:x val="0"/>
              <c:y val="0.42328619803353601"/>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50851216"/>
        <c:crossesAt val="359"/>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300" b="1" i="0" u="none" strike="noStrike" baseline="0">
                <a:solidFill>
                  <a:srgbClr val="000000"/>
                </a:solidFill>
                <a:latin typeface="Arial"/>
                <a:ea typeface="Arial"/>
                <a:cs typeface="Arial"/>
              </a:defRPr>
            </a:pPr>
            <a:r>
              <a:rPr lang="en-ZA"/>
              <a:t>Warmer Northern Irrigation Area - earlier planting 2016</a:t>
            </a:r>
          </a:p>
        </c:rich>
      </c:tx>
      <c:layout>
        <c:manualLayout>
          <c:xMode val="edge"/>
          <c:yMode val="edge"/>
          <c:x val="0.16317857942175834"/>
          <c:y val="1.9586634572232874E-2"/>
        </c:manualLayout>
      </c:layout>
      <c:overlay val="0"/>
      <c:spPr>
        <a:noFill/>
        <a:ln w="25400">
          <a:noFill/>
        </a:ln>
      </c:spPr>
    </c:title>
    <c:autoTitleDeleted val="0"/>
    <c:plotArea>
      <c:layout>
        <c:manualLayout>
          <c:layoutTarget val="inner"/>
          <c:xMode val="edge"/>
          <c:yMode val="edge"/>
          <c:x val="0.13009401688566019"/>
          <c:y val="6.2537617580411139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7.0809260297571158E-4"/>
                  <c:y val="-5.7949278079370511E-4"/>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45-42C8-B85C-109710B65814}"/>
                </c:ext>
              </c:extLst>
            </c:dLbl>
            <c:dLbl>
              <c:idx val="1"/>
              <c:layout>
                <c:manualLayout>
                  <c:x val="-3.8702649787758616E-3"/>
                  <c:y val="-1.0063535161553081E-3"/>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45-42C8-B85C-109710B65814}"/>
                </c:ext>
              </c:extLst>
            </c:dLbl>
            <c:dLbl>
              <c:idx val="2"/>
              <c:layout>
                <c:manualLayout>
                  <c:x val="-4.4855074230273056E-3"/>
                  <c:y val="6.9795623373155192E-4"/>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45-42C8-B85C-109710B65814}"/>
                </c:ext>
              </c:extLst>
            </c:dLbl>
            <c:dLbl>
              <c:idx val="3"/>
              <c:layout>
                <c:manualLayout>
                  <c:x val="-4.1507144494139694E-3"/>
                  <c:y val="-1.6305301332257974E-6"/>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45-42C8-B85C-109710B65814}"/>
                </c:ext>
              </c:extLst>
            </c:dLbl>
            <c:dLbl>
              <c:idx val="4"/>
              <c:layout>
                <c:manualLayout>
                  <c:x val="-1.9513582474018887E-3"/>
                  <c:y val="-2.7651978285323031E-3"/>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C45-42C8-B85C-109710B65814}"/>
                </c:ext>
              </c:extLst>
            </c:dLbl>
            <c:dLbl>
              <c:idx val="5"/>
              <c:layout>
                <c:manualLayout>
                  <c:x val="-6.3850439311114917E-3"/>
                  <c:y val="1.3044097855517702E-6"/>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C45-42C8-B85C-109710B65814}"/>
                </c:ext>
              </c:extLst>
            </c:dLbl>
            <c:dLbl>
              <c:idx val="6"/>
              <c:layout>
                <c:manualLayout>
                  <c:x val="-8.9733292173062359E-3"/>
                  <c:y val="-6.5220489277588508E-7"/>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C45-42C8-B85C-109710B65814}"/>
                </c:ext>
              </c:extLst>
            </c:dLbl>
            <c:dLbl>
              <c:idx val="7"/>
              <c:layout>
                <c:manualLayout>
                  <c:x val="-1.4041588454693937E-3"/>
                  <c:y val="-1.1447482108215747E-3"/>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C45-42C8-B85C-109710B65814}"/>
                </c:ext>
              </c:extLst>
            </c:dLbl>
            <c:dLbl>
              <c:idx val="8"/>
              <c:layout>
                <c:manualLayout>
                  <c:x val="-2.0194867548296263E-3"/>
                  <c:y val="-2.7557830736090398E-3"/>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C45-42C8-B85C-109710B65814}"/>
                </c:ext>
              </c:extLst>
            </c:dLbl>
            <c:dLbl>
              <c:idx val="9"/>
              <c:layout>
                <c:manualLayout>
                  <c:x val="-4.2785874094112344E-3"/>
                  <c:y val="-5.2219871748260933E-4"/>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C45-42C8-B85C-109710B65814}"/>
                </c:ext>
              </c:extLst>
            </c:dLbl>
            <c:dLbl>
              <c:idx val="10"/>
              <c:layout>
                <c:manualLayout>
                  <c:x val="-1.0712358880902591E-4"/>
                  <c:y val="-1.645313606382634E-3"/>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C45-42C8-B85C-109710B65814}"/>
                </c:ext>
              </c:extLst>
            </c:dLbl>
            <c:dLbl>
              <c:idx val="11"/>
              <c:layout>
                <c:manualLayout>
                  <c:x val="-2.3929206991540916E-3"/>
                  <c:y val="-7.2816984834429743E-6"/>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C45-42C8-B85C-109710B65814}"/>
                </c:ext>
              </c:extLst>
            </c:dLbl>
            <c:dLbl>
              <c:idx val="12"/>
              <c:layout>
                <c:manualLayout>
                  <c:x val="-6.4687192738678567E-3"/>
                  <c:y val="-9.070605304771686E-4"/>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C45-42C8-B85C-109710B65814}"/>
                </c:ext>
              </c:extLst>
            </c:dLbl>
            <c:dLbl>
              <c:idx val="13"/>
              <c:layout>
                <c:manualLayout>
                  <c:x val="-2.8378960369892601E-3"/>
                  <c:y val="4.8298310537269796E-4"/>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C45-42C8-B85C-109710B65814}"/>
                </c:ext>
              </c:extLst>
            </c:dLbl>
            <c:dLbl>
              <c:idx val="14"/>
              <c:layout>
                <c:manualLayout>
                  <c:x val="-5.0466198590504559E-2"/>
                  <c:y val="-1.057028469721877E-2"/>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C45-42C8-B85C-109710B65814}"/>
                </c:ext>
              </c:extLst>
            </c:dLbl>
            <c:dLbl>
              <c:idx val="15"/>
              <c:layout>
                <c:manualLayout>
                  <c:x val="-8.3209413064928639E-5"/>
                  <c:y val="-7.1838846231177619E-5"/>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C45-42C8-B85C-109710B65814}"/>
                </c:ext>
              </c:extLst>
            </c:dLbl>
            <c:dLbl>
              <c:idx val="16"/>
              <c:layout>
                <c:manualLayout>
                  <c:x val="-8.3408070436732911E-3"/>
                  <c:y val="-8.196041485883623E-5"/>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C45-42C8-B85C-109710B65814}"/>
                </c:ext>
              </c:extLst>
            </c:dLbl>
            <c:dLbl>
              <c:idx val="17"/>
              <c:layout>
                <c:manualLayout>
                  <c:x val="-4.1366722571157932E-3"/>
                  <c:y val="2.7631747290604493E-3"/>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C45-42C8-B85C-109710B65814}"/>
                </c:ext>
              </c:extLst>
            </c:dLbl>
            <c:dLbl>
              <c:idx val="18"/>
              <c:layout>
                <c:manualLayout>
                  <c:x val="4.6333991532795932E-4"/>
                  <c:y val="9.2314547638056856E-4"/>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C45-42C8-B85C-109710B65814}"/>
                </c:ext>
              </c:extLst>
            </c:dLbl>
            <c:dLbl>
              <c:idx val="19"/>
              <c:layout>
                <c:manualLayout>
                  <c:x val="-6.3219629423101262E-3"/>
                  <c:y val="-1.4436057561770296E-3"/>
                </c:manualLayout>
              </c:layout>
              <c:tx>
                <c:rich>
                  <a:bodyPr/>
                  <a:lstStyle/>
                  <a:p>
                    <a:pPr>
                      <a:defRPr sz="800" b="0" i="0" u="none" strike="noStrike" baseline="0">
                        <a:solidFill>
                          <a:srgbClr val="000000"/>
                        </a:solidFill>
                        <a:latin typeface="Arial"/>
                        <a:ea typeface="Arial"/>
                        <a:cs typeface="Arial"/>
                      </a:defRPr>
                    </a:pPr>
                    <a:r>
                      <a:rPr lang="en-US"/>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C45-42C8-B85C-109710B65814}"/>
                </c:ext>
              </c:extLst>
            </c:dLbl>
            <c:dLbl>
              <c:idx val="20"/>
              <c:layout>
                <c:manualLayout>
                  <c:x val="-2.1002250879630759E-3"/>
                  <c:y val="-1.3133140966074893E-3"/>
                </c:manualLayout>
              </c:layout>
              <c:tx>
                <c:rich>
                  <a:bodyPr/>
                  <a:lstStyle/>
                  <a:p>
                    <a:pPr>
                      <a:defRPr sz="800" b="1" i="0" u="none" strike="noStrike" baseline="0">
                        <a:solidFill>
                          <a:srgbClr val="000000"/>
                        </a:solidFill>
                        <a:latin typeface="Arial"/>
                        <a:ea typeface="Arial"/>
                        <a:cs typeface="Arial"/>
                      </a:defRPr>
                    </a:pPr>
                    <a:r>
                      <a:rPr lang="en-US" b="1"/>
                      <a:t>Burgersfort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C45-42C8-B85C-109710B65814}"/>
                </c:ext>
              </c:extLst>
            </c:dLbl>
            <c:dLbl>
              <c:idx val="21"/>
              <c:layout>
                <c:manualLayout>
                  <c:x val="-7.8177386720776378E-3"/>
                  <c:y val="-1.9198852632236073E-3"/>
                </c:manualLayout>
              </c:layout>
              <c:tx>
                <c:rich>
                  <a:bodyPr/>
                  <a:lstStyle/>
                  <a:p>
                    <a:pPr>
                      <a:defRPr sz="800" b="1" i="0" u="none" strike="noStrike" baseline="0">
                        <a:solidFill>
                          <a:srgbClr val="000000"/>
                        </a:solidFill>
                        <a:latin typeface="Arial"/>
                        <a:ea typeface="Arial"/>
                        <a:cs typeface="Arial"/>
                      </a:defRPr>
                    </a:pPr>
                    <a:r>
                      <a:rPr lang="en-US" b="1"/>
                      <a:t>Groblersdal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C45-42C8-B85C-109710B65814}"/>
                </c:ext>
              </c:extLst>
            </c:dLbl>
            <c:dLbl>
              <c:idx val="22"/>
              <c:layout>
                <c:manualLayout>
                  <c:x val="-4.9912646368121911E-3"/>
                  <c:y val="-1.272667003581074E-4"/>
                </c:manualLayout>
              </c:layout>
              <c:tx>
                <c:rich>
                  <a:bodyPr/>
                  <a:lstStyle/>
                  <a:p>
                    <a:pPr>
                      <a:defRPr sz="800" b="1" i="0" u="none" strike="noStrike" baseline="0">
                        <a:solidFill>
                          <a:srgbClr val="000000"/>
                        </a:solidFill>
                        <a:latin typeface="Arial"/>
                        <a:ea typeface="Arial"/>
                        <a:cs typeface="Arial"/>
                      </a:defRPr>
                    </a:pPr>
                    <a:r>
                      <a:rPr lang="en-US" b="1"/>
                      <a:t>Skuinsdrift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C45-42C8-B85C-109710B65814}"/>
                </c:ext>
              </c:extLst>
            </c:dLbl>
            <c:dLbl>
              <c:idx val="23"/>
              <c:layout>
                <c:manualLayout>
                  <c:x val="-7.7721125545058517E-5"/>
                  <c:y val="-1.4513047933616861E-3"/>
                </c:manualLayout>
              </c:layout>
              <c:tx>
                <c:rich>
                  <a:bodyPr/>
                  <a:lstStyle/>
                  <a:p>
                    <a:pPr>
                      <a:defRPr sz="800" b="1" i="0" u="none" strike="noStrike" baseline="0">
                        <a:solidFill>
                          <a:srgbClr val="000000"/>
                        </a:solidFill>
                        <a:latin typeface="Arial"/>
                        <a:ea typeface="Arial"/>
                        <a:cs typeface="Arial"/>
                      </a:defRPr>
                    </a:pPr>
                    <a:r>
                      <a:rPr lang="en-US"/>
                      <a:t>Burgersfort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C45-42C8-B85C-109710B65814}"/>
                </c:ext>
              </c:extLst>
            </c:dLbl>
            <c:dLbl>
              <c:idx val="24"/>
              <c:layout>
                <c:manualLayout>
                  <c:x val="-4.5033538617935001E-3"/>
                  <c:y val="-2.5591094216670181E-3"/>
                </c:manualLayout>
              </c:layout>
              <c:tx>
                <c:rich>
                  <a:bodyPr/>
                  <a:lstStyle/>
                  <a:p>
                    <a:pPr>
                      <a:defRPr sz="800" b="1" i="0" u="none" strike="noStrike" baseline="0">
                        <a:solidFill>
                          <a:srgbClr val="000000"/>
                        </a:solidFill>
                        <a:latin typeface="Arial"/>
                        <a:ea typeface="Arial"/>
                        <a:cs typeface="Arial"/>
                      </a:defRPr>
                    </a:pPr>
                    <a:r>
                      <a:rPr lang="en-US"/>
                      <a:t>Groblersdal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C45-42C8-B85C-109710B65814}"/>
                </c:ext>
              </c:extLst>
            </c:dLbl>
            <c:dLbl>
              <c:idx val="25"/>
              <c:layout>
                <c:manualLayout>
                  <c:x val="-4.0458951918936588E-3"/>
                  <c:y val="-1.37287186927721E-3"/>
                </c:manualLayout>
              </c:layout>
              <c:tx>
                <c:rich>
                  <a:bodyPr/>
                  <a:lstStyle/>
                  <a:p>
                    <a:pPr>
                      <a:defRPr sz="800" b="1" i="0" u="none" strike="noStrike" baseline="0">
                        <a:solidFill>
                          <a:srgbClr val="000000"/>
                        </a:solidFill>
                        <a:latin typeface="Arial"/>
                        <a:ea typeface="Arial"/>
                        <a:cs typeface="Arial"/>
                      </a:defRPr>
                    </a:pPr>
                    <a:r>
                      <a:rPr lang="en-US"/>
                      <a:t>Marble Hall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C45-42C8-B85C-109710B65814}"/>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US"/>
                      <a:t>Naboomspruit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C45-42C8-B85C-109710B65814}"/>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US"/>
                      <a:t>Ohrigstad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5C45-42C8-B85C-109710B65814}"/>
                </c:ext>
              </c:extLst>
            </c:dLbl>
            <c:dLbl>
              <c:idx val="28"/>
              <c:layout>
                <c:manualLayout>
                  <c:x val="-1.2337199919764383E-2"/>
                  <c:y val="-2.6868313874558783E-3"/>
                </c:manualLayout>
              </c:layout>
              <c:tx>
                <c:rich>
                  <a:bodyPr/>
                  <a:lstStyle/>
                  <a:p>
                    <a:pPr>
                      <a:defRPr sz="800" b="1" i="0" u="none" strike="noStrike" baseline="0">
                        <a:solidFill>
                          <a:srgbClr val="000000"/>
                        </a:solidFill>
                        <a:latin typeface="Arial"/>
                        <a:ea typeface="Arial"/>
                        <a:cs typeface="Arial"/>
                      </a:defRPr>
                    </a:pPr>
                    <a:r>
                      <a:rPr lang="en-ZA"/>
                      <a:t>Douglas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5C45-42C8-B85C-109710B65814}"/>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ZA"/>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5C45-42C8-B85C-109710B65814}"/>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ZA"/>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5C45-42C8-B85C-109710B65814}"/>
                </c:ext>
              </c:extLst>
            </c:dLbl>
            <c:dLbl>
              <c:idx val="31"/>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5C45-42C8-B85C-109710B65814}"/>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ZA"/>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5C45-42C8-B85C-109710B65814}"/>
                </c:ext>
              </c:extLst>
            </c:dLbl>
            <c:dLbl>
              <c:idx val="33"/>
              <c:tx>
                <c:rich>
                  <a:bodyPr/>
                  <a:lstStyle/>
                  <a:p>
                    <a:pPr>
                      <a:defRPr sz="800" b="1" i="0" u="none" strike="noStrike" baseline="0">
                        <a:solidFill>
                          <a:srgbClr val="000000"/>
                        </a:solidFill>
                        <a:latin typeface="Arial"/>
                        <a:ea typeface="Arial"/>
                        <a:cs typeface="Arial"/>
                      </a:defRPr>
                    </a:pPr>
                    <a:r>
                      <a:rPr lang="en-ZA"/>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5C45-42C8-B85C-109710B65814}"/>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ZA"/>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5C45-42C8-B85C-109710B65814}"/>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ZA"/>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5C45-42C8-B85C-109710B65814}"/>
                </c:ext>
              </c:extLst>
            </c:dLbl>
            <c:dLbl>
              <c:idx val="36"/>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5C45-42C8-B85C-109710B65814}"/>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ZA"/>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5C45-42C8-B85C-109710B65814}"/>
                </c:ext>
              </c:extLst>
            </c:dLbl>
            <c:dLbl>
              <c:idx val="38"/>
              <c:tx>
                <c:rich>
                  <a:bodyPr/>
                  <a:lstStyle/>
                  <a:p>
                    <a:pPr>
                      <a:defRPr sz="800" b="0" i="0" u="none" strike="noStrike" baseline="0">
                        <a:solidFill>
                          <a:srgbClr val="000000"/>
                        </a:solidFill>
                        <a:latin typeface="Arial"/>
                        <a:ea typeface="Arial"/>
                        <a:cs typeface="Arial"/>
                      </a:defRPr>
                    </a:pPr>
                    <a:r>
                      <a:rPr lang="en-ZA"/>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5C45-42C8-B85C-109710B65814}"/>
                </c:ext>
              </c:extLst>
            </c:dLbl>
            <c:dLbl>
              <c:idx val="39"/>
              <c:tx>
                <c:rich>
                  <a:bodyPr/>
                  <a:lstStyle/>
                  <a:p>
                    <a:pPr>
                      <a:defRPr sz="800" b="1" i="0" u="none" strike="noStrike" baseline="0">
                        <a:solidFill>
                          <a:srgbClr val="000000"/>
                        </a:solidFill>
                        <a:latin typeface="Arial"/>
                        <a:ea typeface="Arial"/>
                        <a:cs typeface="Arial"/>
                      </a:defRPr>
                    </a:pPr>
                    <a:r>
                      <a:rPr lang="en-ZA"/>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5C45-42C8-B85C-109710B65814}"/>
                </c:ext>
              </c:extLst>
            </c:dLbl>
            <c:dLbl>
              <c:idx val="40"/>
              <c:tx>
                <c:rich>
                  <a:bodyPr/>
                  <a:lstStyle/>
                  <a:p>
                    <a:pPr>
                      <a:defRPr sz="800" b="1" i="0" u="none" strike="noStrike" baseline="0">
                        <a:solidFill>
                          <a:srgbClr val="000000"/>
                        </a:solidFill>
                        <a:latin typeface="Arial"/>
                        <a:ea typeface="Arial"/>
                        <a:cs typeface="Arial"/>
                      </a:defRPr>
                    </a:pPr>
                    <a:r>
                      <a:rPr lang="en-ZA"/>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5C45-42C8-B85C-109710B65814}"/>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Biplots!$A$2:$A$24</c:f>
              <c:numCache>
                <c:formatCode>0.00</c:formatCode>
                <c:ptCount val="23"/>
                <c:pt idx="0">
                  <c:v>7.2</c:v>
                </c:pt>
                <c:pt idx="1">
                  <c:v>8.1359999999999992</c:v>
                </c:pt>
                <c:pt idx="2">
                  <c:v>7.2850000000000001</c:v>
                </c:pt>
                <c:pt idx="3">
                  <c:v>6.5030000000000001</c:v>
                </c:pt>
                <c:pt idx="4">
                  <c:v>6.9009999999999998</c:v>
                </c:pt>
                <c:pt idx="5">
                  <c:v>6.782</c:v>
                </c:pt>
                <c:pt idx="6">
                  <c:v>7.7930000000000001</c:v>
                </c:pt>
                <c:pt idx="7">
                  <c:v>6.7320000000000002</c:v>
                </c:pt>
                <c:pt idx="8">
                  <c:v>7.2060000000000004</c:v>
                </c:pt>
                <c:pt idx="9">
                  <c:v>7</c:v>
                </c:pt>
                <c:pt idx="10">
                  <c:v>7.2670000000000003</c:v>
                </c:pt>
                <c:pt idx="11">
                  <c:v>7.0880000000000001</c:v>
                </c:pt>
                <c:pt idx="12">
                  <c:v>6.8949999999999996</c:v>
                </c:pt>
                <c:pt idx="13">
                  <c:v>7.0359999999999996</c:v>
                </c:pt>
                <c:pt idx="14">
                  <c:v>7.6029999999999998</c:v>
                </c:pt>
                <c:pt idx="15">
                  <c:v>7.6749999999999998</c:v>
                </c:pt>
                <c:pt idx="16">
                  <c:v>7.6239999999999997</c:v>
                </c:pt>
                <c:pt idx="17">
                  <c:v>6.8520000000000003</c:v>
                </c:pt>
                <c:pt idx="18">
                  <c:v>8.0060000000000002</c:v>
                </c:pt>
                <c:pt idx="19">
                  <c:v>7.569</c:v>
                </c:pt>
                <c:pt idx="20">
                  <c:v>7.0759999999999996</c:v>
                </c:pt>
                <c:pt idx="21">
                  <c:v>8.0809999999999995</c:v>
                </c:pt>
                <c:pt idx="22">
                  <c:v>6.6159999999999997</c:v>
                </c:pt>
              </c:numCache>
            </c:numRef>
          </c:xVal>
          <c:yVal>
            <c:numRef>
              <c:f>Biplots!$B$2:$B$24</c:f>
              <c:numCache>
                <c:formatCode>0.00000</c:formatCode>
                <c:ptCount val="23"/>
                <c:pt idx="0">
                  <c:v>0.31220999999999999</c:v>
                </c:pt>
                <c:pt idx="1">
                  <c:v>0.44333</c:v>
                </c:pt>
                <c:pt idx="2">
                  <c:v>-0.15895999999999999</c:v>
                </c:pt>
                <c:pt idx="3">
                  <c:v>0.30690000000000001</c:v>
                </c:pt>
                <c:pt idx="4">
                  <c:v>-0.25681999999999999</c:v>
                </c:pt>
                <c:pt idx="5">
                  <c:v>0.11598</c:v>
                </c:pt>
                <c:pt idx="6">
                  <c:v>-8.9160000000000003E-2</c:v>
                </c:pt>
                <c:pt idx="7">
                  <c:v>0.85052000000000005</c:v>
                </c:pt>
                <c:pt idx="8">
                  <c:v>-0.91483000000000003</c:v>
                </c:pt>
                <c:pt idx="9">
                  <c:v>0.13711000000000001</c:v>
                </c:pt>
                <c:pt idx="10">
                  <c:v>0.10231</c:v>
                </c:pt>
                <c:pt idx="11">
                  <c:v>-0.27903</c:v>
                </c:pt>
                <c:pt idx="12">
                  <c:v>-5.1540000000000002E-2</c:v>
                </c:pt>
                <c:pt idx="13">
                  <c:v>-0.33365</c:v>
                </c:pt>
                <c:pt idx="14">
                  <c:v>0.17605999999999999</c:v>
                </c:pt>
                <c:pt idx="15">
                  <c:v>-0.29997000000000001</c:v>
                </c:pt>
                <c:pt idx="16">
                  <c:v>0.17161000000000001</c:v>
                </c:pt>
                <c:pt idx="17">
                  <c:v>-0.10328</c:v>
                </c:pt>
                <c:pt idx="18">
                  <c:v>5.355E-2</c:v>
                </c:pt>
                <c:pt idx="19">
                  <c:v>-0.18232000000000001</c:v>
                </c:pt>
                <c:pt idx="20">
                  <c:v>0.52085999999999999</c:v>
                </c:pt>
                <c:pt idx="21">
                  <c:v>0.75753000000000004</c:v>
                </c:pt>
                <c:pt idx="22">
                  <c:v>-1.2783899999999999</c:v>
                </c:pt>
              </c:numCache>
            </c:numRef>
          </c:yVal>
          <c:smooth val="0"/>
          <c:extLst>
            <c:ext xmlns:c16="http://schemas.microsoft.com/office/drawing/2014/chart" uri="{C3380CC4-5D6E-409C-BE32-E72D297353CC}">
              <c16:uniqueId val="{00000029-5C45-42C8-B85C-109710B65814}"/>
            </c:ext>
          </c:extLst>
        </c:ser>
        <c:dLbls>
          <c:showLegendKey val="0"/>
          <c:showVal val="0"/>
          <c:showCatName val="0"/>
          <c:showSerName val="0"/>
          <c:showPercent val="0"/>
          <c:showBubbleSize val="0"/>
        </c:dLbls>
        <c:axId val="349573816"/>
        <c:axId val="349571856"/>
      </c:scatterChart>
      <c:valAx>
        <c:axId val="349573816"/>
        <c:scaling>
          <c:orientation val="minMax"/>
          <c:max val="8.3500000000000014"/>
          <c:min val="6.4700000000000006"/>
        </c:scaling>
        <c:delete val="0"/>
        <c:axPos val="b"/>
        <c:title>
          <c:tx>
            <c:rich>
              <a:bodyPr/>
              <a:lstStyle/>
              <a:p>
                <a:pPr>
                  <a:defRPr sz="1200" b="1" i="0" u="none" strike="noStrike" baseline="0">
                    <a:solidFill>
                      <a:srgbClr val="000000"/>
                    </a:solidFill>
                    <a:latin typeface="Arial"/>
                    <a:ea typeface="Arial"/>
                    <a:cs typeface="Arial"/>
                  </a:defRPr>
                </a:pPr>
                <a:r>
                  <a:rPr lang="en-ZA"/>
                  <a:t>Grain yield (ton/ha)</a:t>
                </a:r>
              </a:p>
            </c:rich>
          </c:tx>
          <c:layout>
            <c:manualLayout>
              <c:xMode val="edge"/>
              <c:yMode val="edge"/>
              <c:x val="0.43573688172699343"/>
              <c:y val="0.96517949764051514"/>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349571856"/>
        <c:crosses val="autoZero"/>
        <c:crossBetween val="midCat"/>
      </c:valAx>
      <c:valAx>
        <c:axId val="349571856"/>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2328608923884514"/>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49573816"/>
        <c:crossesAt val="7.26"/>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en-ZA"/>
              <a:t>Warmer Northern Irrigation Area - earlier planting 2016</a:t>
            </a:r>
          </a:p>
        </c:rich>
      </c:tx>
      <c:layout>
        <c:manualLayout>
          <c:xMode val="edge"/>
          <c:yMode val="edge"/>
          <c:x val="0.16317857942175834"/>
          <c:y val="1.9586634572232874E-2"/>
        </c:manualLayout>
      </c:layout>
      <c:overlay val="0"/>
      <c:spPr>
        <a:noFill/>
        <a:ln w="25400">
          <a:noFill/>
        </a:ln>
      </c:spPr>
    </c:title>
    <c:autoTitleDeleted val="0"/>
    <c:plotArea>
      <c:layout>
        <c:manualLayout>
          <c:layoutTarget val="inner"/>
          <c:xMode val="edge"/>
          <c:yMode val="edge"/>
          <c:x val="0.13009401688566019"/>
          <c:y val="6.2537617580411139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5.4295851312235424E-2"/>
                  <c:y val="-5.7952755905521926E-4"/>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9A9-41F7-A453-F7B013952F24}"/>
                </c:ext>
              </c:extLst>
            </c:dLbl>
            <c:dLbl>
              <c:idx val="1"/>
              <c:layout>
                <c:manualLayout>
                  <c:x val="-3.8702649787758616E-3"/>
                  <c:y val="-1.0063535161553081E-3"/>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A9-41F7-A453-F7B013952F24}"/>
                </c:ext>
              </c:extLst>
            </c:dLbl>
            <c:dLbl>
              <c:idx val="2"/>
              <c:layout>
                <c:manualLayout>
                  <c:x val="-4.4855074230273056E-3"/>
                  <c:y val="6.9795623373155192E-4"/>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9A9-41F7-A453-F7B013952F24}"/>
                </c:ext>
              </c:extLst>
            </c:dLbl>
            <c:dLbl>
              <c:idx val="3"/>
              <c:layout>
                <c:manualLayout>
                  <c:x val="-4.1507144494139694E-3"/>
                  <c:y val="-1.6305301332257974E-6"/>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9A9-41F7-A453-F7B013952F24}"/>
                </c:ext>
              </c:extLst>
            </c:dLbl>
            <c:dLbl>
              <c:idx val="4"/>
              <c:layout>
                <c:manualLayout>
                  <c:x val="-1.9513582474018887E-3"/>
                  <c:y val="-2.7651978285323031E-3"/>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9A9-41F7-A453-F7B013952F24}"/>
                </c:ext>
              </c:extLst>
            </c:dLbl>
            <c:dLbl>
              <c:idx val="5"/>
              <c:layout>
                <c:manualLayout>
                  <c:x val="-6.3850439311114917E-3"/>
                  <c:y val="1.3044097855517702E-6"/>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9A9-41F7-A453-F7B013952F24}"/>
                </c:ext>
              </c:extLst>
            </c:dLbl>
            <c:dLbl>
              <c:idx val="6"/>
              <c:layout>
                <c:manualLayout>
                  <c:x val="-8.9733292173062359E-3"/>
                  <c:y val="-6.5220489277588508E-7"/>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9A9-41F7-A453-F7B013952F24}"/>
                </c:ext>
              </c:extLst>
            </c:dLbl>
            <c:dLbl>
              <c:idx val="7"/>
              <c:layout>
                <c:manualLayout>
                  <c:x val="-1.4041588454693937E-3"/>
                  <c:y val="-1.1447482108215747E-3"/>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9A9-41F7-A453-F7B013952F24}"/>
                </c:ext>
              </c:extLst>
            </c:dLbl>
            <c:dLbl>
              <c:idx val="8"/>
              <c:layout>
                <c:manualLayout>
                  <c:x val="-6.1416600074134312E-3"/>
                  <c:y val="-2.7557969046973084E-3"/>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9A9-41F7-A453-F7B013952F24}"/>
                </c:ext>
              </c:extLst>
            </c:dLbl>
            <c:dLbl>
              <c:idx val="9"/>
              <c:layout>
                <c:manualLayout>
                  <c:x val="-4.2785874094112344E-3"/>
                  <c:y val="-5.2219871748260933E-4"/>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9A9-41F7-A453-F7B013952F24}"/>
                </c:ext>
              </c:extLst>
            </c:dLbl>
            <c:dLbl>
              <c:idx val="10"/>
              <c:layout>
                <c:manualLayout>
                  <c:x val="-4.5450621014591068E-2"/>
                  <c:y val="-9.9211512354060206E-3"/>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9A9-41F7-A453-F7B013952F24}"/>
                </c:ext>
              </c:extLst>
            </c:dLbl>
            <c:dLbl>
              <c:idx val="11"/>
              <c:layout>
                <c:manualLayout>
                  <c:x val="-2.3929206991540916E-3"/>
                  <c:y val="-7.2816984834429743E-6"/>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9A9-41F7-A453-F7B013952F24}"/>
                </c:ext>
              </c:extLst>
            </c:dLbl>
            <c:dLbl>
              <c:idx val="12"/>
              <c:layout>
                <c:manualLayout>
                  <c:x val="-6.4687192738678567E-3"/>
                  <c:y val="-9.070605304771686E-4"/>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9A9-41F7-A453-F7B013952F24}"/>
                </c:ext>
              </c:extLst>
            </c:dLbl>
            <c:dLbl>
              <c:idx val="13"/>
              <c:layout>
                <c:manualLayout>
                  <c:x val="-9.0211514330432573E-3"/>
                  <c:y val="4.8297583491718705E-4"/>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9A9-41F7-A453-F7B013952F24}"/>
                </c:ext>
              </c:extLst>
            </c:dLbl>
            <c:dLbl>
              <c:idx val="14"/>
              <c:layout>
                <c:manualLayout>
                  <c:x val="-9.2447854963086523E-3"/>
                  <c:y val="4.6418680423567746E-4"/>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9A9-41F7-A453-F7B013952F24}"/>
                </c:ext>
              </c:extLst>
            </c:dLbl>
            <c:dLbl>
              <c:idx val="15"/>
              <c:layout>
                <c:manualLayout>
                  <c:x val="-1.0388597454142034E-2"/>
                  <c:y val="1.3075210426282922E-3"/>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9A9-41F7-A453-F7B013952F24}"/>
                </c:ext>
              </c:extLst>
            </c:dLbl>
            <c:dLbl>
              <c:idx val="16"/>
              <c:layout>
                <c:manualLayout>
                  <c:x val="-8.3408070436732911E-3"/>
                  <c:y val="-8.196041485883623E-5"/>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9A9-41F7-A453-F7B013952F24}"/>
                </c:ext>
              </c:extLst>
            </c:dLbl>
            <c:dLbl>
              <c:idx val="17"/>
              <c:layout>
                <c:manualLayout>
                  <c:x val="-4.1366722571157932E-3"/>
                  <c:y val="2.7631747290604493E-3"/>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9A9-41F7-A453-F7B013952F24}"/>
                </c:ext>
              </c:extLst>
            </c:dLbl>
            <c:dLbl>
              <c:idx val="18"/>
              <c:layout>
                <c:manualLayout>
                  <c:x val="4.6333991532795932E-4"/>
                  <c:y val="9.2314547638056856E-4"/>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9A9-41F7-A453-F7B013952F24}"/>
                </c:ext>
              </c:extLst>
            </c:dLbl>
            <c:dLbl>
              <c:idx val="19"/>
              <c:layout>
                <c:manualLayout>
                  <c:x val="-1.250516890051887E-2"/>
                  <c:y val="-6.4295411349544535E-5"/>
                </c:manualLayout>
              </c:layout>
              <c:tx>
                <c:rich>
                  <a:bodyPr/>
                  <a:lstStyle/>
                  <a:p>
                    <a:pPr>
                      <a:defRPr sz="800" b="0" i="0" u="none" strike="noStrike" baseline="0">
                        <a:solidFill>
                          <a:srgbClr val="000000"/>
                        </a:solidFill>
                        <a:latin typeface="Arial"/>
                        <a:ea typeface="Arial"/>
                        <a:cs typeface="Arial"/>
                      </a:defRPr>
                    </a:pPr>
                    <a:r>
                      <a:rPr lang="en-US"/>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9A9-41F7-A453-F7B013952F24}"/>
                </c:ext>
              </c:extLst>
            </c:dLbl>
            <c:dLbl>
              <c:idx val="20"/>
              <c:layout>
                <c:manualLayout>
                  <c:x val="-2.1002250879630759E-3"/>
                  <c:y val="-1.3133140966074893E-3"/>
                </c:manualLayout>
              </c:layout>
              <c:tx>
                <c:rich>
                  <a:bodyPr/>
                  <a:lstStyle/>
                  <a:p>
                    <a:pPr>
                      <a:defRPr sz="800" b="1" i="0" u="none" strike="noStrike" baseline="0">
                        <a:solidFill>
                          <a:srgbClr val="000000"/>
                        </a:solidFill>
                        <a:latin typeface="Arial"/>
                        <a:ea typeface="Arial"/>
                        <a:cs typeface="Arial"/>
                      </a:defRPr>
                    </a:pPr>
                    <a:r>
                      <a:rPr lang="en-US" b="1"/>
                      <a:t>Burgersfort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9A9-41F7-A453-F7B013952F24}"/>
                </c:ext>
              </c:extLst>
            </c:dLbl>
            <c:dLbl>
              <c:idx val="21"/>
              <c:layout>
                <c:manualLayout>
                  <c:x val="-7.8177386720776378E-3"/>
                  <c:y val="-1.9198852632236073E-3"/>
                </c:manualLayout>
              </c:layout>
              <c:tx>
                <c:rich>
                  <a:bodyPr/>
                  <a:lstStyle/>
                  <a:p>
                    <a:pPr>
                      <a:defRPr sz="800" b="1" i="0" u="none" strike="noStrike" baseline="0">
                        <a:solidFill>
                          <a:srgbClr val="000000"/>
                        </a:solidFill>
                        <a:latin typeface="Arial"/>
                        <a:ea typeface="Arial"/>
                        <a:cs typeface="Arial"/>
                      </a:defRPr>
                    </a:pPr>
                    <a:r>
                      <a:rPr lang="en-US" b="1"/>
                      <a:t>Groblersdal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9A9-41F7-A453-F7B013952F24}"/>
                </c:ext>
              </c:extLst>
            </c:dLbl>
            <c:dLbl>
              <c:idx val="22"/>
              <c:layout>
                <c:manualLayout>
                  <c:x val="-4.9912646368121911E-3"/>
                  <c:y val="-1.272667003581074E-4"/>
                </c:manualLayout>
              </c:layout>
              <c:tx>
                <c:rich>
                  <a:bodyPr/>
                  <a:lstStyle/>
                  <a:p>
                    <a:pPr>
                      <a:defRPr sz="800" b="1" i="0" u="none" strike="noStrike" baseline="0">
                        <a:solidFill>
                          <a:srgbClr val="000000"/>
                        </a:solidFill>
                        <a:latin typeface="Arial"/>
                        <a:ea typeface="Arial"/>
                        <a:cs typeface="Arial"/>
                      </a:defRPr>
                    </a:pPr>
                    <a:r>
                      <a:rPr lang="en-US" b="1"/>
                      <a:t>Skuinsdrift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9A9-41F7-A453-F7B013952F24}"/>
                </c:ext>
              </c:extLst>
            </c:dLbl>
            <c:dLbl>
              <c:idx val="23"/>
              <c:layout>
                <c:manualLayout>
                  <c:x val="-7.7721125545058517E-5"/>
                  <c:y val="-1.4513047933616861E-3"/>
                </c:manualLayout>
              </c:layout>
              <c:tx>
                <c:rich>
                  <a:bodyPr/>
                  <a:lstStyle/>
                  <a:p>
                    <a:pPr>
                      <a:defRPr sz="800" b="1" i="0" u="none" strike="noStrike" baseline="0">
                        <a:solidFill>
                          <a:srgbClr val="000000"/>
                        </a:solidFill>
                        <a:latin typeface="Arial"/>
                        <a:ea typeface="Arial"/>
                        <a:cs typeface="Arial"/>
                      </a:defRPr>
                    </a:pPr>
                    <a:r>
                      <a:rPr lang="en-US"/>
                      <a:t>Burgersfort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9A9-41F7-A453-F7B013952F24}"/>
                </c:ext>
              </c:extLst>
            </c:dLbl>
            <c:dLbl>
              <c:idx val="24"/>
              <c:layout>
                <c:manualLayout>
                  <c:x val="-4.5033538617935001E-3"/>
                  <c:y val="-2.5591094216670181E-3"/>
                </c:manualLayout>
              </c:layout>
              <c:tx>
                <c:rich>
                  <a:bodyPr/>
                  <a:lstStyle/>
                  <a:p>
                    <a:pPr>
                      <a:defRPr sz="800" b="1" i="0" u="none" strike="noStrike" baseline="0">
                        <a:solidFill>
                          <a:srgbClr val="000000"/>
                        </a:solidFill>
                        <a:latin typeface="Arial"/>
                        <a:ea typeface="Arial"/>
                        <a:cs typeface="Arial"/>
                      </a:defRPr>
                    </a:pPr>
                    <a:r>
                      <a:rPr lang="en-US"/>
                      <a:t>Groblersdal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9A9-41F7-A453-F7B013952F24}"/>
                </c:ext>
              </c:extLst>
            </c:dLbl>
            <c:dLbl>
              <c:idx val="25"/>
              <c:layout>
                <c:manualLayout>
                  <c:x val="-4.0458951918936588E-3"/>
                  <c:y val="-1.37287186927721E-3"/>
                </c:manualLayout>
              </c:layout>
              <c:tx>
                <c:rich>
                  <a:bodyPr/>
                  <a:lstStyle/>
                  <a:p>
                    <a:pPr>
                      <a:defRPr sz="800" b="1" i="0" u="none" strike="noStrike" baseline="0">
                        <a:solidFill>
                          <a:srgbClr val="000000"/>
                        </a:solidFill>
                        <a:latin typeface="Arial"/>
                        <a:ea typeface="Arial"/>
                        <a:cs typeface="Arial"/>
                      </a:defRPr>
                    </a:pPr>
                    <a:r>
                      <a:rPr lang="en-US"/>
                      <a:t>Marble Hall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9A9-41F7-A453-F7B013952F24}"/>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US"/>
                      <a:t>Naboomspruit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9A9-41F7-A453-F7B013952F24}"/>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US"/>
                      <a:t>Ohrigstad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59A9-41F7-A453-F7B013952F24}"/>
                </c:ext>
              </c:extLst>
            </c:dLbl>
            <c:dLbl>
              <c:idx val="28"/>
              <c:layout>
                <c:manualLayout>
                  <c:x val="-1.2337199919764383E-2"/>
                  <c:y val="-2.6868313874558783E-3"/>
                </c:manualLayout>
              </c:layout>
              <c:tx>
                <c:rich>
                  <a:bodyPr/>
                  <a:lstStyle/>
                  <a:p>
                    <a:pPr>
                      <a:defRPr sz="800" b="1" i="0" u="none" strike="noStrike" baseline="0">
                        <a:solidFill>
                          <a:srgbClr val="000000"/>
                        </a:solidFill>
                        <a:latin typeface="Arial"/>
                        <a:ea typeface="Arial"/>
                        <a:cs typeface="Arial"/>
                      </a:defRPr>
                    </a:pPr>
                    <a:r>
                      <a:rPr lang="en-ZA"/>
                      <a:t>Douglas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59A9-41F7-A453-F7B013952F24}"/>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ZA"/>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59A9-41F7-A453-F7B013952F24}"/>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ZA"/>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59A9-41F7-A453-F7B013952F24}"/>
                </c:ext>
              </c:extLst>
            </c:dLbl>
            <c:dLbl>
              <c:idx val="31"/>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59A9-41F7-A453-F7B013952F24}"/>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ZA"/>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59A9-41F7-A453-F7B013952F24}"/>
                </c:ext>
              </c:extLst>
            </c:dLbl>
            <c:dLbl>
              <c:idx val="33"/>
              <c:tx>
                <c:rich>
                  <a:bodyPr/>
                  <a:lstStyle/>
                  <a:p>
                    <a:pPr>
                      <a:defRPr sz="800" b="1" i="0" u="none" strike="noStrike" baseline="0">
                        <a:solidFill>
                          <a:srgbClr val="000000"/>
                        </a:solidFill>
                        <a:latin typeface="Arial"/>
                        <a:ea typeface="Arial"/>
                        <a:cs typeface="Arial"/>
                      </a:defRPr>
                    </a:pPr>
                    <a:r>
                      <a:rPr lang="en-ZA"/>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59A9-41F7-A453-F7B013952F24}"/>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ZA"/>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59A9-41F7-A453-F7B013952F24}"/>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ZA"/>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59A9-41F7-A453-F7B013952F24}"/>
                </c:ext>
              </c:extLst>
            </c:dLbl>
            <c:dLbl>
              <c:idx val="36"/>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59A9-41F7-A453-F7B013952F24}"/>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ZA"/>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59A9-41F7-A453-F7B013952F24}"/>
                </c:ext>
              </c:extLst>
            </c:dLbl>
            <c:dLbl>
              <c:idx val="38"/>
              <c:tx>
                <c:rich>
                  <a:bodyPr/>
                  <a:lstStyle/>
                  <a:p>
                    <a:pPr>
                      <a:defRPr sz="800" b="0" i="0" u="none" strike="noStrike" baseline="0">
                        <a:solidFill>
                          <a:srgbClr val="000000"/>
                        </a:solidFill>
                        <a:latin typeface="Arial"/>
                        <a:ea typeface="Arial"/>
                        <a:cs typeface="Arial"/>
                      </a:defRPr>
                    </a:pPr>
                    <a:r>
                      <a:rPr lang="en-ZA"/>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59A9-41F7-A453-F7B013952F24}"/>
                </c:ext>
              </c:extLst>
            </c:dLbl>
            <c:dLbl>
              <c:idx val="39"/>
              <c:tx>
                <c:rich>
                  <a:bodyPr/>
                  <a:lstStyle/>
                  <a:p>
                    <a:pPr>
                      <a:defRPr sz="800" b="1" i="0" u="none" strike="noStrike" baseline="0">
                        <a:solidFill>
                          <a:srgbClr val="000000"/>
                        </a:solidFill>
                        <a:latin typeface="Arial"/>
                        <a:ea typeface="Arial"/>
                        <a:cs typeface="Arial"/>
                      </a:defRPr>
                    </a:pPr>
                    <a:r>
                      <a:rPr lang="en-ZA"/>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59A9-41F7-A453-F7B013952F24}"/>
                </c:ext>
              </c:extLst>
            </c:dLbl>
            <c:dLbl>
              <c:idx val="40"/>
              <c:tx>
                <c:rich>
                  <a:bodyPr/>
                  <a:lstStyle/>
                  <a:p>
                    <a:pPr>
                      <a:defRPr sz="800" b="1" i="0" u="none" strike="noStrike" baseline="0">
                        <a:solidFill>
                          <a:srgbClr val="000000"/>
                        </a:solidFill>
                        <a:latin typeface="Arial"/>
                        <a:ea typeface="Arial"/>
                        <a:cs typeface="Arial"/>
                      </a:defRPr>
                    </a:pPr>
                    <a:r>
                      <a:rPr lang="en-ZA"/>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59A9-41F7-A453-F7B013952F24}"/>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Biplots!$A$33:$A$55</c:f>
              <c:numCache>
                <c:formatCode>0.00</c:formatCode>
                <c:ptCount val="23"/>
                <c:pt idx="0">
                  <c:v>79.150000000000006</c:v>
                </c:pt>
                <c:pt idx="1">
                  <c:v>79.67</c:v>
                </c:pt>
                <c:pt idx="2">
                  <c:v>78.88</c:v>
                </c:pt>
                <c:pt idx="3">
                  <c:v>80.27</c:v>
                </c:pt>
                <c:pt idx="4">
                  <c:v>79.8</c:v>
                </c:pt>
                <c:pt idx="5">
                  <c:v>79.37</c:v>
                </c:pt>
                <c:pt idx="6">
                  <c:v>80.180000000000007</c:v>
                </c:pt>
                <c:pt idx="7">
                  <c:v>78.83</c:v>
                </c:pt>
                <c:pt idx="8">
                  <c:v>79.55</c:v>
                </c:pt>
                <c:pt idx="9">
                  <c:v>78.73</c:v>
                </c:pt>
                <c:pt idx="10">
                  <c:v>79.3</c:v>
                </c:pt>
                <c:pt idx="11">
                  <c:v>79.650000000000006</c:v>
                </c:pt>
                <c:pt idx="12">
                  <c:v>78.47</c:v>
                </c:pt>
                <c:pt idx="13">
                  <c:v>79.77</c:v>
                </c:pt>
                <c:pt idx="14">
                  <c:v>79.680000000000007</c:v>
                </c:pt>
                <c:pt idx="15">
                  <c:v>79.53</c:v>
                </c:pt>
                <c:pt idx="16">
                  <c:v>78.8</c:v>
                </c:pt>
                <c:pt idx="17">
                  <c:v>78.7</c:v>
                </c:pt>
                <c:pt idx="18">
                  <c:v>78.319999999999993</c:v>
                </c:pt>
                <c:pt idx="19">
                  <c:v>79.430000000000007</c:v>
                </c:pt>
                <c:pt idx="20">
                  <c:v>82.23</c:v>
                </c:pt>
                <c:pt idx="21">
                  <c:v>79.349999999999994</c:v>
                </c:pt>
                <c:pt idx="22">
                  <c:v>76.33</c:v>
                </c:pt>
              </c:numCache>
            </c:numRef>
          </c:xVal>
          <c:yVal>
            <c:numRef>
              <c:f>Biplots!$B$33:$B$55</c:f>
              <c:numCache>
                <c:formatCode>0.00000</c:formatCode>
                <c:ptCount val="23"/>
                <c:pt idx="0">
                  <c:v>0.1203</c:v>
                </c:pt>
                <c:pt idx="1">
                  <c:v>-0.32216</c:v>
                </c:pt>
                <c:pt idx="2">
                  <c:v>-0.10390000000000001</c:v>
                </c:pt>
                <c:pt idx="3">
                  <c:v>-0.53400000000000003</c:v>
                </c:pt>
                <c:pt idx="4">
                  <c:v>-0.38721</c:v>
                </c:pt>
                <c:pt idx="5">
                  <c:v>0.19202</c:v>
                </c:pt>
                <c:pt idx="6">
                  <c:v>-0.70526999999999995</c:v>
                </c:pt>
                <c:pt idx="7">
                  <c:v>0.48038999999999998</c:v>
                </c:pt>
                <c:pt idx="8">
                  <c:v>0.44973999999999997</c:v>
                </c:pt>
                <c:pt idx="9">
                  <c:v>0.87290999999999996</c:v>
                </c:pt>
                <c:pt idx="10">
                  <c:v>0.11287999999999999</c:v>
                </c:pt>
                <c:pt idx="11">
                  <c:v>-0.56677</c:v>
                </c:pt>
                <c:pt idx="12">
                  <c:v>0.2243</c:v>
                </c:pt>
                <c:pt idx="13">
                  <c:v>0.29144999999999999</c:v>
                </c:pt>
                <c:pt idx="14">
                  <c:v>-0.87741000000000002</c:v>
                </c:pt>
                <c:pt idx="15">
                  <c:v>5.9700000000000003E-2</c:v>
                </c:pt>
                <c:pt idx="16">
                  <c:v>-0.18465000000000001</c:v>
                </c:pt>
                <c:pt idx="17">
                  <c:v>0.71980999999999995</c:v>
                </c:pt>
                <c:pt idx="18">
                  <c:v>5.883E-2</c:v>
                </c:pt>
                <c:pt idx="19">
                  <c:v>9.9030000000000007E-2</c:v>
                </c:pt>
                <c:pt idx="20">
                  <c:v>1.62307</c:v>
                </c:pt>
                <c:pt idx="21">
                  <c:v>-1.08544</c:v>
                </c:pt>
                <c:pt idx="22">
                  <c:v>-0.53763000000000005</c:v>
                </c:pt>
              </c:numCache>
            </c:numRef>
          </c:yVal>
          <c:smooth val="0"/>
          <c:extLst>
            <c:ext xmlns:c16="http://schemas.microsoft.com/office/drawing/2014/chart" uri="{C3380CC4-5D6E-409C-BE32-E72D297353CC}">
              <c16:uniqueId val="{00000029-59A9-41F7-A453-F7B013952F24}"/>
            </c:ext>
          </c:extLst>
        </c:ser>
        <c:dLbls>
          <c:showLegendKey val="0"/>
          <c:showVal val="0"/>
          <c:showCatName val="0"/>
          <c:showSerName val="0"/>
          <c:showPercent val="0"/>
          <c:showBubbleSize val="0"/>
        </c:dLbls>
        <c:axId val="349573032"/>
        <c:axId val="349571072"/>
      </c:scatterChart>
      <c:valAx>
        <c:axId val="349573032"/>
        <c:scaling>
          <c:orientation val="minMax"/>
          <c:max val="83.25"/>
          <c:min val="76.25"/>
        </c:scaling>
        <c:delete val="0"/>
        <c:axPos val="b"/>
        <c:title>
          <c:tx>
            <c:rich>
              <a:bodyPr/>
              <a:lstStyle/>
              <a:p>
                <a:pPr>
                  <a:defRPr sz="1200" b="1" i="0" u="none" strike="noStrike" baseline="0">
                    <a:solidFill>
                      <a:srgbClr val="000000"/>
                    </a:solidFill>
                    <a:latin typeface="Arial"/>
                    <a:ea typeface="Arial"/>
                    <a:cs typeface="Arial"/>
                  </a:defRPr>
                </a:pPr>
                <a:r>
                  <a:rPr lang="en-ZA"/>
                  <a:t>Hectolitre mass (kg/hl)</a:t>
                </a:r>
              </a:p>
            </c:rich>
          </c:tx>
          <c:layout>
            <c:manualLayout>
              <c:xMode val="edge"/>
              <c:yMode val="edge"/>
              <c:x val="0.43573688172699343"/>
              <c:y val="0.96517949764051514"/>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349571072"/>
        <c:crosses val="autoZero"/>
        <c:crossBetween val="midCat"/>
      </c:valAx>
      <c:valAx>
        <c:axId val="349571072"/>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2328608923884514"/>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49573032"/>
        <c:crossesAt val="79.3"/>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en-ZA"/>
              <a:t>Warmer Northern Irrigation Area - earlier planting 2016</a:t>
            </a:r>
          </a:p>
        </c:rich>
      </c:tx>
      <c:layout>
        <c:manualLayout>
          <c:xMode val="edge"/>
          <c:yMode val="edge"/>
          <c:x val="0.16317857942175834"/>
          <c:y val="1.9586634572232874E-2"/>
        </c:manualLayout>
      </c:layout>
      <c:overlay val="0"/>
      <c:spPr>
        <a:noFill/>
        <a:ln w="25400">
          <a:noFill/>
        </a:ln>
      </c:spPr>
    </c:title>
    <c:autoTitleDeleted val="0"/>
    <c:plotArea>
      <c:layout>
        <c:manualLayout>
          <c:layoutTarget val="inner"/>
          <c:xMode val="edge"/>
          <c:yMode val="edge"/>
          <c:x val="0.13009401688566019"/>
          <c:y val="6.2537617580411139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8302036465660003E-3"/>
                  <c:y val="-5.795275590551181E-4"/>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F3-4EBA-8A06-3CE4DB741D97}"/>
                </c:ext>
              </c:extLst>
            </c:dLbl>
            <c:dLbl>
              <c:idx val="1"/>
              <c:layout>
                <c:manualLayout>
                  <c:x val="-3.8702649787758616E-3"/>
                  <c:y val="-1.0063535161553081E-3"/>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F3-4EBA-8A06-3CE4DB741D97}"/>
                </c:ext>
              </c:extLst>
            </c:dLbl>
            <c:dLbl>
              <c:idx val="2"/>
              <c:layout>
                <c:manualLayout>
                  <c:x val="-4.4855074230273056E-3"/>
                  <c:y val="6.9795623373155192E-4"/>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FF3-4EBA-8A06-3CE4DB741D97}"/>
                </c:ext>
              </c:extLst>
            </c:dLbl>
            <c:dLbl>
              <c:idx val="3"/>
              <c:layout>
                <c:manualLayout>
                  <c:x val="-4.1507144494139694E-3"/>
                  <c:y val="-1.6305301332257974E-6"/>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F3-4EBA-8A06-3CE4DB741D97}"/>
                </c:ext>
              </c:extLst>
            </c:dLbl>
            <c:dLbl>
              <c:idx val="4"/>
              <c:layout>
                <c:manualLayout>
                  <c:x val="-6.3783420958504033E-2"/>
                  <c:y val="-8.2824871029053421E-3"/>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FF3-4EBA-8A06-3CE4DB741D97}"/>
                </c:ext>
              </c:extLst>
            </c:dLbl>
            <c:dLbl>
              <c:idx val="5"/>
              <c:layout>
                <c:manualLayout>
                  <c:x val="-6.385093312854642E-3"/>
                  <c:y val="-1.3780070594623947E-3"/>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FF3-4EBA-8A06-3CE4DB741D97}"/>
                </c:ext>
              </c:extLst>
            </c:dLbl>
            <c:dLbl>
              <c:idx val="6"/>
              <c:layout>
                <c:manualLayout>
                  <c:x val="-5.0194649271030851E-2"/>
                  <c:y val="8.2752104262828717E-3"/>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FF3-4EBA-8A06-3CE4DB741D97}"/>
                </c:ext>
              </c:extLst>
            </c:dLbl>
            <c:dLbl>
              <c:idx val="7"/>
              <c:layout>
                <c:manualLayout>
                  <c:x val="-1.4041588454693937E-3"/>
                  <c:y val="-1.1447482108215747E-3"/>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FF3-4EBA-8A06-3CE4DB741D97}"/>
                </c:ext>
              </c:extLst>
            </c:dLbl>
            <c:dLbl>
              <c:idx val="8"/>
              <c:layout>
                <c:manualLayout>
                  <c:x val="-6.1416600074133557E-3"/>
                  <c:y val="2.7614444746130872E-3"/>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FF3-4EBA-8A06-3CE4DB741D97}"/>
                </c:ext>
              </c:extLst>
            </c:dLbl>
            <c:dLbl>
              <c:idx val="9"/>
              <c:layout>
                <c:manualLayout>
                  <c:x val="-4.2785874094112344E-3"/>
                  <c:y val="-5.2219871748260933E-4"/>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FF3-4EBA-8A06-3CE4DB741D97}"/>
                </c:ext>
              </c:extLst>
            </c:dLbl>
            <c:dLbl>
              <c:idx val="10"/>
              <c:layout>
                <c:manualLayout>
                  <c:x val="-4.2292479598666118E-3"/>
                  <c:y val="-9.5557969046972579E-4"/>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8.5699234580772138E-2"/>
                      <c:h val="1.5441433613901708E-2"/>
                    </c:manualLayout>
                  </c15:layout>
                </c:ext>
                <c:ext xmlns:c16="http://schemas.microsoft.com/office/drawing/2014/chart" uri="{C3380CC4-5D6E-409C-BE32-E72D297353CC}">
                  <c16:uniqueId val="{0000000A-6FF3-4EBA-8A06-3CE4DB741D97}"/>
                </c:ext>
              </c:extLst>
            </c:dLbl>
            <c:dLbl>
              <c:idx val="11"/>
              <c:layout>
                <c:manualLayout>
                  <c:x val="-5.3919665710893412E-2"/>
                  <c:y val="-8.2831387455878872E-3"/>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FF3-4EBA-8A06-3CE4DB741D97}"/>
                </c:ext>
              </c:extLst>
            </c:dLbl>
            <c:dLbl>
              <c:idx val="12"/>
              <c:layout>
                <c:manualLayout>
                  <c:x val="-4.7690045135780609E-2"/>
                  <c:y val="7.368775454792289E-3"/>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FF3-4EBA-8A06-3CE4DB741D97}"/>
                </c:ext>
              </c:extLst>
            </c:dLbl>
            <c:dLbl>
              <c:idx val="13"/>
              <c:layout>
                <c:manualLayout>
                  <c:x val="-9.0211514330432573E-3"/>
                  <c:y val="4.8297583491718705E-4"/>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FF3-4EBA-8A06-3CE4DB741D97}"/>
                </c:ext>
              </c:extLst>
            </c:dLbl>
            <c:dLbl>
              <c:idx val="14"/>
              <c:layout>
                <c:manualLayout>
                  <c:x val="-9.2447854963086523E-3"/>
                  <c:y val="4.6418680423567746E-4"/>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FF3-4EBA-8A06-3CE4DB741D97}"/>
                </c:ext>
              </c:extLst>
            </c:dLbl>
            <c:dLbl>
              <c:idx val="15"/>
              <c:layout>
                <c:manualLayout>
                  <c:x val="-1.0388597454142034E-2"/>
                  <c:y val="1.3075210426282922E-3"/>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FF3-4EBA-8A06-3CE4DB741D97}"/>
                </c:ext>
              </c:extLst>
            </c:dLbl>
            <c:dLbl>
              <c:idx val="16"/>
              <c:layout>
                <c:manualLayout>
                  <c:x val="-8.3408070436732911E-3"/>
                  <c:y val="-8.196041485883623E-5"/>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FF3-4EBA-8A06-3CE4DB741D97}"/>
                </c:ext>
              </c:extLst>
            </c:dLbl>
            <c:dLbl>
              <c:idx val="17"/>
              <c:layout>
                <c:manualLayout>
                  <c:x val="-4.5358116358523382E-2"/>
                  <c:y val="-6.891990225359761E-3"/>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FF3-4EBA-8A06-3CE4DB741D97}"/>
                </c:ext>
              </c:extLst>
            </c:dLbl>
            <c:dLbl>
              <c:idx val="18"/>
              <c:layout>
                <c:manualLayout>
                  <c:x val="-7.7809398862549763E-3"/>
                  <c:y val="-4.5614987781699703E-4"/>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FF3-4EBA-8A06-3CE4DB741D97}"/>
                </c:ext>
              </c:extLst>
            </c:dLbl>
            <c:dLbl>
              <c:idx val="19"/>
              <c:layout>
                <c:manualLayout>
                  <c:x val="-1.250516890051887E-2"/>
                  <c:y val="-6.4295411349544535E-5"/>
                </c:manualLayout>
              </c:layout>
              <c:tx>
                <c:rich>
                  <a:bodyPr/>
                  <a:lstStyle/>
                  <a:p>
                    <a:pPr>
                      <a:defRPr sz="800" b="0" i="0" u="none" strike="noStrike" baseline="0">
                        <a:solidFill>
                          <a:srgbClr val="000000"/>
                        </a:solidFill>
                        <a:latin typeface="Arial"/>
                        <a:ea typeface="Arial"/>
                        <a:cs typeface="Arial"/>
                      </a:defRPr>
                    </a:pPr>
                    <a:r>
                      <a:rPr lang="en-US"/>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FF3-4EBA-8A06-3CE4DB741D97}"/>
                </c:ext>
              </c:extLst>
            </c:dLbl>
            <c:dLbl>
              <c:idx val="20"/>
              <c:layout>
                <c:manualLayout>
                  <c:x val="-2.1002250879630759E-3"/>
                  <c:y val="-1.3133140966074893E-3"/>
                </c:manualLayout>
              </c:layout>
              <c:tx>
                <c:rich>
                  <a:bodyPr/>
                  <a:lstStyle/>
                  <a:p>
                    <a:pPr>
                      <a:defRPr sz="800" b="1" i="0" u="none" strike="noStrike" baseline="0">
                        <a:solidFill>
                          <a:srgbClr val="000000"/>
                        </a:solidFill>
                        <a:latin typeface="Arial"/>
                        <a:ea typeface="Arial"/>
                        <a:cs typeface="Arial"/>
                      </a:defRPr>
                    </a:pPr>
                    <a:r>
                      <a:rPr lang="en-US" b="1"/>
                      <a:t>Burgersfort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FF3-4EBA-8A06-3CE4DB741D97}"/>
                </c:ext>
              </c:extLst>
            </c:dLbl>
            <c:dLbl>
              <c:idx val="21"/>
              <c:layout>
                <c:manualLayout>
                  <c:x val="-7.8177386720776378E-3"/>
                  <c:y val="-1.9198852632236073E-3"/>
                </c:manualLayout>
              </c:layout>
              <c:tx>
                <c:rich>
                  <a:bodyPr/>
                  <a:lstStyle/>
                  <a:p>
                    <a:pPr>
                      <a:defRPr sz="800" b="1" i="0" u="none" strike="noStrike" baseline="0">
                        <a:solidFill>
                          <a:srgbClr val="000000"/>
                        </a:solidFill>
                        <a:latin typeface="Arial"/>
                        <a:ea typeface="Arial"/>
                        <a:cs typeface="Arial"/>
                      </a:defRPr>
                    </a:pPr>
                    <a:r>
                      <a:rPr lang="en-US" b="1"/>
                      <a:t>Groblersdal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FF3-4EBA-8A06-3CE4DB741D97}"/>
                </c:ext>
              </c:extLst>
            </c:dLbl>
            <c:dLbl>
              <c:idx val="22"/>
              <c:layout>
                <c:manualLayout>
                  <c:x val="-4.9912646368121911E-3"/>
                  <c:y val="-1.272667003581074E-4"/>
                </c:manualLayout>
              </c:layout>
              <c:tx>
                <c:rich>
                  <a:bodyPr/>
                  <a:lstStyle/>
                  <a:p>
                    <a:pPr>
                      <a:defRPr sz="800" b="1" i="0" u="none" strike="noStrike" baseline="0">
                        <a:solidFill>
                          <a:srgbClr val="000000"/>
                        </a:solidFill>
                        <a:latin typeface="Arial"/>
                        <a:ea typeface="Arial"/>
                        <a:cs typeface="Arial"/>
                      </a:defRPr>
                    </a:pPr>
                    <a:r>
                      <a:rPr lang="en-US" b="1"/>
                      <a:t>Skuinsdrift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FF3-4EBA-8A06-3CE4DB741D97}"/>
                </c:ext>
              </c:extLst>
            </c:dLbl>
            <c:dLbl>
              <c:idx val="23"/>
              <c:layout>
                <c:manualLayout>
                  <c:x val="-7.7721125545058517E-5"/>
                  <c:y val="-1.4513047933616861E-3"/>
                </c:manualLayout>
              </c:layout>
              <c:tx>
                <c:rich>
                  <a:bodyPr/>
                  <a:lstStyle/>
                  <a:p>
                    <a:pPr>
                      <a:defRPr sz="800" b="1" i="0" u="none" strike="noStrike" baseline="0">
                        <a:solidFill>
                          <a:srgbClr val="000000"/>
                        </a:solidFill>
                        <a:latin typeface="Arial"/>
                        <a:ea typeface="Arial"/>
                        <a:cs typeface="Arial"/>
                      </a:defRPr>
                    </a:pPr>
                    <a:r>
                      <a:rPr lang="en-US"/>
                      <a:t>Burgersfort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FF3-4EBA-8A06-3CE4DB741D97}"/>
                </c:ext>
              </c:extLst>
            </c:dLbl>
            <c:dLbl>
              <c:idx val="24"/>
              <c:layout>
                <c:manualLayout>
                  <c:x val="-4.5033538617935001E-3"/>
                  <c:y val="-2.5591094216670181E-3"/>
                </c:manualLayout>
              </c:layout>
              <c:tx>
                <c:rich>
                  <a:bodyPr/>
                  <a:lstStyle/>
                  <a:p>
                    <a:pPr>
                      <a:defRPr sz="800" b="1" i="0" u="none" strike="noStrike" baseline="0">
                        <a:solidFill>
                          <a:srgbClr val="000000"/>
                        </a:solidFill>
                        <a:latin typeface="Arial"/>
                        <a:ea typeface="Arial"/>
                        <a:cs typeface="Arial"/>
                      </a:defRPr>
                    </a:pPr>
                    <a:r>
                      <a:rPr lang="en-US"/>
                      <a:t>Groblersdal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6FF3-4EBA-8A06-3CE4DB741D97}"/>
                </c:ext>
              </c:extLst>
            </c:dLbl>
            <c:dLbl>
              <c:idx val="25"/>
              <c:layout>
                <c:manualLayout>
                  <c:x val="-4.0458951918936588E-3"/>
                  <c:y val="-1.37287186927721E-3"/>
                </c:manualLayout>
              </c:layout>
              <c:tx>
                <c:rich>
                  <a:bodyPr/>
                  <a:lstStyle/>
                  <a:p>
                    <a:pPr>
                      <a:defRPr sz="800" b="1" i="0" u="none" strike="noStrike" baseline="0">
                        <a:solidFill>
                          <a:srgbClr val="000000"/>
                        </a:solidFill>
                        <a:latin typeface="Arial"/>
                        <a:ea typeface="Arial"/>
                        <a:cs typeface="Arial"/>
                      </a:defRPr>
                    </a:pPr>
                    <a:r>
                      <a:rPr lang="en-US"/>
                      <a:t>Marble Hall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6FF3-4EBA-8A06-3CE4DB741D97}"/>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US"/>
                      <a:t>Naboomspruit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6FF3-4EBA-8A06-3CE4DB741D97}"/>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US"/>
                      <a:t>Ohrigstad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6FF3-4EBA-8A06-3CE4DB741D97}"/>
                </c:ext>
              </c:extLst>
            </c:dLbl>
            <c:dLbl>
              <c:idx val="28"/>
              <c:layout>
                <c:manualLayout>
                  <c:x val="-1.2337199919764383E-2"/>
                  <c:y val="-2.6868313874558783E-3"/>
                </c:manualLayout>
              </c:layout>
              <c:tx>
                <c:rich>
                  <a:bodyPr/>
                  <a:lstStyle/>
                  <a:p>
                    <a:pPr>
                      <a:defRPr sz="800" b="1" i="0" u="none" strike="noStrike" baseline="0">
                        <a:solidFill>
                          <a:srgbClr val="000000"/>
                        </a:solidFill>
                        <a:latin typeface="Arial"/>
                        <a:ea typeface="Arial"/>
                        <a:cs typeface="Arial"/>
                      </a:defRPr>
                    </a:pPr>
                    <a:r>
                      <a:rPr lang="en-ZA"/>
                      <a:t>Douglas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6FF3-4EBA-8A06-3CE4DB741D97}"/>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ZA"/>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6FF3-4EBA-8A06-3CE4DB741D97}"/>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ZA"/>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6FF3-4EBA-8A06-3CE4DB741D97}"/>
                </c:ext>
              </c:extLst>
            </c:dLbl>
            <c:dLbl>
              <c:idx val="31"/>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6FF3-4EBA-8A06-3CE4DB741D97}"/>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ZA"/>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6FF3-4EBA-8A06-3CE4DB741D97}"/>
                </c:ext>
              </c:extLst>
            </c:dLbl>
            <c:dLbl>
              <c:idx val="33"/>
              <c:tx>
                <c:rich>
                  <a:bodyPr/>
                  <a:lstStyle/>
                  <a:p>
                    <a:pPr>
                      <a:defRPr sz="800" b="1" i="0" u="none" strike="noStrike" baseline="0">
                        <a:solidFill>
                          <a:srgbClr val="000000"/>
                        </a:solidFill>
                        <a:latin typeface="Arial"/>
                        <a:ea typeface="Arial"/>
                        <a:cs typeface="Arial"/>
                      </a:defRPr>
                    </a:pPr>
                    <a:r>
                      <a:rPr lang="en-ZA"/>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6FF3-4EBA-8A06-3CE4DB741D97}"/>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ZA"/>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6FF3-4EBA-8A06-3CE4DB741D97}"/>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ZA"/>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6FF3-4EBA-8A06-3CE4DB741D97}"/>
                </c:ext>
              </c:extLst>
            </c:dLbl>
            <c:dLbl>
              <c:idx val="36"/>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6FF3-4EBA-8A06-3CE4DB741D97}"/>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ZA"/>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6FF3-4EBA-8A06-3CE4DB741D97}"/>
                </c:ext>
              </c:extLst>
            </c:dLbl>
            <c:dLbl>
              <c:idx val="38"/>
              <c:tx>
                <c:rich>
                  <a:bodyPr/>
                  <a:lstStyle/>
                  <a:p>
                    <a:pPr>
                      <a:defRPr sz="800" b="0" i="0" u="none" strike="noStrike" baseline="0">
                        <a:solidFill>
                          <a:srgbClr val="000000"/>
                        </a:solidFill>
                        <a:latin typeface="Arial"/>
                        <a:ea typeface="Arial"/>
                        <a:cs typeface="Arial"/>
                      </a:defRPr>
                    </a:pPr>
                    <a:r>
                      <a:rPr lang="en-ZA"/>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6FF3-4EBA-8A06-3CE4DB741D97}"/>
                </c:ext>
              </c:extLst>
            </c:dLbl>
            <c:dLbl>
              <c:idx val="39"/>
              <c:tx>
                <c:rich>
                  <a:bodyPr/>
                  <a:lstStyle/>
                  <a:p>
                    <a:pPr>
                      <a:defRPr sz="800" b="1" i="0" u="none" strike="noStrike" baseline="0">
                        <a:solidFill>
                          <a:srgbClr val="000000"/>
                        </a:solidFill>
                        <a:latin typeface="Arial"/>
                        <a:ea typeface="Arial"/>
                        <a:cs typeface="Arial"/>
                      </a:defRPr>
                    </a:pPr>
                    <a:r>
                      <a:rPr lang="en-ZA"/>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6FF3-4EBA-8A06-3CE4DB741D97}"/>
                </c:ext>
              </c:extLst>
            </c:dLbl>
            <c:dLbl>
              <c:idx val="40"/>
              <c:tx>
                <c:rich>
                  <a:bodyPr/>
                  <a:lstStyle/>
                  <a:p>
                    <a:pPr>
                      <a:defRPr sz="800" b="1" i="0" u="none" strike="noStrike" baseline="0">
                        <a:solidFill>
                          <a:srgbClr val="000000"/>
                        </a:solidFill>
                        <a:latin typeface="Arial"/>
                        <a:ea typeface="Arial"/>
                        <a:cs typeface="Arial"/>
                      </a:defRPr>
                    </a:pPr>
                    <a:r>
                      <a:rPr lang="en-ZA"/>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6FF3-4EBA-8A06-3CE4DB741D97}"/>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Biplots!$A$68:$A$90</c:f>
              <c:numCache>
                <c:formatCode>0.00</c:formatCode>
                <c:ptCount val="23"/>
                <c:pt idx="0">
                  <c:v>12.09</c:v>
                </c:pt>
                <c:pt idx="1">
                  <c:v>12.19</c:v>
                </c:pt>
                <c:pt idx="2">
                  <c:v>13.16</c:v>
                </c:pt>
                <c:pt idx="3">
                  <c:v>12.69</c:v>
                </c:pt>
                <c:pt idx="4">
                  <c:v>12.21</c:v>
                </c:pt>
                <c:pt idx="5">
                  <c:v>12.34</c:v>
                </c:pt>
                <c:pt idx="6">
                  <c:v>12.48</c:v>
                </c:pt>
                <c:pt idx="7">
                  <c:v>13.03</c:v>
                </c:pt>
                <c:pt idx="8">
                  <c:v>12.59</c:v>
                </c:pt>
                <c:pt idx="9">
                  <c:v>12.45</c:v>
                </c:pt>
                <c:pt idx="10">
                  <c:v>12.72</c:v>
                </c:pt>
                <c:pt idx="11">
                  <c:v>12.76</c:v>
                </c:pt>
                <c:pt idx="12">
                  <c:v>12.4</c:v>
                </c:pt>
                <c:pt idx="13">
                  <c:v>12.59</c:v>
                </c:pt>
                <c:pt idx="14">
                  <c:v>13.9</c:v>
                </c:pt>
                <c:pt idx="15">
                  <c:v>12.09</c:v>
                </c:pt>
                <c:pt idx="16">
                  <c:v>12.65</c:v>
                </c:pt>
                <c:pt idx="17">
                  <c:v>12.38</c:v>
                </c:pt>
                <c:pt idx="18">
                  <c:v>12.64</c:v>
                </c:pt>
                <c:pt idx="19">
                  <c:v>12.67</c:v>
                </c:pt>
                <c:pt idx="20">
                  <c:v>11.48</c:v>
                </c:pt>
                <c:pt idx="21">
                  <c:v>12.95</c:v>
                </c:pt>
                <c:pt idx="22">
                  <c:v>13.37</c:v>
                </c:pt>
              </c:numCache>
            </c:numRef>
          </c:xVal>
          <c:yVal>
            <c:numRef>
              <c:f>Biplots!$B$68:$B$90</c:f>
              <c:numCache>
                <c:formatCode>0.00000</c:formatCode>
                <c:ptCount val="23"/>
                <c:pt idx="0">
                  <c:v>-0.51417999999999997</c:v>
                </c:pt>
                <c:pt idx="1">
                  <c:v>0.26848</c:v>
                </c:pt>
                <c:pt idx="2">
                  <c:v>0.48470000000000002</c:v>
                </c:pt>
                <c:pt idx="3">
                  <c:v>3.4669999999999999E-2</c:v>
                </c:pt>
                <c:pt idx="4">
                  <c:v>1.304E-2</c:v>
                </c:pt>
                <c:pt idx="5">
                  <c:v>2.5579999999999999E-2</c:v>
                </c:pt>
                <c:pt idx="6">
                  <c:v>0.25136999999999998</c:v>
                </c:pt>
                <c:pt idx="7">
                  <c:v>0.25646000000000002</c:v>
                </c:pt>
                <c:pt idx="8">
                  <c:v>-0.16900999999999999</c:v>
                </c:pt>
                <c:pt idx="9">
                  <c:v>-0.28266999999999998</c:v>
                </c:pt>
                <c:pt idx="10">
                  <c:v>-0.15401999999999999</c:v>
                </c:pt>
                <c:pt idx="11">
                  <c:v>0.25037999999999999</c:v>
                </c:pt>
                <c:pt idx="12">
                  <c:v>-0.15074000000000001</c:v>
                </c:pt>
                <c:pt idx="13">
                  <c:v>-2.206E-2</c:v>
                </c:pt>
                <c:pt idx="14">
                  <c:v>0.41360000000000002</c:v>
                </c:pt>
                <c:pt idx="15">
                  <c:v>-2.214E-2</c:v>
                </c:pt>
                <c:pt idx="16">
                  <c:v>0.36270999999999998</c:v>
                </c:pt>
                <c:pt idx="17">
                  <c:v>-0.11781999999999999</c:v>
                </c:pt>
                <c:pt idx="18">
                  <c:v>-9.7009999999999999E-2</c:v>
                </c:pt>
                <c:pt idx="19">
                  <c:v>-0.83133999999999997</c:v>
                </c:pt>
                <c:pt idx="20">
                  <c:v>0.96825000000000006</c:v>
                </c:pt>
                <c:pt idx="21">
                  <c:v>-0.99975000000000003</c:v>
                </c:pt>
                <c:pt idx="22">
                  <c:v>3.15E-2</c:v>
                </c:pt>
              </c:numCache>
            </c:numRef>
          </c:yVal>
          <c:smooth val="0"/>
          <c:extLst>
            <c:ext xmlns:c16="http://schemas.microsoft.com/office/drawing/2014/chart" uri="{C3380CC4-5D6E-409C-BE32-E72D297353CC}">
              <c16:uniqueId val="{00000029-6FF3-4EBA-8A06-3CE4DB741D97}"/>
            </c:ext>
          </c:extLst>
        </c:ser>
        <c:dLbls>
          <c:showLegendKey val="0"/>
          <c:showVal val="0"/>
          <c:showCatName val="0"/>
          <c:showSerName val="0"/>
          <c:showPercent val="0"/>
          <c:showBubbleSize val="0"/>
        </c:dLbls>
        <c:axId val="349572248"/>
        <c:axId val="349570680"/>
      </c:scatterChart>
      <c:valAx>
        <c:axId val="349572248"/>
        <c:scaling>
          <c:orientation val="minMax"/>
          <c:max val="14.2"/>
          <c:min val="11.4"/>
        </c:scaling>
        <c:delete val="0"/>
        <c:axPos val="b"/>
        <c:title>
          <c:tx>
            <c:rich>
              <a:bodyPr/>
              <a:lstStyle/>
              <a:p>
                <a:pPr>
                  <a:defRPr sz="1200" b="1" i="0" u="none" strike="noStrike" baseline="0">
                    <a:solidFill>
                      <a:srgbClr val="000000"/>
                    </a:solidFill>
                    <a:latin typeface="Arial"/>
                    <a:ea typeface="Arial"/>
                    <a:cs typeface="Arial"/>
                  </a:defRPr>
                </a:pPr>
                <a:r>
                  <a:rPr lang="en-ZA"/>
                  <a:t>Protein content (%)</a:t>
                </a:r>
              </a:p>
            </c:rich>
          </c:tx>
          <c:layout>
            <c:manualLayout>
              <c:xMode val="edge"/>
              <c:yMode val="edge"/>
              <c:x val="0.43573688172699343"/>
              <c:y val="0.96517949764051514"/>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349570680"/>
        <c:crosses val="autoZero"/>
        <c:crossBetween val="midCat"/>
      </c:valAx>
      <c:valAx>
        <c:axId val="349570680"/>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2328608923884514"/>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49572248"/>
        <c:crossesAt val="12.6"/>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en-ZA" sz="1300" b="1" i="0" baseline="0">
                <a:effectLst/>
              </a:rPr>
              <a:t>Warmer Northern Irrigation Area - earlier planting 2016</a:t>
            </a:r>
            <a:endParaRPr lang="en-ZA" sz="1300">
              <a:effectLst/>
            </a:endParaRPr>
          </a:p>
        </c:rich>
      </c:tx>
      <c:layout>
        <c:manualLayout>
          <c:xMode val="edge"/>
          <c:yMode val="edge"/>
          <c:x val="0.16317857942175834"/>
          <c:y val="1.9586634572232874E-2"/>
        </c:manualLayout>
      </c:layout>
      <c:overlay val="0"/>
      <c:spPr>
        <a:noFill/>
        <a:ln w="25400">
          <a:noFill/>
        </a:ln>
      </c:spPr>
    </c:title>
    <c:autoTitleDeleted val="0"/>
    <c:plotArea>
      <c:layout>
        <c:manualLayout>
          <c:layoutTarget val="inner"/>
          <c:xMode val="edge"/>
          <c:yMode val="edge"/>
          <c:x val="0.13009401688566019"/>
          <c:y val="6.2537617580411139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3.5746233437609416E-2"/>
                  <c:y val="-8.8553896280206355E-3"/>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C0-4A7A-9D3C-833C5FD5A617}"/>
                </c:ext>
              </c:extLst>
            </c:dLbl>
            <c:dLbl>
              <c:idx val="1"/>
              <c:layout>
                <c:manualLayout>
                  <c:x val="-3.8702649787758616E-3"/>
                  <c:y val="-1.0063535161553081E-3"/>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C0-4A7A-9D3C-833C5FD5A617}"/>
                </c:ext>
              </c:extLst>
            </c:dLbl>
            <c:dLbl>
              <c:idx val="2"/>
              <c:layout>
                <c:manualLayout>
                  <c:x val="-4.4855074230273056E-3"/>
                  <c:y val="6.9795623373155192E-4"/>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4C0-4A7A-9D3C-833C5FD5A617}"/>
                </c:ext>
              </c:extLst>
            </c:dLbl>
            <c:dLbl>
              <c:idx val="3"/>
              <c:layout>
                <c:manualLayout>
                  <c:x val="-8.2728374521166687E-3"/>
                  <c:y val="-1.629106706489275E-6"/>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C0-4A7A-9D3C-833C5FD5A617}"/>
                </c:ext>
              </c:extLst>
            </c:dLbl>
            <c:dLbl>
              <c:idx val="4"/>
              <c:layout>
                <c:manualLayout>
                  <c:x val="-1.0195635987362317E-2"/>
                  <c:y val="-1.3859353787673092E-3"/>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4C0-4A7A-9D3C-833C5FD5A617}"/>
                </c:ext>
              </c:extLst>
            </c:dLbl>
            <c:dLbl>
              <c:idx val="5"/>
              <c:layout>
                <c:manualLayout>
                  <c:x val="-7.0278221547677627E-2"/>
                  <c:y val="-8.2745587836003769E-3"/>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4C0-4A7A-9D3C-833C5FD5A617}"/>
                </c:ext>
              </c:extLst>
            </c:dLbl>
            <c:dLbl>
              <c:idx val="6"/>
              <c:layout>
                <c:manualLayout>
                  <c:x val="-4.8511389108339504E-3"/>
                  <c:y val="1.3786587021449904E-3"/>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4C0-4A7A-9D3C-833C5FD5A617}"/>
                </c:ext>
              </c:extLst>
            </c:dLbl>
            <c:dLbl>
              <c:idx val="7"/>
              <c:layout>
                <c:manualLayout>
                  <c:x val="-4.8808702318718616E-2"/>
                  <c:y val="-6.6619603584034751E-3"/>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4C0-4A7A-9D3C-833C5FD5A617}"/>
                </c:ext>
              </c:extLst>
            </c:dLbl>
            <c:dLbl>
              <c:idx val="8"/>
              <c:layout>
                <c:manualLayout>
                  <c:x val="-6.1416600074133557E-3"/>
                  <c:y val="2.7614444746130872E-3"/>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4C0-4A7A-9D3C-833C5FD5A617}"/>
                </c:ext>
              </c:extLst>
            </c:dLbl>
            <c:dLbl>
              <c:idx val="9"/>
              <c:layout>
                <c:manualLayout>
                  <c:x val="-1.0461789734644638E-2"/>
                  <c:y val="8.5712734184083999E-4"/>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4C0-4A7A-9D3C-833C5FD5A617}"/>
                </c:ext>
              </c:extLst>
            </c:dLbl>
            <c:dLbl>
              <c:idx val="10"/>
              <c:layout>
                <c:manualLayout>
                  <c:x val="-4.2292479598666118E-3"/>
                  <c:y val="-9.5557969046972579E-4"/>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8.5699234580772138E-2"/>
                      <c:h val="1.5441433613901708E-2"/>
                    </c:manualLayout>
                  </c15:layout>
                </c:ext>
                <c:ext xmlns:c16="http://schemas.microsoft.com/office/drawing/2014/chart" uri="{C3380CC4-5D6E-409C-BE32-E72D297353CC}">
                  <c16:uniqueId val="{0000000A-D4C0-4A7A-9D3C-833C5FD5A617}"/>
                </c:ext>
              </c:extLst>
            </c:dLbl>
            <c:dLbl>
              <c:idx val="11"/>
              <c:layout>
                <c:manualLayout>
                  <c:x val="-8.576155350696512E-3"/>
                  <c:y val="1.3720336682052675E-3"/>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4C0-4A7A-9D3C-833C5FD5A617}"/>
                </c:ext>
              </c:extLst>
            </c:dLbl>
            <c:dLbl>
              <c:idx val="12"/>
              <c:layout>
                <c:manualLayout>
                  <c:x val="-1.0590809386528595E-2"/>
                  <c:y val="4.7222373065430726E-4"/>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4C0-4A7A-9D3C-833C5FD5A617}"/>
                </c:ext>
              </c:extLst>
            </c:dLbl>
            <c:dLbl>
              <c:idx val="13"/>
              <c:layout>
                <c:manualLayout>
                  <c:x val="-9.0211514330432573E-3"/>
                  <c:y val="4.8297583491718705E-4"/>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4C0-4A7A-9D3C-833C5FD5A617}"/>
                </c:ext>
              </c:extLst>
            </c:dLbl>
            <c:dLbl>
              <c:idx val="14"/>
              <c:layout>
                <c:manualLayout>
                  <c:x val="-9.2447854963086523E-3"/>
                  <c:y val="4.6418680423567746E-4"/>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4C0-4A7A-9D3C-833C5FD5A617}"/>
                </c:ext>
              </c:extLst>
            </c:dLbl>
            <c:dLbl>
              <c:idx val="15"/>
              <c:layout>
                <c:manualLayout>
                  <c:x val="-1.0388597454142034E-2"/>
                  <c:y val="1.3075210426282922E-3"/>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4C0-4A7A-9D3C-833C5FD5A617}"/>
                </c:ext>
              </c:extLst>
            </c:dLbl>
            <c:dLbl>
              <c:idx val="16"/>
              <c:layout>
                <c:manualLayout>
                  <c:x val="-8.3408070436732911E-3"/>
                  <c:y val="-8.196041485883623E-5"/>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4C0-4A7A-9D3C-833C5FD5A617}"/>
                </c:ext>
              </c:extLst>
            </c:dLbl>
            <c:dLbl>
              <c:idx val="17"/>
              <c:layout>
                <c:manualLayout>
                  <c:x val="-6.1978119565351455E-3"/>
                  <c:y val="4.5614987781699697E-6"/>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4C0-4A7A-9D3C-833C5FD5A617}"/>
                </c:ext>
              </c:extLst>
            </c:dLbl>
            <c:dLbl>
              <c:idx val="18"/>
              <c:layout>
                <c:manualLayout>
                  <c:x val="-7.7809398862549763E-3"/>
                  <c:y val="-4.5614987781699703E-4"/>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4C0-4A7A-9D3C-833C5FD5A617}"/>
                </c:ext>
              </c:extLst>
            </c:dLbl>
            <c:dLbl>
              <c:idx val="19"/>
              <c:layout>
                <c:manualLayout>
                  <c:x val="-6.3219629423102016E-3"/>
                  <c:y val="-1.4436057561770296E-3"/>
                </c:manualLayout>
              </c:layout>
              <c:tx>
                <c:rich>
                  <a:bodyPr/>
                  <a:lstStyle/>
                  <a:p>
                    <a:pPr>
                      <a:defRPr sz="800" b="0" i="0" u="none" strike="noStrike" baseline="0">
                        <a:solidFill>
                          <a:srgbClr val="000000"/>
                        </a:solidFill>
                        <a:latin typeface="Arial"/>
                        <a:ea typeface="Arial"/>
                        <a:cs typeface="Arial"/>
                      </a:defRPr>
                    </a:pPr>
                    <a:r>
                      <a:rPr lang="en-US"/>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4C0-4A7A-9D3C-833C5FD5A617}"/>
                </c:ext>
              </c:extLst>
            </c:dLbl>
            <c:dLbl>
              <c:idx val="20"/>
              <c:layout>
                <c:manualLayout>
                  <c:x val="-2.1002250879630759E-3"/>
                  <c:y val="-1.3133140966074893E-3"/>
                </c:manualLayout>
              </c:layout>
              <c:tx>
                <c:rich>
                  <a:bodyPr/>
                  <a:lstStyle/>
                  <a:p>
                    <a:pPr>
                      <a:defRPr sz="800" b="1" i="0" u="none" strike="noStrike" baseline="0">
                        <a:solidFill>
                          <a:srgbClr val="000000"/>
                        </a:solidFill>
                        <a:latin typeface="Arial"/>
                        <a:ea typeface="Arial"/>
                        <a:cs typeface="Arial"/>
                      </a:defRPr>
                    </a:pPr>
                    <a:r>
                      <a:rPr lang="en-US" b="1"/>
                      <a:t>Burgersfort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4C0-4A7A-9D3C-833C5FD5A617}"/>
                </c:ext>
              </c:extLst>
            </c:dLbl>
            <c:dLbl>
              <c:idx val="21"/>
              <c:layout>
                <c:manualLayout>
                  <c:x val="-7.8177386720776378E-3"/>
                  <c:y val="-1.9198852632236073E-3"/>
                </c:manualLayout>
              </c:layout>
              <c:tx>
                <c:rich>
                  <a:bodyPr/>
                  <a:lstStyle/>
                  <a:p>
                    <a:pPr>
                      <a:defRPr sz="800" b="1" i="0" u="none" strike="noStrike" baseline="0">
                        <a:solidFill>
                          <a:srgbClr val="000000"/>
                        </a:solidFill>
                        <a:latin typeface="Arial"/>
                        <a:ea typeface="Arial"/>
                        <a:cs typeface="Arial"/>
                      </a:defRPr>
                    </a:pPr>
                    <a:r>
                      <a:rPr lang="en-US" b="1"/>
                      <a:t>Groblersdal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4C0-4A7A-9D3C-833C5FD5A617}"/>
                </c:ext>
              </c:extLst>
            </c:dLbl>
            <c:dLbl>
              <c:idx val="22"/>
              <c:layout>
                <c:manualLayout>
                  <c:x val="-4.9912646368121911E-3"/>
                  <c:y val="-1.272667003581074E-4"/>
                </c:manualLayout>
              </c:layout>
              <c:tx>
                <c:rich>
                  <a:bodyPr/>
                  <a:lstStyle/>
                  <a:p>
                    <a:pPr>
                      <a:defRPr sz="800" b="1" i="0" u="none" strike="noStrike" baseline="0">
                        <a:solidFill>
                          <a:srgbClr val="000000"/>
                        </a:solidFill>
                        <a:latin typeface="Arial"/>
                        <a:ea typeface="Arial"/>
                        <a:cs typeface="Arial"/>
                      </a:defRPr>
                    </a:pPr>
                    <a:r>
                      <a:rPr lang="en-US" b="1"/>
                      <a:t>Skuinsdrift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4C0-4A7A-9D3C-833C5FD5A617}"/>
                </c:ext>
              </c:extLst>
            </c:dLbl>
            <c:dLbl>
              <c:idx val="23"/>
              <c:layout>
                <c:manualLayout>
                  <c:x val="-7.7721125545058517E-5"/>
                  <c:y val="-1.4513047933616861E-3"/>
                </c:manualLayout>
              </c:layout>
              <c:tx>
                <c:rich>
                  <a:bodyPr/>
                  <a:lstStyle/>
                  <a:p>
                    <a:pPr>
                      <a:defRPr sz="800" b="1" i="0" u="none" strike="noStrike" baseline="0">
                        <a:solidFill>
                          <a:srgbClr val="000000"/>
                        </a:solidFill>
                        <a:latin typeface="Arial"/>
                        <a:ea typeface="Arial"/>
                        <a:cs typeface="Arial"/>
                      </a:defRPr>
                    </a:pPr>
                    <a:r>
                      <a:rPr lang="en-US"/>
                      <a:t>Burgersfort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4C0-4A7A-9D3C-833C5FD5A617}"/>
                </c:ext>
              </c:extLst>
            </c:dLbl>
            <c:dLbl>
              <c:idx val="24"/>
              <c:layout>
                <c:manualLayout>
                  <c:x val="-4.5033538617935001E-3"/>
                  <c:y val="-2.5591094216670181E-3"/>
                </c:manualLayout>
              </c:layout>
              <c:tx>
                <c:rich>
                  <a:bodyPr/>
                  <a:lstStyle/>
                  <a:p>
                    <a:pPr>
                      <a:defRPr sz="800" b="1" i="0" u="none" strike="noStrike" baseline="0">
                        <a:solidFill>
                          <a:srgbClr val="000000"/>
                        </a:solidFill>
                        <a:latin typeface="Arial"/>
                        <a:ea typeface="Arial"/>
                        <a:cs typeface="Arial"/>
                      </a:defRPr>
                    </a:pPr>
                    <a:r>
                      <a:rPr lang="en-US"/>
                      <a:t>Groblersdal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4C0-4A7A-9D3C-833C5FD5A617}"/>
                </c:ext>
              </c:extLst>
            </c:dLbl>
            <c:dLbl>
              <c:idx val="25"/>
              <c:layout>
                <c:manualLayout>
                  <c:x val="-4.0458951918936588E-3"/>
                  <c:y val="-1.37287186927721E-3"/>
                </c:manualLayout>
              </c:layout>
              <c:tx>
                <c:rich>
                  <a:bodyPr/>
                  <a:lstStyle/>
                  <a:p>
                    <a:pPr>
                      <a:defRPr sz="800" b="1" i="0" u="none" strike="noStrike" baseline="0">
                        <a:solidFill>
                          <a:srgbClr val="000000"/>
                        </a:solidFill>
                        <a:latin typeface="Arial"/>
                        <a:ea typeface="Arial"/>
                        <a:cs typeface="Arial"/>
                      </a:defRPr>
                    </a:pPr>
                    <a:r>
                      <a:rPr lang="en-US"/>
                      <a:t>Marble Hall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4C0-4A7A-9D3C-833C5FD5A617}"/>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US"/>
                      <a:t>Naboomspruit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D4C0-4A7A-9D3C-833C5FD5A617}"/>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US"/>
                      <a:t>Ohrigstad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D4C0-4A7A-9D3C-833C5FD5A617}"/>
                </c:ext>
              </c:extLst>
            </c:dLbl>
            <c:dLbl>
              <c:idx val="28"/>
              <c:layout>
                <c:manualLayout>
                  <c:x val="-1.2337199919764383E-2"/>
                  <c:y val="-2.6868313874558783E-3"/>
                </c:manualLayout>
              </c:layout>
              <c:tx>
                <c:rich>
                  <a:bodyPr/>
                  <a:lstStyle/>
                  <a:p>
                    <a:pPr>
                      <a:defRPr sz="800" b="1" i="0" u="none" strike="noStrike" baseline="0">
                        <a:solidFill>
                          <a:srgbClr val="000000"/>
                        </a:solidFill>
                        <a:latin typeface="Arial"/>
                        <a:ea typeface="Arial"/>
                        <a:cs typeface="Arial"/>
                      </a:defRPr>
                    </a:pPr>
                    <a:r>
                      <a:rPr lang="en-ZA"/>
                      <a:t>Douglas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D4C0-4A7A-9D3C-833C5FD5A617}"/>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ZA"/>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D4C0-4A7A-9D3C-833C5FD5A617}"/>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ZA"/>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D4C0-4A7A-9D3C-833C5FD5A617}"/>
                </c:ext>
              </c:extLst>
            </c:dLbl>
            <c:dLbl>
              <c:idx val="31"/>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D4C0-4A7A-9D3C-833C5FD5A617}"/>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ZA"/>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D4C0-4A7A-9D3C-833C5FD5A617}"/>
                </c:ext>
              </c:extLst>
            </c:dLbl>
            <c:dLbl>
              <c:idx val="33"/>
              <c:tx>
                <c:rich>
                  <a:bodyPr/>
                  <a:lstStyle/>
                  <a:p>
                    <a:pPr>
                      <a:defRPr sz="800" b="1" i="0" u="none" strike="noStrike" baseline="0">
                        <a:solidFill>
                          <a:srgbClr val="000000"/>
                        </a:solidFill>
                        <a:latin typeface="Arial"/>
                        <a:ea typeface="Arial"/>
                        <a:cs typeface="Arial"/>
                      </a:defRPr>
                    </a:pPr>
                    <a:r>
                      <a:rPr lang="en-ZA"/>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D4C0-4A7A-9D3C-833C5FD5A617}"/>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ZA"/>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D4C0-4A7A-9D3C-833C5FD5A617}"/>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ZA"/>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D4C0-4A7A-9D3C-833C5FD5A617}"/>
                </c:ext>
              </c:extLst>
            </c:dLbl>
            <c:dLbl>
              <c:idx val="36"/>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D4C0-4A7A-9D3C-833C5FD5A617}"/>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ZA"/>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D4C0-4A7A-9D3C-833C5FD5A617}"/>
                </c:ext>
              </c:extLst>
            </c:dLbl>
            <c:dLbl>
              <c:idx val="38"/>
              <c:tx>
                <c:rich>
                  <a:bodyPr/>
                  <a:lstStyle/>
                  <a:p>
                    <a:pPr>
                      <a:defRPr sz="800" b="0" i="0" u="none" strike="noStrike" baseline="0">
                        <a:solidFill>
                          <a:srgbClr val="000000"/>
                        </a:solidFill>
                        <a:latin typeface="Arial"/>
                        <a:ea typeface="Arial"/>
                        <a:cs typeface="Arial"/>
                      </a:defRPr>
                    </a:pPr>
                    <a:r>
                      <a:rPr lang="en-ZA"/>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D4C0-4A7A-9D3C-833C5FD5A617}"/>
                </c:ext>
              </c:extLst>
            </c:dLbl>
            <c:dLbl>
              <c:idx val="39"/>
              <c:tx>
                <c:rich>
                  <a:bodyPr/>
                  <a:lstStyle/>
                  <a:p>
                    <a:pPr>
                      <a:defRPr sz="800" b="1" i="0" u="none" strike="noStrike" baseline="0">
                        <a:solidFill>
                          <a:srgbClr val="000000"/>
                        </a:solidFill>
                        <a:latin typeface="Arial"/>
                        <a:ea typeface="Arial"/>
                        <a:cs typeface="Arial"/>
                      </a:defRPr>
                    </a:pPr>
                    <a:r>
                      <a:rPr lang="en-ZA"/>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D4C0-4A7A-9D3C-833C5FD5A617}"/>
                </c:ext>
              </c:extLst>
            </c:dLbl>
            <c:dLbl>
              <c:idx val="40"/>
              <c:tx>
                <c:rich>
                  <a:bodyPr/>
                  <a:lstStyle/>
                  <a:p>
                    <a:pPr>
                      <a:defRPr sz="800" b="1" i="0" u="none" strike="noStrike" baseline="0">
                        <a:solidFill>
                          <a:srgbClr val="000000"/>
                        </a:solidFill>
                        <a:latin typeface="Arial"/>
                        <a:ea typeface="Arial"/>
                        <a:cs typeface="Arial"/>
                      </a:defRPr>
                    </a:pPr>
                    <a:r>
                      <a:rPr lang="en-ZA"/>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D4C0-4A7A-9D3C-833C5FD5A617}"/>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Biplots!$A$104:$A$126</c:f>
              <c:numCache>
                <c:formatCode>0</c:formatCode>
                <c:ptCount val="23"/>
                <c:pt idx="0">
                  <c:v>318.39999999999998</c:v>
                </c:pt>
                <c:pt idx="1">
                  <c:v>273.8</c:v>
                </c:pt>
                <c:pt idx="2">
                  <c:v>299.7</c:v>
                </c:pt>
                <c:pt idx="3">
                  <c:v>306.60000000000002</c:v>
                </c:pt>
                <c:pt idx="4">
                  <c:v>306.89999999999998</c:v>
                </c:pt>
                <c:pt idx="5">
                  <c:v>304</c:v>
                </c:pt>
                <c:pt idx="6">
                  <c:v>296.2</c:v>
                </c:pt>
                <c:pt idx="7">
                  <c:v>312.89999999999998</c:v>
                </c:pt>
                <c:pt idx="8">
                  <c:v>332.1</c:v>
                </c:pt>
                <c:pt idx="9">
                  <c:v>314.89999999999998</c:v>
                </c:pt>
                <c:pt idx="10">
                  <c:v>296.39999999999998</c:v>
                </c:pt>
                <c:pt idx="11">
                  <c:v>319.8</c:v>
                </c:pt>
                <c:pt idx="12">
                  <c:v>320.2</c:v>
                </c:pt>
                <c:pt idx="13">
                  <c:v>316.8</c:v>
                </c:pt>
                <c:pt idx="14">
                  <c:v>324.2</c:v>
                </c:pt>
                <c:pt idx="15">
                  <c:v>322.8</c:v>
                </c:pt>
                <c:pt idx="16">
                  <c:v>310.7</c:v>
                </c:pt>
                <c:pt idx="17">
                  <c:v>299.2</c:v>
                </c:pt>
                <c:pt idx="18">
                  <c:v>317.8</c:v>
                </c:pt>
                <c:pt idx="19">
                  <c:v>314.3</c:v>
                </c:pt>
                <c:pt idx="20">
                  <c:v>316.2</c:v>
                </c:pt>
                <c:pt idx="21">
                  <c:v>289.89999999999998</c:v>
                </c:pt>
                <c:pt idx="22">
                  <c:v>325.10000000000002</c:v>
                </c:pt>
              </c:numCache>
            </c:numRef>
          </c:xVal>
          <c:yVal>
            <c:numRef>
              <c:f>Biplots!$B$104:$B$126</c:f>
              <c:numCache>
                <c:formatCode>0.00000</c:formatCode>
                <c:ptCount val="23"/>
                <c:pt idx="0">
                  <c:v>0.71650999999999998</c:v>
                </c:pt>
                <c:pt idx="1">
                  <c:v>5.82029</c:v>
                </c:pt>
                <c:pt idx="2">
                  <c:v>3.841E-2</c:v>
                </c:pt>
                <c:pt idx="3">
                  <c:v>1.2476100000000001</c:v>
                </c:pt>
                <c:pt idx="4">
                  <c:v>1.427</c:v>
                </c:pt>
                <c:pt idx="5">
                  <c:v>1.12896</c:v>
                </c:pt>
                <c:pt idx="6">
                  <c:v>2.7338100000000001</c:v>
                </c:pt>
                <c:pt idx="7">
                  <c:v>-1.4483600000000001</c:v>
                </c:pt>
                <c:pt idx="8">
                  <c:v>-2.7101899999999999</c:v>
                </c:pt>
                <c:pt idx="9">
                  <c:v>0.43371999999999999</c:v>
                </c:pt>
                <c:pt idx="10">
                  <c:v>2.2206399999999999</c:v>
                </c:pt>
                <c:pt idx="11">
                  <c:v>-1.51525</c:v>
                </c:pt>
                <c:pt idx="12">
                  <c:v>0.67988000000000004</c:v>
                </c:pt>
                <c:pt idx="13">
                  <c:v>2.0930000000000001E-2</c:v>
                </c:pt>
                <c:pt idx="14">
                  <c:v>-3.1792099999999999</c:v>
                </c:pt>
                <c:pt idx="15">
                  <c:v>-2.0274200000000002</c:v>
                </c:pt>
                <c:pt idx="16">
                  <c:v>2.0249899999999998</c:v>
                </c:pt>
                <c:pt idx="17">
                  <c:v>-2.5143300000000002</c:v>
                </c:pt>
                <c:pt idx="18">
                  <c:v>-3.73699</c:v>
                </c:pt>
                <c:pt idx="19">
                  <c:v>-1.3609899999999999</c:v>
                </c:pt>
                <c:pt idx="20">
                  <c:v>3.6755300000000002</c:v>
                </c:pt>
                <c:pt idx="21">
                  <c:v>-8.3279899999999998</c:v>
                </c:pt>
                <c:pt idx="22">
                  <c:v>4.6524599999999996</c:v>
                </c:pt>
              </c:numCache>
            </c:numRef>
          </c:yVal>
          <c:smooth val="0"/>
          <c:extLst>
            <c:ext xmlns:c16="http://schemas.microsoft.com/office/drawing/2014/chart" uri="{C3380CC4-5D6E-409C-BE32-E72D297353CC}">
              <c16:uniqueId val="{00000029-D4C0-4A7A-9D3C-833C5FD5A617}"/>
            </c:ext>
          </c:extLst>
        </c:ser>
        <c:dLbls>
          <c:showLegendKey val="0"/>
          <c:showVal val="0"/>
          <c:showCatName val="0"/>
          <c:showSerName val="0"/>
          <c:showPercent val="0"/>
          <c:showBubbleSize val="0"/>
        </c:dLbls>
        <c:axId val="305377832"/>
        <c:axId val="305378224"/>
      </c:scatterChart>
      <c:valAx>
        <c:axId val="305377832"/>
        <c:scaling>
          <c:orientation val="minMax"/>
          <c:max val="340"/>
          <c:min val="273"/>
        </c:scaling>
        <c:delete val="0"/>
        <c:axPos val="b"/>
        <c:title>
          <c:tx>
            <c:rich>
              <a:bodyPr/>
              <a:lstStyle/>
              <a:p>
                <a:pPr>
                  <a:defRPr sz="1200" b="1" i="0" u="none" strike="noStrike" baseline="0">
                    <a:solidFill>
                      <a:srgbClr val="000000"/>
                    </a:solidFill>
                    <a:latin typeface="Arial"/>
                    <a:ea typeface="Arial"/>
                    <a:cs typeface="Arial"/>
                  </a:defRPr>
                </a:pPr>
                <a:r>
                  <a:rPr lang="en-ZA"/>
                  <a:t>Falling number (s)</a:t>
                </a:r>
              </a:p>
            </c:rich>
          </c:tx>
          <c:layout>
            <c:manualLayout>
              <c:xMode val="edge"/>
              <c:yMode val="edge"/>
              <c:x val="0.43573688172699343"/>
              <c:y val="0.96517949764051514"/>
            </c:manualLayout>
          </c:layout>
          <c:overlay val="0"/>
          <c:spPr>
            <a:noFill/>
            <a:ln w="25400">
              <a:noFill/>
            </a:ln>
          </c:spPr>
        </c:title>
        <c:numFmt formatCode="0" sourceLinked="1"/>
        <c:majorTickMark val="none"/>
        <c:minorTickMark val="none"/>
        <c:tickLblPos val="none"/>
        <c:spPr>
          <a:ln w="12700">
            <a:solidFill>
              <a:srgbClr val="000000"/>
            </a:solidFill>
            <a:prstDash val="solid"/>
          </a:ln>
        </c:spPr>
        <c:crossAx val="305378224"/>
        <c:crosses val="autoZero"/>
        <c:crossBetween val="midCat"/>
      </c:valAx>
      <c:valAx>
        <c:axId val="305378224"/>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2328608923884514"/>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05377832"/>
        <c:crossesAt val="310"/>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en-ZA" sz="1300" b="1" i="0" baseline="0">
                <a:effectLst/>
              </a:rPr>
              <a:t>Warmer Northern Irrigation Area - later planting 2016</a:t>
            </a:r>
            <a:endParaRPr lang="en-ZA" sz="1300">
              <a:effectLst/>
            </a:endParaRPr>
          </a:p>
        </c:rich>
      </c:tx>
      <c:layout>
        <c:manualLayout>
          <c:xMode val="edge"/>
          <c:yMode val="edge"/>
          <c:x val="0.16317857942175834"/>
          <c:y val="1.9586634572232874E-2"/>
        </c:manualLayout>
      </c:layout>
      <c:overlay val="0"/>
      <c:spPr>
        <a:noFill/>
        <a:ln w="25400">
          <a:noFill/>
        </a:ln>
      </c:spPr>
    </c:title>
    <c:autoTitleDeleted val="0"/>
    <c:plotArea>
      <c:layout>
        <c:manualLayout>
          <c:layoutTarget val="inner"/>
          <c:xMode val="edge"/>
          <c:yMode val="edge"/>
          <c:x val="0.13009401688566019"/>
          <c:y val="6.2537617580411139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7.0809260297571158E-4"/>
                  <c:y val="-5.7949278079370511E-4"/>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23-4905-98E6-EFE75C37E488}"/>
                </c:ext>
              </c:extLst>
            </c:dLbl>
            <c:dLbl>
              <c:idx val="1"/>
              <c:layout>
                <c:manualLayout>
                  <c:x val="-3.8702649787758616E-3"/>
                  <c:y val="-1.0063535161553081E-3"/>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23-4905-98E6-EFE75C37E488}"/>
                </c:ext>
              </c:extLst>
            </c:dLbl>
            <c:dLbl>
              <c:idx val="2"/>
              <c:layout>
                <c:manualLayout>
                  <c:x val="-4.4855074230273056E-3"/>
                  <c:y val="6.9795623373155192E-4"/>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23-4905-98E6-EFE75C37E488}"/>
                </c:ext>
              </c:extLst>
            </c:dLbl>
            <c:dLbl>
              <c:idx val="3"/>
              <c:layout>
                <c:manualLayout>
                  <c:x val="-4.1507144494139694E-3"/>
                  <c:y val="-1.6305301332257974E-6"/>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23-4905-98E6-EFE75C37E488}"/>
                </c:ext>
              </c:extLst>
            </c:dLbl>
            <c:dLbl>
              <c:idx val="4"/>
              <c:layout>
                <c:manualLayout>
                  <c:x val="-1.9513582474018887E-3"/>
                  <c:y val="-2.7651978285323031E-3"/>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123-4905-98E6-EFE75C37E488}"/>
                </c:ext>
              </c:extLst>
            </c:dLbl>
            <c:dLbl>
              <c:idx val="5"/>
              <c:layout>
                <c:manualLayout>
                  <c:x val="-6.3850439311114917E-3"/>
                  <c:y val="1.3044097855517702E-6"/>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123-4905-98E6-EFE75C37E488}"/>
                </c:ext>
              </c:extLst>
            </c:dLbl>
            <c:dLbl>
              <c:idx val="6"/>
              <c:layout>
                <c:manualLayout>
                  <c:x val="-8.9733292173062359E-3"/>
                  <c:y val="-6.5220489277588508E-7"/>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123-4905-98E6-EFE75C37E488}"/>
                </c:ext>
              </c:extLst>
            </c:dLbl>
            <c:dLbl>
              <c:idx val="7"/>
              <c:layout>
                <c:manualLayout>
                  <c:x val="-1.4041588454693937E-3"/>
                  <c:y val="-1.1447482108215747E-3"/>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123-4905-98E6-EFE75C37E488}"/>
                </c:ext>
              </c:extLst>
            </c:dLbl>
            <c:dLbl>
              <c:idx val="8"/>
              <c:layout>
                <c:manualLayout>
                  <c:x val="-2.0194867548296263E-3"/>
                  <c:y val="-2.7557830736090398E-3"/>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123-4905-98E6-EFE75C37E488}"/>
                </c:ext>
              </c:extLst>
            </c:dLbl>
            <c:dLbl>
              <c:idx val="9"/>
              <c:layout>
                <c:manualLayout>
                  <c:x val="-4.2785874094112344E-3"/>
                  <c:y val="-5.2219871748260933E-4"/>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123-4905-98E6-EFE75C37E488}"/>
                </c:ext>
              </c:extLst>
            </c:dLbl>
            <c:dLbl>
              <c:idx val="10"/>
              <c:layout>
                <c:manualLayout>
                  <c:x val="-1.0712358880902591E-4"/>
                  <c:y val="-1.645313606382634E-3"/>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123-4905-98E6-EFE75C37E488}"/>
                </c:ext>
              </c:extLst>
            </c:dLbl>
            <c:dLbl>
              <c:idx val="11"/>
              <c:layout>
                <c:manualLayout>
                  <c:x val="-2.3929206991540916E-3"/>
                  <c:y val="-7.2816984834429743E-6"/>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123-4905-98E6-EFE75C37E488}"/>
                </c:ext>
              </c:extLst>
            </c:dLbl>
            <c:dLbl>
              <c:idx val="12"/>
              <c:layout>
                <c:manualLayout>
                  <c:x val="-4.9812372524641928E-2"/>
                  <c:y val="8.7547752183150512E-3"/>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123-4905-98E6-EFE75C37E488}"/>
                </c:ext>
              </c:extLst>
            </c:dLbl>
            <c:dLbl>
              <c:idx val="13"/>
              <c:layout>
                <c:manualLayout>
                  <c:x val="-9.0298465013855453E-3"/>
                  <c:y val="-8.9727914445471865E-4"/>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123-4905-98E6-EFE75C37E488}"/>
                </c:ext>
              </c:extLst>
            </c:dLbl>
            <c:dLbl>
              <c:idx val="14"/>
              <c:layout>
                <c:manualLayout>
                  <c:x val="-2.994563760025353E-3"/>
                  <c:y val="-9.0847339734717201E-4"/>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123-4905-98E6-EFE75C37E488}"/>
                </c:ext>
              </c:extLst>
            </c:dLbl>
            <c:dLbl>
              <c:idx val="15"/>
              <c:layout>
                <c:manualLayout>
                  <c:x val="-4.755482964010304E-2"/>
                  <c:y val="-8.3534123451959805E-3"/>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123-4905-98E6-EFE75C37E488}"/>
                </c:ext>
              </c:extLst>
            </c:dLbl>
            <c:dLbl>
              <c:idx val="16"/>
              <c:layout>
                <c:manualLayout>
                  <c:x val="-8.3408070436732911E-3"/>
                  <c:y val="-8.196041485883623E-5"/>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123-4905-98E6-EFE75C37E488}"/>
                </c:ext>
              </c:extLst>
            </c:dLbl>
            <c:dLbl>
              <c:idx val="17"/>
              <c:layout>
                <c:manualLayout>
                  <c:x val="-4.1366722571157932E-3"/>
                  <c:y val="2.7631747290604493E-3"/>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123-4905-98E6-EFE75C37E488}"/>
                </c:ext>
              </c:extLst>
            </c:dLbl>
            <c:dLbl>
              <c:idx val="18"/>
              <c:layout>
                <c:manualLayout>
                  <c:x val="-5.7286105490683631E-3"/>
                  <c:y val="9.2314547638056856E-4"/>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123-4905-98E6-EFE75C37E488}"/>
                </c:ext>
              </c:extLst>
            </c:dLbl>
            <c:dLbl>
              <c:idx val="19"/>
              <c:layout>
                <c:manualLayout>
                  <c:x val="-6.3219629423101262E-3"/>
                  <c:y val="-1.4436057561770296E-3"/>
                </c:manualLayout>
              </c:layout>
              <c:tx>
                <c:rich>
                  <a:bodyPr/>
                  <a:lstStyle/>
                  <a:p>
                    <a:pPr>
                      <a:defRPr sz="800" b="0" i="0" u="none" strike="noStrike" baseline="0">
                        <a:solidFill>
                          <a:srgbClr val="000000"/>
                        </a:solidFill>
                        <a:latin typeface="Arial"/>
                        <a:ea typeface="Arial"/>
                        <a:cs typeface="Arial"/>
                      </a:defRPr>
                    </a:pPr>
                    <a:r>
                      <a:rPr lang="en-US"/>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123-4905-98E6-EFE75C37E488}"/>
                </c:ext>
              </c:extLst>
            </c:dLbl>
            <c:dLbl>
              <c:idx val="20"/>
              <c:layout>
                <c:manualLayout>
                  <c:x val="-2.1002250879630759E-3"/>
                  <c:y val="-1.3133140966074893E-3"/>
                </c:manualLayout>
              </c:layout>
              <c:tx>
                <c:rich>
                  <a:bodyPr/>
                  <a:lstStyle/>
                  <a:p>
                    <a:pPr>
                      <a:defRPr sz="800" b="1" i="0" u="none" strike="noStrike" baseline="0">
                        <a:solidFill>
                          <a:srgbClr val="000000"/>
                        </a:solidFill>
                        <a:latin typeface="Arial"/>
                        <a:ea typeface="Arial"/>
                        <a:cs typeface="Arial"/>
                      </a:defRPr>
                    </a:pPr>
                    <a:r>
                      <a:rPr lang="en-US" b="1"/>
                      <a:t>Brits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123-4905-98E6-EFE75C37E488}"/>
                </c:ext>
              </c:extLst>
            </c:dLbl>
            <c:dLbl>
              <c:idx val="21"/>
              <c:layout>
                <c:manualLayout>
                  <c:x val="-7.8177386720776378E-3"/>
                  <c:y val="-1.9198852632236073E-3"/>
                </c:manualLayout>
              </c:layout>
              <c:tx>
                <c:rich>
                  <a:bodyPr/>
                  <a:lstStyle/>
                  <a:p>
                    <a:pPr>
                      <a:defRPr sz="800" b="1" i="0" u="none" strike="noStrike" baseline="0">
                        <a:solidFill>
                          <a:srgbClr val="000000"/>
                        </a:solidFill>
                        <a:latin typeface="Arial"/>
                        <a:ea typeface="Arial"/>
                        <a:cs typeface="Arial"/>
                      </a:defRPr>
                    </a:pPr>
                    <a:r>
                      <a:rPr lang="en-US" b="1"/>
                      <a:t>Koedoeskop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123-4905-98E6-EFE75C37E488}"/>
                </c:ext>
              </c:extLst>
            </c:dLbl>
            <c:dLbl>
              <c:idx val="22"/>
              <c:layout>
                <c:manualLayout>
                  <c:x val="-4.9912646368121911E-3"/>
                  <c:y val="-1.272667003581074E-4"/>
                </c:manualLayout>
              </c:layout>
              <c:tx>
                <c:rich>
                  <a:bodyPr/>
                  <a:lstStyle/>
                  <a:p>
                    <a:pPr>
                      <a:defRPr sz="800" b="1" i="0" u="none" strike="noStrike" baseline="0">
                        <a:solidFill>
                          <a:srgbClr val="000000"/>
                        </a:solidFill>
                        <a:latin typeface="Arial"/>
                        <a:ea typeface="Arial"/>
                        <a:cs typeface="Arial"/>
                      </a:defRPr>
                    </a:pPr>
                    <a:r>
                      <a:rPr lang="en-US" b="1"/>
                      <a:t>Makoppa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123-4905-98E6-EFE75C37E488}"/>
                </c:ext>
              </c:extLst>
            </c:dLbl>
            <c:dLbl>
              <c:idx val="23"/>
              <c:layout>
                <c:manualLayout>
                  <c:x val="-8.3336177405069697E-3"/>
                  <c:y val="-7.1078071762768782E-5"/>
                </c:manualLayout>
              </c:layout>
              <c:tx>
                <c:rich>
                  <a:bodyPr/>
                  <a:lstStyle/>
                  <a:p>
                    <a:pPr>
                      <a:defRPr sz="800" b="1" i="0" u="none" strike="noStrike" baseline="0">
                        <a:solidFill>
                          <a:srgbClr val="000000"/>
                        </a:solidFill>
                        <a:latin typeface="Arial"/>
                        <a:ea typeface="Arial"/>
                        <a:cs typeface="Arial"/>
                      </a:defRPr>
                    </a:pPr>
                    <a:r>
                      <a:rPr lang="en-US"/>
                      <a:t>Ohrigstad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123-4905-98E6-EFE75C37E488}"/>
                </c:ext>
              </c:extLst>
            </c:dLbl>
            <c:dLbl>
              <c:idx val="24"/>
              <c:layout>
                <c:manualLayout>
                  <c:x val="-4.5033538617935001E-3"/>
                  <c:y val="-2.5591094216670181E-3"/>
                </c:manualLayout>
              </c:layout>
              <c:tx>
                <c:rich>
                  <a:bodyPr/>
                  <a:lstStyle/>
                  <a:p>
                    <a:pPr>
                      <a:defRPr sz="800" b="1" i="0" u="none" strike="noStrike" baseline="0">
                        <a:solidFill>
                          <a:srgbClr val="000000"/>
                        </a:solidFill>
                        <a:latin typeface="Arial"/>
                        <a:ea typeface="Arial"/>
                        <a:cs typeface="Arial"/>
                      </a:defRPr>
                    </a:pPr>
                    <a:r>
                      <a:rPr lang="en-US"/>
                      <a:t>Groblersdal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0123-4905-98E6-EFE75C37E488}"/>
                </c:ext>
              </c:extLst>
            </c:dLbl>
            <c:dLbl>
              <c:idx val="25"/>
              <c:layout>
                <c:manualLayout>
                  <c:x val="-4.0458951918936588E-3"/>
                  <c:y val="-1.37287186927721E-3"/>
                </c:manualLayout>
              </c:layout>
              <c:tx>
                <c:rich>
                  <a:bodyPr/>
                  <a:lstStyle/>
                  <a:p>
                    <a:pPr>
                      <a:defRPr sz="800" b="1" i="0" u="none" strike="noStrike" baseline="0">
                        <a:solidFill>
                          <a:srgbClr val="000000"/>
                        </a:solidFill>
                        <a:latin typeface="Arial"/>
                        <a:ea typeface="Arial"/>
                        <a:cs typeface="Arial"/>
                      </a:defRPr>
                    </a:pPr>
                    <a:r>
                      <a:rPr lang="en-US"/>
                      <a:t>Marble Hall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0123-4905-98E6-EFE75C37E488}"/>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US"/>
                      <a:t>Naboomspruit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0123-4905-98E6-EFE75C37E488}"/>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US"/>
                      <a:t>Ohrigstad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0123-4905-98E6-EFE75C37E488}"/>
                </c:ext>
              </c:extLst>
            </c:dLbl>
            <c:dLbl>
              <c:idx val="28"/>
              <c:layout>
                <c:manualLayout>
                  <c:x val="-1.2337199919764383E-2"/>
                  <c:y val="-2.6868313874558783E-3"/>
                </c:manualLayout>
              </c:layout>
              <c:tx>
                <c:rich>
                  <a:bodyPr/>
                  <a:lstStyle/>
                  <a:p>
                    <a:pPr>
                      <a:defRPr sz="800" b="1" i="0" u="none" strike="noStrike" baseline="0">
                        <a:solidFill>
                          <a:srgbClr val="000000"/>
                        </a:solidFill>
                        <a:latin typeface="Arial"/>
                        <a:ea typeface="Arial"/>
                        <a:cs typeface="Arial"/>
                      </a:defRPr>
                    </a:pPr>
                    <a:r>
                      <a:rPr lang="en-ZA"/>
                      <a:t>Douglas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0123-4905-98E6-EFE75C37E488}"/>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ZA"/>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0123-4905-98E6-EFE75C37E488}"/>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ZA"/>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0123-4905-98E6-EFE75C37E488}"/>
                </c:ext>
              </c:extLst>
            </c:dLbl>
            <c:dLbl>
              <c:idx val="31"/>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0123-4905-98E6-EFE75C37E488}"/>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ZA"/>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0123-4905-98E6-EFE75C37E488}"/>
                </c:ext>
              </c:extLst>
            </c:dLbl>
            <c:dLbl>
              <c:idx val="33"/>
              <c:tx>
                <c:rich>
                  <a:bodyPr/>
                  <a:lstStyle/>
                  <a:p>
                    <a:pPr>
                      <a:defRPr sz="800" b="1" i="0" u="none" strike="noStrike" baseline="0">
                        <a:solidFill>
                          <a:srgbClr val="000000"/>
                        </a:solidFill>
                        <a:latin typeface="Arial"/>
                        <a:ea typeface="Arial"/>
                        <a:cs typeface="Arial"/>
                      </a:defRPr>
                    </a:pPr>
                    <a:r>
                      <a:rPr lang="en-ZA"/>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0123-4905-98E6-EFE75C37E488}"/>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ZA"/>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0123-4905-98E6-EFE75C37E488}"/>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ZA"/>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0123-4905-98E6-EFE75C37E488}"/>
                </c:ext>
              </c:extLst>
            </c:dLbl>
            <c:dLbl>
              <c:idx val="36"/>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0123-4905-98E6-EFE75C37E488}"/>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ZA"/>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0123-4905-98E6-EFE75C37E488}"/>
                </c:ext>
              </c:extLst>
            </c:dLbl>
            <c:dLbl>
              <c:idx val="38"/>
              <c:tx>
                <c:rich>
                  <a:bodyPr/>
                  <a:lstStyle/>
                  <a:p>
                    <a:pPr>
                      <a:defRPr sz="800" b="0" i="0" u="none" strike="noStrike" baseline="0">
                        <a:solidFill>
                          <a:srgbClr val="000000"/>
                        </a:solidFill>
                        <a:latin typeface="Arial"/>
                        <a:ea typeface="Arial"/>
                        <a:cs typeface="Arial"/>
                      </a:defRPr>
                    </a:pPr>
                    <a:r>
                      <a:rPr lang="en-ZA"/>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0123-4905-98E6-EFE75C37E488}"/>
                </c:ext>
              </c:extLst>
            </c:dLbl>
            <c:dLbl>
              <c:idx val="39"/>
              <c:tx>
                <c:rich>
                  <a:bodyPr/>
                  <a:lstStyle/>
                  <a:p>
                    <a:pPr>
                      <a:defRPr sz="800" b="1" i="0" u="none" strike="noStrike" baseline="0">
                        <a:solidFill>
                          <a:srgbClr val="000000"/>
                        </a:solidFill>
                        <a:latin typeface="Arial"/>
                        <a:ea typeface="Arial"/>
                        <a:cs typeface="Arial"/>
                      </a:defRPr>
                    </a:pPr>
                    <a:r>
                      <a:rPr lang="en-ZA"/>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0123-4905-98E6-EFE75C37E488}"/>
                </c:ext>
              </c:extLst>
            </c:dLbl>
            <c:dLbl>
              <c:idx val="40"/>
              <c:tx>
                <c:rich>
                  <a:bodyPr/>
                  <a:lstStyle/>
                  <a:p>
                    <a:pPr>
                      <a:defRPr sz="800" b="1" i="0" u="none" strike="noStrike" baseline="0">
                        <a:solidFill>
                          <a:srgbClr val="000000"/>
                        </a:solidFill>
                        <a:latin typeface="Arial"/>
                        <a:ea typeface="Arial"/>
                        <a:cs typeface="Arial"/>
                      </a:defRPr>
                    </a:pPr>
                    <a:r>
                      <a:rPr lang="en-ZA"/>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0123-4905-98E6-EFE75C37E488}"/>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Biplots!$A$141:$A$164</c:f>
              <c:numCache>
                <c:formatCode>0.00</c:formatCode>
                <c:ptCount val="24"/>
                <c:pt idx="0">
                  <c:v>7.859</c:v>
                </c:pt>
                <c:pt idx="1">
                  <c:v>7.4470000000000001</c:v>
                </c:pt>
                <c:pt idx="2">
                  <c:v>8.218</c:v>
                </c:pt>
                <c:pt idx="3">
                  <c:v>7.6710000000000003</c:v>
                </c:pt>
                <c:pt idx="4">
                  <c:v>7.3760000000000003</c:v>
                </c:pt>
                <c:pt idx="5">
                  <c:v>7.3129999999999997</c:v>
                </c:pt>
                <c:pt idx="6">
                  <c:v>7.9989999999999997</c:v>
                </c:pt>
                <c:pt idx="7">
                  <c:v>7.1239999999999997</c:v>
                </c:pt>
                <c:pt idx="8">
                  <c:v>7.39</c:v>
                </c:pt>
                <c:pt idx="9">
                  <c:v>7.7460000000000004</c:v>
                </c:pt>
                <c:pt idx="10">
                  <c:v>7.7169999999999996</c:v>
                </c:pt>
                <c:pt idx="11">
                  <c:v>7.7519999999999998</c:v>
                </c:pt>
                <c:pt idx="12">
                  <c:v>7.5460000000000003</c:v>
                </c:pt>
                <c:pt idx="13">
                  <c:v>7.5720000000000001</c:v>
                </c:pt>
                <c:pt idx="14">
                  <c:v>6.9390000000000001</c:v>
                </c:pt>
                <c:pt idx="15">
                  <c:v>7.4189999999999996</c:v>
                </c:pt>
                <c:pt idx="16">
                  <c:v>7.4470000000000001</c:v>
                </c:pt>
                <c:pt idx="17">
                  <c:v>7.2329999999999997</c:v>
                </c:pt>
                <c:pt idx="18">
                  <c:v>7.6310000000000002</c:v>
                </c:pt>
                <c:pt idx="19">
                  <c:v>8.032</c:v>
                </c:pt>
                <c:pt idx="20">
                  <c:v>6.8070000000000004</c:v>
                </c:pt>
                <c:pt idx="21">
                  <c:v>8.7420000000000009</c:v>
                </c:pt>
                <c:pt idx="22">
                  <c:v>7.1740000000000004</c:v>
                </c:pt>
                <c:pt idx="23">
                  <c:v>7.5629999999999997</c:v>
                </c:pt>
              </c:numCache>
            </c:numRef>
          </c:xVal>
          <c:yVal>
            <c:numRef>
              <c:f>Biplots!$B$141:$B$164</c:f>
              <c:numCache>
                <c:formatCode>0.00000</c:formatCode>
                <c:ptCount val="24"/>
                <c:pt idx="0">
                  <c:v>0.14077999999999999</c:v>
                </c:pt>
                <c:pt idx="1">
                  <c:v>0.24576999999999999</c:v>
                </c:pt>
                <c:pt idx="2">
                  <c:v>-0.27726000000000001</c:v>
                </c:pt>
                <c:pt idx="3">
                  <c:v>0.66876000000000002</c:v>
                </c:pt>
                <c:pt idx="4">
                  <c:v>0.49314999999999998</c:v>
                </c:pt>
                <c:pt idx="5">
                  <c:v>0.14757000000000001</c:v>
                </c:pt>
                <c:pt idx="6">
                  <c:v>-0.58867999999999998</c:v>
                </c:pt>
                <c:pt idx="7">
                  <c:v>0.76910000000000001</c:v>
                </c:pt>
                <c:pt idx="8">
                  <c:v>0.55369999999999997</c:v>
                </c:pt>
                <c:pt idx="9">
                  <c:v>0.26230999999999999</c:v>
                </c:pt>
                <c:pt idx="10">
                  <c:v>-0.28419</c:v>
                </c:pt>
                <c:pt idx="11">
                  <c:v>-0.43763999999999997</c:v>
                </c:pt>
                <c:pt idx="12">
                  <c:v>-4.2360000000000002E-2</c:v>
                </c:pt>
                <c:pt idx="13">
                  <c:v>2.2159999999999999E-2</c:v>
                </c:pt>
                <c:pt idx="14">
                  <c:v>-0.91918</c:v>
                </c:pt>
                <c:pt idx="15">
                  <c:v>-0.39368999999999998</c:v>
                </c:pt>
                <c:pt idx="16">
                  <c:v>0.39887</c:v>
                </c:pt>
                <c:pt idx="17">
                  <c:v>-0.24723000000000001</c:v>
                </c:pt>
                <c:pt idx="18">
                  <c:v>-0.39810000000000001</c:v>
                </c:pt>
                <c:pt idx="19">
                  <c:v>-0.11383</c:v>
                </c:pt>
                <c:pt idx="20">
                  <c:v>0.96767000000000003</c:v>
                </c:pt>
                <c:pt idx="21">
                  <c:v>-1.58219</c:v>
                </c:pt>
                <c:pt idx="22">
                  <c:v>0.63917999999999997</c:v>
                </c:pt>
                <c:pt idx="23">
                  <c:v>-2.4670000000000001E-2</c:v>
                </c:pt>
              </c:numCache>
            </c:numRef>
          </c:yVal>
          <c:smooth val="0"/>
          <c:extLst>
            <c:ext xmlns:c16="http://schemas.microsoft.com/office/drawing/2014/chart" uri="{C3380CC4-5D6E-409C-BE32-E72D297353CC}">
              <c16:uniqueId val="{00000029-0123-4905-98E6-EFE75C37E488}"/>
            </c:ext>
          </c:extLst>
        </c:ser>
        <c:dLbls>
          <c:showLegendKey val="0"/>
          <c:showVal val="0"/>
          <c:showCatName val="0"/>
          <c:showSerName val="0"/>
          <c:showPercent val="0"/>
          <c:showBubbleSize val="0"/>
        </c:dLbls>
        <c:axId val="305375872"/>
        <c:axId val="305366464"/>
      </c:scatterChart>
      <c:valAx>
        <c:axId val="305375872"/>
        <c:scaling>
          <c:orientation val="minMax"/>
          <c:max val="9.0500000000000007"/>
          <c:min val="6.78"/>
        </c:scaling>
        <c:delete val="0"/>
        <c:axPos val="b"/>
        <c:title>
          <c:tx>
            <c:rich>
              <a:bodyPr/>
              <a:lstStyle/>
              <a:p>
                <a:pPr>
                  <a:defRPr sz="1200" b="1" i="0" u="none" strike="noStrike" baseline="0">
                    <a:solidFill>
                      <a:srgbClr val="000000"/>
                    </a:solidFill>
                    <a:latin typeface="Arial"/>
                    <a:ea typeface="Arial"/>
                    <a:cs typeface="Arial"/>
                  </a:defRPr>
                </a:pPr>
                <a:r>
                  <a:rPr lang="en-ZA"/>
                  <a:t>Grain yield (ton/ha)</a:t>
                </a:r>
              </a:p>
            </c:rich>
          </c:tx>
          <c:layout>
            <c:manualLayout>
              <c:xMode val="edge"/>
              <c:yMode val="edge"/>
              <c:x val="0.43573688172699343"/>
              <c:y val="0.96517949764051514"/>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305366464"/>
        <c:crosses val="autoZero"/>
        <c:crossBetween val="midCat"/>
      </c:valAx>
      <c:valAx>
        <c:axId val="305366464"/>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2328608923884514"/>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05375872"/>
        <c:crossesAt val="7.57"/>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en-ZA"/>
              <a:t>Warmer Northern Irrigation Area - later planting 2016</a:t>
            </a:r>
          </a:p>
        </c:rich>
      </c:tx>
      <c:layout>
        <c:manualLayout>
          <c:xMode val="edge"/>
          <c:yMode val="edge"/>
          <c:x val="0.16317857942175834"/>
          <c:y val="1.9586634572232874E-2"/>
        </c:manualLayout>
      </c:layout>
      <c:overlay val="0"/>
      <c:spPr>
        <a:noFill/>
        <a:ln w="25400">
          <a:noFill/>
        </a:ln>
      </c:spPr>
    </c:title>
    <c:autoTitleDeleted val="0"/>
    <c:plotArea>
      <c:layout>
        <c:manualLayout>
          <c:layoutTarget val="inner"/>
          <c:xMode val="edge"/>
          <c:yMode val="edge"/>
          <c:x val="0.13009401688566019"/>
          <c:y val="6.2537617580411139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7.0809260297571158E-4"/>
                  <c:y val="-5.7949278079370511E-4"/>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94-4EC4-A9D3-3E1AAC95BA6D}"/>
                </c:ext>
              </c:extLst>
            </c:dLbl>
            <c:dLbl>
              <c:idx val="1"/>
              <c:layout>
                <c:manualLayout>
                  <c:x val="-3.8702649787758616E-3"/>
                  <c:y val="-1.0063535161553081E-3"/>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94-4EC4-A9D3-3E1AAC95BA6D}"/>
                </c:ext>
              </c:extLst>
            </c:dLbl>
            <c:dLbl>
              <c:idx val="2"/>
              <c:layout>
                <c:manualLayout>
                  <c:x val="-4.4855074230273056E-3"/>
                  <c:y val="6.9795623373155192E-4"/>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94-4EC4-A9D3-3E1AAC95BA6D}"/>
                </c:ext>
              </c:extLst>
            </c:dLbl>
            <c:dLbl>
              <c:idx val="3"/>
              <c:layout>
                <c:manualLayout>
                  <c:x val="-4.1507144494139694E-3"/>
                  <c:y val="-1.6305301332257974E-6"/>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94-4EC4-A9D3-3E1AAC95BA6D}"/>
                </c:ext>
              </c:extLst>
            </c:dLbl>
            <c:dLbl>
              <c:idx val="4"/>
              <c:layout>
                <c:manualLayout>
                  <c:x val="-1.9513582474018887E-3"/>
                  <c:y val="-2.7651978285323031E-3"/>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694-4EC4-A9D3-3E1AAC95BA6D}"/>
                </c:ext>
              </c:extLst>
            </c:dLbl>
            <c:dLbl>
              <c:idx val="5"/>
              <c:layout>
                <c:manualLayout>
                  <c:x val="-6.3850439311114917E-3"/>
                  <c:y val="1.3044097855517702E-6"/>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694-4EC4-A9D3-3E1AAC95BA6D}"/>
                </c:ext>
              </c:extLst>
            </c:dLbl>
            <c:dLbl>
              <c:idx val="6"/>
              <c:layout>
                <c:manualLayout>
                  <c:x val="-8.9733292173062359E-3"/>
                  <c:y val="-6.5220489277588508E-7"/>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694-4EC4-A9D3-3E1AAC95BA6D}"/>
                </c:ext>
              </c:extLst>
            </c:dLbl>
            <c:dLbl>
              <c:idx val="7"/>
              <c:layout>
                <c:manualLayout>
                  <c:x val="-1.4041588454693937E-3"/>
                  <c:y val="-1.1447482108215747E-3"/>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694-4EC4-A9D3-3E1AAC95BA6D}"/>
                </c:ext>
              </c:extLst>
            </c:dLbl>
            <c:dLbl>
              <c:idx val="8"/>
              <c:layout>
                <c:manualLayout>
                  <c:x val="-2.0194867548296263E-3"/>
                  <c:y val="-2.7557830736090398E-3"/>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694-4EC4-A9D3-3E1AAC95BA6D}"/>
                </c:ext>
              </c:extLst>
            </c:dLbl>
            <c:dLbl>
              <c:idx val="9"/>
              <c:layout>
                <c:manualLayout>
                  <c:x val="-4.2785874094112344E-3"/>
                  <c:y val="-5.2219871748260933E-4"/>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694-4EC4-A9D3-3E1AAC95BA6D}"/>
                </c:ext>
              </c:extLst>
            </c:dLbl>
            <c:dLbl>
              <c:idx val="10"/>
              <c:layout>
                <c:manualLayout>
                  <c:x val="-1.0712358880902591E-4"/>
                  <c:y val="-1.645313606382634E-3"/>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694-4EC4-A9D3-3E1AAC95BA6D}"/>
                </c:ext>
              </c:extLst>
            </c:dLbl>
            <c:dLbl>
              <c:idx val="11"/>
              <c:layout>
                <c:manualLayout>
                  <c:x val="-2.3929206991540916E-3"/>
                  <c:y val="-7.2816984834429743E-6"/>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694-4EC4-A9D3-3E1AAC95BA6D}"/>
                </c:ext>
              </c:extLst>
            </c:dLbl>
            <c:dLbl>
              <c:idx val="12"/>
              <c:layout>
                <c:manualLayout>
                  <c:x val="3.7754882785240164E-3"/>
                  <c:y val="4.7895737170784686E-4"/>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694-4EC4-A9D3-3E1AAC95BA6D}"/>
                </c:ext>
              </c:extLst>
            </c:dLbl>
            <c:dLbl>
              <c:idx val="13"/>
              <c:layout>
                <c:manualLayout>
                  <c:x val="-9.0298465013855453E-3"/>
                  <c:y val="-8.9727914445471865E-4"/>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694-4EC4-A9D3-3E1AAC95BA6D}"/>
                </c:ext>
              </c:extLst>
            </c:dLbl>
            <c:dLbl>
              <c:idx val="14"/>
              <c:layout>
                <c:manualLayout>
                  <c:x val="-2.994563760025353E-3"/>
                  <c:y val="-9.0847339734717201E-4"/>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694-4EC4-A9D3-3E1AAC95BA6D}"/>
                </c:ext>
              </c:extLst>
            </c:dLbl>
            <c:dLbl>
              <c:idx val="15"/>
              <c:layout>
                <c:manualLayout>
                  <c:x val="-2.2113481466286434E-3"/>
                  <c:y val="-7.7545479228889486E-5"/>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694-4EC4-A9D3-3E1AAC95BA6D}"/>
                </c:ext>
              </c:extLst>
            </c:dLbl>
            <c:dLbl>
              <c:idx val="16"/>
              <c:layout>
                <c:manualLayout>
                  <c:x val="-8.3408070436732911E-3"/>
                  <c:y val="-8.196041485883623E-5"/>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694-4EC4-A9D3-3E1AAC95BA6D}"/>
                </c:ext>
              </c:extLst>
            </c:dLbl>
            <c:dLbl>
              <c:idx val="17"/>
              <c:layout>
                <c:manualLayout>
                  <c:x val="-4.3297047705787191E-2"/>
                  <c:y val="-1.1029921259842495E-2"/>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694-4EC4-A9D3-3E1AAC95BA6D}"/>
                </c:ext>
              </c:extLst>
            </c:dLbl>
            <c:dLbl>
              <c:idx val="18"/>
              <c:layout>
                <c:manualLayout>
                  <c:x val="-5.7286105490683631E-3"/>
                  <c:y val="9.2314547638056856E-4"/>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694-4EC4-A9D3-3E1AAC95BA6D}"/>
                </c:ext>
              </c:extLst>
            </c:dLbl>
            <c:dLbl>
              <c:idx val="19"/>
              <c:layout>
                <c:manualLayout>
                  <c:x val="-6.3219629423101262E-3"/>
                  <c:y val="-1.4436057561770296E-3"/>
                </c:manualLayout>
              </c:layout>
              <c:tx>
                <c:rich>
                  <a:bodyPr/>
                  <a:lstStyle/>
                  <a:p>
                    <a:pPr>
                      <a:defRPr sz="800" b="0" i="0" u="none" strike="noStrike" baseline="0">
                        <a:solidFill>
                          <a:srgbClr val="000000"/>
                        </a:solidFill>
                        <a:latin typeface="Arial"/>
                        <a:ea typeface="Arial"/>
                        <a:cs typeface="Arial"/>
                      </a:defRPr>
                    </a:pPr>
                    <a:r>
                      <a:rPr lang="en-US"/>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694-4EC4-A9D3-3E1AAC95BA6D}"/>
                </c:ext>
              </c:extLst>
            </c:dLbl>
            <c:dLbl>
              <c:idx val="20"/>
              <c:layout>
                <c:manualLayout>
                  <c:x val="-2.1002250879630759E-3"/>
                  <c:y val="-1.3133140966074893E-3"/>
                </c:manualLayout>
              </c:layout>
              <c:tx>
                <c:rich>
                  <a:bodyPr/>
                  <a:lstStyle/>
                  <a:p>
                    <a:pPr>
                      <a:defRPr sz="800" b="1" i="0" u="none" strike="noStrike" baseline="0">
                        <a:solidFill>
                          <a:srgbClr val="000000"/>
                        </a:solidFill>
                        <a:latin typeface="Arial"/>
                        <a:ea typeface="Arial"/>
                        <a:cs typeface="Arial"/>
                      </a:defRPr>
                    </a:pPr>
                    <a:r>
                      <a:rPr lang="en-US" b="1"/>
                      <a:t>Brits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694-4EC4-A9D3-3E1AAC95BA6D}"/>
                </c:ext>
              </c:extLst>
            </c:dLbl>
            <c:dLbl>
              <c:idx val="21"/>
              <c:layout>
                <c:manualLayout>
                  <c:x val="-7.8177794598117585E-3"/>
                  <c:y val="8.3877273961434362E-4"/>
                </c:manualLayout>
              </c:layout>
              <c:tx>
                <c:rich>
                  <a:bodyPr/>
                  <a:lstStyle/>
                  <a:p>
                    <a:pPr>
                      <a:defRPr sz="800" b="1" i="0" u="none" strike="noStrike" baseline="0">
                        <a:solidFill>
                          <a:srgbClr val="000000"/>
                        </a:solidFill>
                        <a:latin typeface="Arial"/>
                        <a:ea typeface="Arial"/>
                        <a:cs typeface="Arial"/>
                      </a:defRPr>
                    </a:pPr>
                    <a:r>
                      <a:rPr lang="en-US" b="1"/>
                      <a:t>Koedoeskop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694-4EC4-A9D3-3E1AAC95BA6D}"/>
                </c:ext>
              </c:extLst>
            </c:dLbl>
            <c:dLbl>
              <c:idx val="22"/>
              <c:layout>
                <c:manualLayout>
                  <c:x val="-4.991194205897837E-3"/>
                  <c:y val="-1.2728753733369535E-4"/>
                </c:manualLayout>
              </c:layout>
              <c:tx>
                <c:rich>
                  <a:bodyPr/>
                  <a:lstStyle/>
                  <a:p>
                    <a:pPr>
                      <a:defRPr sz="800" b="1" i="0" u="none" strike="noStrike" baseline="0">
                        <a:solidFill>
                          <a:srgbClr val="000000"/>
                        </a:solidFill>
                        <a:latin typeface="Arial"/>
                        <a:ea typeface="Arial"/>
                        <a:cs typeface="Arial"/>
                      </a:defRPr>
                    </a:pPr>
                    <a:r>
                      <a:rPr lang="en-US" b="1"/>
                      <a:t>Makoppa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4694-4EC4-A9D3-3E1AAC95BA6D}"/>
                </c:ext>
              </c:extLst>
            </c:dLbl>
            <c:dLbl>
              <c:idx val="23"/>
              <c:layout>
                <c:manualLayout>
                  <c:x val="-4.7494000180465221E-2"/>
                  <c:y val="-8.3468911213684504E-3"/>
                </c:manualLayout>
              </c:layout>
              <c:tx>
                <c:rich>
                  <a:bodyPr/>
                  <a:lstStyle/>
                  <a:p>
                    <a:pPr>
                      <a:defRPr sz="800" b="1" i="0" u="none" strike="noStrike" baseline="0">
                        <a:solidFill>
                          <a:srgbClr val="000000"/>
                        </a:solidFill>
                        <a:latin typeface="Arial"/>
                        <a:ea typeface="Arial"/>
                        <a:cs typeface="Arial"/>
                      </a:defRPr>
                    </a:pPr>
                    <a:r>
                      <a:rPr lang="en-US"/>
                      <a:t>Ohrigstad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694-4EC4-A9D3-3E1AAC95BA6D}"/>
                </c:ext>
              </c:extLst>
            </c:dLbl>
            <c:dLbl>
              <c:idx val="24"/>
              <c:layout>
                <c:manualLayout>
                  <c:x val="-4.5033538617935001E-3"/>
                  <c:y val="-2.5591094216670181E-3"/>
                </c:manualLayout>
              </c:layout>
              <c:tx>
                <c:rich>
                  <a:bodyPr/>
                  <a:lstStyle/>
                  <a:p>
                    <a:pPr>
                      <a:defRPr sz="800" b="1" i="0" u="none" strike="noStrike" baseline="0">
                        <a:solidFill>
                          <a:srgbClr val="000000"/>
                        </a:solidFill>
                        <a:latin typeface="Arial"/>
                        <a:ea typeface="Arial"/>
                        <a:cs typeface="Arial"/>
                      </a:defRPr>
                    </a:pPr>
                    <a:r>
                      <a:rPr lang="en-US"/>
                      <a:t>Groblersdal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4694-4EC4-A9D3-3E1AAC95BA6D}"/>
                </c:ext>
              </c:extLst>
            </c:dLbl>
            <c:dLbl>
              <c:idx val="25"/>
              <c:layout>
                <c:manualLayout>
                  <c:x val="-4.0458951918936588E-3"/>
                  <c:y val="-1.37287186927721E-3"/>
                </c:manualLayout>
              </c:layout>
              <c:tx>
                <c:rich>
                  <a:bodyPr/>
                  <a:lstStyle/>
                  <a:p>
                    <a:pPr>
                      <a:defRPr sz="800" b="1" i="0" u="none" strike="noStrike" baseline="0">
                        <a:solidFill>
                          <a:srgbClr val="000000"/>
                        </a:solidFill>
                        <a:latin typeface="Arial"/>
                        <a:ea typeface="Arial"/>
                        <a:cs typeface="Arial"/>
                      </a:defRPr>
                    </a:pPr>
                    <a:r>
                      <a:rPr lang="en-US"/>
                      <a:t>Marble Hall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4694-4EC4-A9D3-3E1AAC95BA6D}"/>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US"/>
                      <a:t>Naboomspruit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4694-4EC4-A9D3-3E1AAC95BA6D}"/>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US"/>
                      <a:t>Ohrigstad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4694-4EC4-A9D3-3E1AAC95BA6D}"/>
                </c:ext>
              </c:extLst>
            </c:dLbl>
            <c:dLbl>
              <c:idx val="28"/>
              <c:layout>
                <c:manualLayout>
                  <c:x val="-1.2337199919764383E-2"/>
                  <c:y val="-2.6868313874558783E-3"/>
                </c:manualLayout>
              </c:layout>
              <c:tx>
                <c:rich>
                  <a:bodyPr/>
                  <a:lstStyle/>
                  <a:p>
                    <a:pPr>
                      <a:defRPr sz="800" b="1" i="0" u="none" strike="noStrike" baseline="0">
                        <a:solidFill>
                          <a:srgbClr val="000000"/>
                        </a:solidFill>
                        <a:latin typeface="Arial"/>
                        <a:ea typeface="Arial"/>
                        <a:cs typeface="Arial"/>
                      </a:defRPr>
                    </a:pPr>
                    <a:r>
                      <a:rPr lang="en-ZA"/>
                      <a:t>Douglas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4694-4EC4-A9D3-3E1AAC95BA6D}"/>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ZA"/>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4694-4EC4-A9D3-3E1AAC95BA6D}"/>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ZA"/>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4694-4EC4-A9D3-3E1AAC95BA6D}"/>
                </c:ext>
              </c:extLst>
            </c:dLbl>
            <c:dLbl>
              <c:idx val="31"/>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4694-4EC4-A9D3-3E1AAC95BA6D}"/>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ZA"/>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4694-4EC4-A9D3-3E1AAC95BA6D}"/>
                </c:ext>
              </c:extLst>
            </c:dLbl>
            <c:dLbl>
              <c:idx val="33"/>
              <c:tx>
                <c:rich>
                  <a:bodyPr/>
                  <a:lstStyle/>
                  <a:p>
                    <a:pPr>
                      <a:defRPr sz="800" b="1" i="0" u="none" strike="noStrike" baseline="0">
                        <a:solidFill>
                          <a:srgbClr val="000000"/>
                        </a:solidFill>
                        <a:latin typeface="Arial"/>
                        <a:ea typeface="Arial"/>
                        <a:cs typeface="Arial"/>
                      </a:defRPr>
                    </a:pPr>
                    <a:r>
                      <a:rPr lang="en-ZA"/>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4694-4EC4-A9D3-3E1AAC95BA6D}"/>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ZA"/>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4694-4EC4-A9D3-3E1AAC95BA6D}"/>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ZA"/>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4694-4EC4-A9D3-3E1AAC95BA6D}"/>
                </c:ext>
              </c:extLst>
            </c:dLbl>
            <c:dLbl>
              <c:idx val="36"/>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4694-4EC4-A9D3-3E1AAC95BA6D}"/>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ZA"/>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4694-4EC4-A9D3-3E1AAC95BA6D}"/>
                </c:ext>
              </c:extLst>
            </c:dLbl>
            <c:dLbl>
              <c:idx val="38"/>
              <c:tx>
                <c:rich>
                  <a:bodyPr/>
                  <a:lstStyle/>
                  <a:p>
                    <a:pPr>
                      <a:defRPr sz="800" b="0" i="0" u="none" strike="noStrike" baseline="0">
                        <a:solidFill>
                          <a:srgbClr val="000000"/>
                        </a:solidFill>
                        <a:latin typeface="Arial"/>
                        <a:ea typeface="Arial"/>
                        <a:cs typeface="Arial"/>
                      </a:defRPr>
                    </a:pPr>
                    <a:r>
                      <a:rPr lang="en-ZA"/>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4694-4EC4-A9D3-3E1AAC95BA6D}"/>
                </c:ext>
              </c:extLst>
            </c:dLbl>
            <c:dLbl>
              <c:idx val="39"/>
              <c:tx>
                <c:rich>
                  <a:bodyPr/>
                  <a:lstStyle/>
                  <a:p>
                    <a:pPr>
                      <a:defRPr sz="800" b="1" i="0" u="none" strike="noStrike" baseline="0">
                        <a:solidFill>
                          <a:srgbClr val="000000"/>
                        </a:solidFill>
                        <a:latin typeface="Arial"/>
                        <a:ea typeface="Arial"/>
                        <a:cs typeface="Arial"/>
                      </a:defRPr>
                    </a:pPr>
                    <a:r>
                      <a:rPr lang="en-ZA"/>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4694-4EC4-A9D3-3E1AAC95BA6D}"/>
                </c:ext>
              </c:extLst>
            </c:dLbl>
            <c:dLbl>
              <c:idx val="40"/>
              <c:tx>
                <c:rich>
                  <a:bodyPr/>
                  <a:lstStyle/>
                  <a:p>
                    <a:pPr>
                      <a:defRPr sz="800" b="1" i="0" u="none" strike="noStrike" baseline="0">
                        <a:solidFill>
                          <a:srgbClr val="000000"/>
                        </a:solidFill>
                        <a:latin typeface="Arial"/>
                        <a:ea typeface="Arial"/>
                        <a:cs typeface="Arial"/>
                      </a:defRPr>
                    </a:pPr>
                    <a:r>
                      <a:rPr lang="en-ZA"/>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4694-4EC4-A9D3-3E1AAC95BA6D}"/>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Biplots!$A$172:$A$195</c:f>
              <c:numCache>
                <c:formatCode>0.00</c:formatCode>
                <c:ptCount val="24"/>
                <c:pt idx="0">
                  <c:v>81.66</c:v>
                </c:pt>
                <c:pt idx="1">
                  <c:v>81.599999999999994</c:v>
                </c:pt>
                <c:pt idx="2">
                  <c:v>81.94</c:v>
                </c:pt>
                <c:pt idx="3">
                  <c:v>82.75</c:v>
                </c:pt>
                <c:pt idx="4">
                  <c:v>82.2</c:v>
                </c:pt>
                <c:pt idx="5">
                  <c:v>80.959999999999994</c:v>
                </c:pt>
                <c:pt idx="6">
                  <c:v>81.94</c:v>
                </c:pt>
                <c:pt idx="7">
                  <c:v>81.61</c:v>
                </c:pt>
                <c:pt idx="8">
                  <c:v>82.3</c:v>
                </c:pt>
                <c:pt idx="9">
                  <c:v>82.2</c:v>
                </c:pt>
                <c:pt idx="10">
                  <c:v>82.01</c:v>
                </c:pt>
                <c:pt idx="11">
                  <c:v>82.46</c:v>
                </c:pt>
                <c:pt idx="12">
                  <c:v>81.34</c:v>
                </c:pt>
                <c:pt idx="13">
                  <c:v>82.51</c:v>
                </c:pt>
                <c:pt idx="14">
                  <c:v>82.75</c:v>
                </c:pt>
                <c:pt idx="15">
                  <c:v>82.5</c:v>
                </c:pt>
                <c:pt idx="16">
                  <c:v>81.94</c:v>
                </c:pt>
                <c:pt idx="17">
                  <c:v>81.510000000000005</c:v>
                </c:pt>
                <c:pt idx="18">
                  <c:v>81.849999999999994</c:v>
                </c:pt>
                <c:pt idx="19">
                  <c:v>82.2</c:v>
                </c:pt>
                <c:pt idx="20">
                  <c:v>82.75</c:v>
                </c:pt>
                <c:pt idx="21">
                  <c:v>81.99</c:v>
                </c:pt>
                <c:pt idx="22">
                  <c:v>81.67</c:v>
                </c:pt>
                <c:pt idx="23">
                  <c:v>81.64</c:v>
                </c:pt>
              </c:numCache>
            </c:numRef>
          </c:xVal>
          <c:yVal>
            <c:numRef>
              <c:f>Biplots!$B$172:$B$195</c:f>
              <c:numCache>
                <c:formatCode>0.00000</c:formatCode>
                <c:ptCount val="24"/>
                <c:pt idx="0">
                  <c:v>-0.56140999999999996</c:v>
                </c:pt>
                <c:pt idx="1">
                  <c:v>-0.38178000000000001</c:v>
                </c:pt>
                <c:pt idx="2">
                  <c:v>2.8219999999999999E-2</c:v>
                </c:pt>
                <c:pt idx="3">
                  <c:v>0.11618000000000001</c:v>
                </c:pt>
                <c:pt idx="4">
                  <c:v>0.57208999999999999</c:v>
                </c:pt>
                <c:pt idx="5">
                  <c:v>0.34494000000000002</c:v>
                </c:pt>
                <c:pt idx="6">
                  <c:v>-0.84038999999999997</c:v>
                </c:pt>
                <c:pt idx="7">
                  <c:v>-0.26211000000000001</c:v>
                </c:pt>
                <c:pt idx="8">
                  <c:v>0.54503999999999997</c:v>
                </c:pt>
                <c:pt idx="9">
                  <c:v>0.40465000000000001</c:v>
                </c:pt>
                <c:pt idx="10">
                  <c:v>-0.17138999999999999</c:v>
                </c:pt>
                <c:pt idx="11">
                  <c:v>-0.70920000000000005</c:v>
                </c:pt>
                <c:pt idx="12">
                  <c:v>-2.1319999999999999E-2</c:v>
                </c:pt>
                <c:pt idx="13">
                  <c:v>0.52873000000000003</c:v>
                </c:pt>
                <c:pt idx="14">
                  <c:v>-0.58438999999999997</c:v>
                </c:pt>
                <c:pt idx="15">
                  <c:v>0.31922</c:v>
                </c:pt>
                <c:pt idx="16">
                  <c:v>0.38474000000000003</c:v>
                </c:pt>
                <c:pt idx="17">
                  <c:v>0.50522</c:v>
                </c:pt>
                <c:pt idx="18">
                  <c:v>-0.2162</c:v>
                </c:pt>
                <c:pt idx="19">
                  <c:v>-8.1999999999999998E-4</c:v>
                </c:pt>
                <c:pt idx="20">
                  <c:v>0.77188999999999997</c:v>
                </c:pt>
                <c:pt idx="21">
                  <c:v>-1.6875899999999999</c:v>
                </c:pt>
                <c:pt idx="22">
                  <c:v>0.45483000000000001</c:v>
                </c:pt>
                <c:pt idx="23">
                  <c:v>0.46087</c:v>
                </c:pt>
              </c:numCache>
            </c:numRef>
          </c:yVal>
          <c:smooth val="0"/>
          <c:extLst>
            <c:ext xmlns:c16="http://schemas.microsoft.com/office/drawing/2014/chart" uri="{C3380CC4-5D6E-409C-BE32-E72D297353CC}">
              <c16:uniqueId val="{00000029-4694-4EC4-A9D3-3E1AAC95BA6D}"/>
            </c:ext>
          </c:extLst>
        </c:ser>
        <c:dLbls>
          <c:showLegendKey val="0"/>
          <c:showVal val="0"/>
          <c:showCatName val="0"/>
          <c:showSerName val="0"/>
          <c:showPercent val="0"/>
          <c:showBubbleSize val="0"/>
        </c:dLbls>
        <c:axId val="305376264"/>
        <c:axId val="305375088"/>
      </c:scatterChart>
      <c:valAx>
        <c:axId val="305376264"/>
        <c:scaling>
          <c:orientation val="minMax"/>
          <c:max val="83"/>
          <c:min val="80.940000000000012"/>
        </c:scaling>
        <c:delete val="0"/>
        <c:axPos val="b"/>
        <c:title>
          <c:tx>
            <c:rich>
              <a:bodyPr/>
              <a:lstStyle/>
              <a:p>
                <a:pPr>
                  <a:defRPr sz="1200" b="1" i="0" u="none" strike="noStrike" baseline="0">
                    <a:solidFill>
                      <a:srgbClr val="000000"/>
                    </a:solidFill>
                    <a:latin typeface="Arial"/>
                    <a:ea typeface="Arial"/>
                    <a:cs typeface="Arial"/>
                  </a:defRPr>
                </a:pPr>
                <a:r>
                  <a:rPr lang="en-ZA"/>
                  <a:t>Hectolitre mass (kg/hl)</a:t>
                </a:r>
              </a:p>
            </c:rich>
          </c:tx>
          <c:layout>
            <c:manualLayout>
              <c:xMode val="edge"/>
              <c:yMode val="edge"/>
              <c:x val="0.43573688172699343"/>
              <c:y val="0.96517949764051514"/>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305375088"/>
        <c:crosses val="autoZero"/>
        <c:crossBetween val="midCat"/>
      </c:valAx>
      <c:valAx>
        <c:axId val="305375088"/>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2328608923884514"/>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05376264"/>
        <c:crossesAt val="82.01"/>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en-ZA"/>
              <a:t>Warmer Northern Irrigation Area - later planting 2016</a:t>
            </a:r>
          </a:p>
        </c:rich>
      </c:tx>
      <c:layout>
        <c:manualLayout>
          <c:xMode val="edge"/>
          <c:yMode val="edge"/>
          <c:x val="0.16317857942175834"/>
          <c:y val="1.9586634572232874E-2"/>
        </c:manualLayout>
      </c:layout>
      <c:overlay val="0"/>
      <c:spPr>
        <a:noFill/>
        <a:ln w="25400">
          <a:noFill/>
        </a:ln>
      </c:spPr>
    </c:title>
    <c:autoTitleDeleted val="0"/>
    <c:plotArea>
      <c:layout>
        <c:manualLayout>
          <c:layoutTarget val="inner"/>
          <c:xMode val="edge"/>
          <c:yMode val="edge"/>
          <c:x val="0.13009401688566019"/>
          <c:y val="6.2537617580411139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7.0809260297571158E-4"/>
                  <c:y val="-5.7949278079370511E-4"/>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F3-46CA-AEFE-B8A7CDC648E6}"/>
                </c:ext>
              </c:extLst>
            </c:dLbl>
            <c:dLbl>
              <c:idx val="1"/>
              <c:layout>
                <c:manualLayout>
                  <c:x val="-3.8702649787758616E-3"/>
                  <c:y val="-1.0063535161553081E-3"/>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F3-46CA-AEFE-B8A7CDC648E6}"/>
                </c:ext>
              </c:extLst>
            </c:dLbl>
            <c:dLbl>
              <c:idx val="2"/>
              <c:layout>
                <c:manualLayout>
                  <c:x val="-4.4855074230273056E-3"/>
                  <c:y val="6.9795623373155192E-4"/>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F3-46CA-AEFE-B8A7CDC648E6}"/>
                </c:ext>
              </c:extLst>
            </c:dLbl>
            <c:dLbl>
              <c:idx val="3"/>
              <c:layout>
                <c:manualLayout>
                  <c:x val="-6.2117687993804458E-3"/>
                  <c:y val="-1.3809394515341767E-3"/>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F3-46CA-AEFE-B8A7CDC648E6}"/>
                </c:ext>
              </c:extLst>
            </c:dLbl>
            <c:dLbl>
              <c:idx val="4"/>
              <c:layout>
                <c:manualLayout>
                  <c:x val="-1.9513582474018887E-3"/>
                  <c:y val="-2.7651978285323031E-3"/>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F3-46CA-AEFE-B8A7CDC648E6}"/>
                </c:ext>
              </c:extLst>
            </c:dLbl>
            <c:dLbl>
              <c:idx val="5"/>
              <c:layout>
                <c:manualLayout>
                  <c:x val="-5.9972878283996438E-2"/>
                  <c:y val="-4.1366277491175669E-3"/>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F3-46CA-AEFE-B8A7CDC648E6}"/>
                </c:ext>
              </c:extLst>
            </c:dLbl>
            <c:dLbl>
              <c:idx val="6"/>
              <c:layout>
                <c:manualLayout>
                  <c:x val="-8.9733292173062359E-3"/>
                  <c:y val="-6.5220489277588508E-7"/>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0F3-46CA-AEFE-B8A7CDC648E6}"/>
                </c:ext>
              </c:extLst>
            </c:dLbl>
            <c:dLbl>
              <c:idx val="7"/>
              <c:layout>
                <c:manualLayout>
                  <c:x val="-5.5262606112578602E-3"/>
                  <c:y val="2.3459136573440503E-4"/>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0F3-46CA-AEFE-B8A7CDC648E6}"/>
                </c:ext>
              </c:extLst>
            </c:dLbl>
            <c:dLbl>
              <c:idx val="8"/>
              <c:layout>
                <c:manualLayout>
                  <c:x val="-2.0194867548296263E-3"/>
                  <c:y val="-2.7557830736090398E-3"/>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0F3-46CA-AEFE-B8A7CDC648E6}"/>
                </c:ext>
              </c:extLst>
            </c:dLbl>
            <c:dLbl>
              <c:idx val="9"/>
              <c:layout>
                <c:manualLayout>
                  <c:x val="-5.1683162789369172E-2"/>
                  <c:y val="6.3743687211512863E-3"/>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0F3-46CA-AEFE-B8A7CDC648E6}"/>
                </c:ext>
              </c:extLst>
            </c:dLbl>
            <c:dLbl>
              <c:idx val="10"/>
              <c:layout>
                <c:manualLayout>
                  <c:x val="-5.5755964278272105E-2"/>
                  <c:y val="-9.9211512354059183E-3"/>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0F3-46CA-AEFE-B8A7CDC648E6}"/>
                </c:ext>
              </c:extLst>
            </c:dLbl>
            <c:dLbl>
              <c:idx val="11"/>
              <c:layout>
                <c:manualLayout>
                  <c:x val="-2.3929206991540916E-3"/>
                  <c:y val="-7.2816984834429743E-6"/>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0F3-46CA-AEFE-B8A7CDC648E6}"/>
                </c:ext>
              </c:extLst>
            </c:dLbl>
            <c:dLbl>
              <c:idx val="12"/>
              <c:layout>
                <c:manualLayout>
                  <c:x val="3.7754882785240164E-3"/>
                  <c:y val="4.7895737170784686E-4"/>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0F3-46CA-AEFE-B8A7CDC648E6}"/>
                </c:ext>
              </c:extLst>
            </c:dLbl>
            <c:dLbl>
              <c:idx val="13"/>
              <c:layout>
                <c:manualLayout>
                  <c:x val="-1.3152052337511514E-2"/>
                  <c:y val="-3.6559326635894653E-3"/>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0F3-46CA-AEFE-B8A7CDC648E6}"/>
                </c:ext>
              </c:extLst>
            </c:dLbl>
            <c:dLbl>
              <c:idx val="14"/>
              <c:layout>
                <c:manualLayout>
                  <c:x val="-2.994563760025353E-3"/>
                  <c:y val="-9.0847339734717201E-4"/>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0F3-46CA-AEFE-B8A7CDC648E6}"/>
                </c:ext>
              </c:extLst>
            </c:dLbl>
            <c:dLbl>
              <c:idx val="15"/>
              <c:layout>
                <c:manualLayout>
                  <c:x val="-2.2113481466286434E-3"/>
                  <c:y val="-7.7545479228889486E-5"/>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0F3-46CA-AEFE-B8A7CDC648E6}"/>
                </c:ext>
              </c:extLst>
            </c:dLbl>
            <c:dLbl>
              <c:idx val="16"/>
              <c:layout>
                <c:manualLayout>
                  <c:x val="-8.3408070436732911E-3"/>
                  <c:y val="-8.196041485883623E-5"/>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0F3-46CA-AEFE-B8A7CDC648E6}"/>
                </c:ext>
              </c:extLst>
            </c:dLbl>
            <c:dLbl>
              <c:idx val="17"/>
              <c:layout>
                <c:manualLayout>
                  <c:x val="-4.3297047705787191E-2"/>
                  <c:y val="-1.1029921259842495E-2"/>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0F3-46CA-AEFE-B8A7CDC648E6}"/>
                </c:ext>
              </c:extLst>
            </c:dLbl>
            <c:dLbl>
              <c:idx val="18"/>
              <c:layout>
                <c:manualLayout>
                  <c:x val="-5.7286105490683631E-3"/>
                  <c:y val="9.2314547638056856E-4"/>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0F3-46CA-AEFE-B8A7CDC648E6}"/>
                </c:ext>
              </c:extLst>
            </c:dLbl>
            <c:dLbl>
              <c:idx val="19"/>
              <c:layout>
                <c:manualLayout>
                  <c:x val="-8.6703640399022966E-2"/>
                  <c:y val="2.6943252783056784E-3"/>
                </c:manualLayout>
              </c:layout>
              <c:tx>
                <c:rich>
                  <a:bodyPr/>
                  <a:lstStyle/>
                  <a:p>
                    <a:pPr>
                      <a:defRPr sz="800" b="0" i="0" u="none" strike="noStrike" baseline="0">
                        <a:solidFill>
                          <a:srgbClr val="000000"/>
                        </a:solidFill>
                        <a:latin typeface="Arial"/>
                        <a:ea typeface="Arial"/>
                        <a:cs typeface="Arial"/>
                      </a:defRPr>
                    </a:pPr>
                    <a:r>
                      <a:rPr lang="en-US"/>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0F3-46CA-AEFE-B8A7CDC648E6}"/>
                </c:ext>
              </c:extLst>
            </c:dLbl>
            <c:dLbl>
              <c:idx val="20"/>
              <c:layout>
                <c:manualLayout>
                  <c:x val="-2.1002250879630759E-3"/>
                  <c:y val="-1.3133140966074893E-3"/>
                </c:manualLayout>
              </c:layout>
              <c:tx>
                <c:rich>
                  <a:bodyPr/>
                  <a:lstStyle/>
                  <a:p>
                    <a:pPr>
                      <a:defRPr sz="800" b="1" i="0" u="none" strike="noStrike" baseline="0">
                        <a:solidFill>
                          <a:srgbClr val="000000"/>
                        </a:solidFill>
                        <a:latin typeface="Arial"/>
                        <a:ea typeface="Arial"/>
                        <a:cs typeface="Arial"/>
                      </a:defRPr>
                    </a:pPr>
                    <a:r>
                      <a:rPr lang="en-US" b="1"/>
                      <a:t>Brits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0F3-46CA-AEFE-B8A7CDC648E6}"/>
                </c:ext>
              </c:extLst>
            </c:dLbl>
            <c:dLbl>
              <c:idx val="21"/>
              <c:layout>
                <c:manualLayout>
                  <c:x val="-9.8788481125479805E-3"/>
                  <c:y val="-5.4053760521319207E-4"/>
                </c:manualLayout>
              </c:layout>
              <c:tx>
                <c:rich>
                  <a:bodyPr/>
                  <a:lstStyle/>
                  <a:p>
                    <a:pPr>
                      <a:defRPr sz="800" b="1" i="0" u="none" strike="noStrike" baseline="0">
                        <a:solidFill>
                          <a:srgbClr val="000000"/>
                        </a:solidFill>
                        <a:latin typeface="Arial"/>
                        <a:ea typeface="Arial"/>
                        <a:cs typeface="Arial"/>
                      </a:defRPr>
                    </a:pPr>
                    <a:r>
                      <a:rPr lang="en-US" b="1"/>
                      <a:t>Koedoeskop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0F3-46CA-AEFE-B8A7CDC648E6}"/>
                </c:ext>
              </c:extLst>
            </c:dLbl>
            <c:dLbl>
              <c:idx val="22"/>
              <c:layout>
                <c:manualLayout>
                  <c:x val="-4.991194205897837E-3"/>
                  <c:y val="-1.2728753733369535E-4"/>
                </c:manualLayout>
              </c:layout>
              <c:tx>
                <c:rich>
                  <a:bodyPr/>
                  <a:lstStyle/>
                  <a:p>
                    <a:pPr>
                      <a:defRPr sz="800" b="1" i="0" u="none" strike="noStrike" baseline="0">
                        <a:solidFill>
                          <a:srgbClr val="000000"/>
                        </a:solidFill>
                        <a:latin typeface="Arial"/>
                        <a:ea typeface="Arial"/>
                        <a:cs typeface="Arial"/>
                      </a:defRPr>
                    </a:pPr>
                    <a:r>
                      <a:rPr lang="en-US" b="1"/>
                      <a:t>Makoppa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0F3-46CA-AEFE-B8A7CDC648E6}"/>
                </c:ext>
              </c:extLst>
            </c:dLbl>
            <c:dLbl>
              <c:idx val="23"/>
              <c:layout>
                <c:manualLayout>
                  <c:x val="-4.211558473004545E-3"/>
                  <c:y val="-1.450339397230544E-3"/>
                </c:manualLayout>
              </c:layout>
              <c:tx>
                <c:rich>
                  <a:bodyPr/>
                  <a:lstStyle/>
                  <a:p>
                    <a:pPr>
                      <a:defRPr sz="800" b="1" i="0" u="none" strike="noStrike" baseline="0">
                        <a:solidFill>
                          <a:srgbClr val="000000"/>
                        </a:solidFill>
                        <a:latin typeface="Arial"/>
                        <a:ea typeface="Arial"/>
                        <a:cs typeface="Arial"/>
                      </a:defRPr>
                    </a:pPr>
                    <a:r>
                      <a:rPr lang="en-US"/>
                      <a:t>Ohrigstad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0F3-46CA-AEFE-B8A7CDC648E6}"/>
                </c:ext>
              </c:extLst>
            </c:dLbl>
            <c:dLbl>
              <c:idx val="24"/>
              <c:layout>
                <c:manualLayout>
                  <c:x val="-4.5033538617935001E-3"/>
                  <c:y val="-2.5591094216670181E-3"/>
                </c:manualLayout>
              </c:layout>
              <c:tx>
                <c:rich>
                  <a:bodyPr/>
                  <a:lstStyle/>
                  <a:p>
                    <a:pPr>
                      <a:defRPr sz="800" b="1" i="0" u="none" strike="noStrike" baseline="0">
                        <a:solidFill>
                          <a:srgbClr val="000000"/>
                        </a:solidFill>
                        <a:latin typeface="Arial"/>
                        <a:ea typeface="Arial"/>
                        <a:cs typeface="Arial"/>
                      </a:defRPr>
                    </a:pPr>
                    <a:r>
                      <a:rPr lang="en-US"/>
                      <a:t>Groblersdal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0F3-46CA-AEFE-B8A7CDC648E6}"/>
                </c:ext>
              </c:extLst>
            </c:dLbl>
            <c:dLbl>
              <c:idx val="25"/>
              <c:layout>
                <c:manualLayout>
                  <c:x val="-4.0458951918936588E-3"/>
                  <c:y val="-1.37287186927721E-3"/>
                </c:manualLayout>
              </c:layout>
              <c:tx>
                <c:rich>
                  <a:bodyPr/>
                  <a:lstStyle/>
                  <a:p>
                    <a:pPr>
                      <a:defRPr sz="800" b="1" i="0" u="none" strike="noStrike" baseline="0">
                        <a:solidFill>
                          <a:srgbClr val="000000"/>
                        </a:solidFill>
                        <a:latin typeface="Arial"/>
                        <a:ea typeface="Arial"/>
                        <a:cs typeface="Arial"/>
                      </a:defRPr>
                    </a:pPr>
                    <a:r>
                      <a:rPr lang="en-US"/>
                      <a:t>Marble Hall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0F3-46CA-AEFE-B8A7CDC648E6}"/>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US"/>
                      <a:t>Naboomspruit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0F3-46CA-AEFE-B8A7CDC648E6}"/>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US"/>
                      <a:t>Ohrigstad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50F3-46CA-AEFE-B8A7CDC648E6}"/>
                </c:ext>
              </c:extLst>
            </c:dLbl>
            <c:dLbl>
              <c:idx val="28"/>
              <c:layout>
                <c:manualLayout>
                  <c:x val="-1.2337199919764383E-2"/>
                  <c:y val="-2.6868313874558783E-3"/>
                </c:manualLayout>
              </c:layout>
              <c:tx>
                <c:rich>
                  <a:bodyPr/>
                  <a:lstStyle/>
                  <a:p>
                    <a:pPr>
                      <a:defRPr sz="800" b="1" i="0" u="none" strike="noStrike" baseline="0">
                        <a:solidFill>
                          <a:srgbClr val="000000"/>
                        </a:solidFill>
                        <a:latin typeface="Arial"/>
                        <a:ea typeface="Arial"/>
                        <a:cs typeface="Arial"/>
                      </a:defRPr>
                    </a:pPr>
                    <a:r>
                      <a:rPr lang="en-ZA"/>
                      <a:t>Douglas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50F3-46CA-AEFE-B8A7CDC648E6}"/>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ZA"/>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50F3-46CA-AEFE-B8A7CDC648E6}"/>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ZA"/>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50F3-46CA-AEFE-B8A7CDC648E6}"/>
                </c:ext>
              </c:extLst>
            </c:dLbl>
            <c:dLbl>
              <c:idx val="31"/>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50F3-46CA-AEFE-B8A7CDC648E6}"/>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ZA"/>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50F3-46CA-AEFE-B8A7CDC648E6}"/>
                </c:ext>
              </c:extLst>
            </c:dLbl>
            <c:dLbl>
              <c:idx val="33"/>
              <c:tx>
                <c:rich>
                  <a:bodyPr/>
                  <a:lstStyle/>
                  <a:p>
                    <a:pPr>
                      <a:defRPr sz="800" b="1" i="0" u="none" strike="noStrike" baseline="0">
                        <a:solidFill>
                          <a:srgbClr val="000000"/>
                        </a:solidFill>
                        <a:latin typeface="Arial"/>
                        <a:ea typeface="Arial"/>
                        <a:cs typeface="Arial"/>
                      </a:defRPr>
                    </a:pPr>
                    <a:r>
                      <a:rPr lang="en-ZA"/>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50F3-46CA-AEFE-B8A7CDC648E6}"/>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ZA"/>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50F3-46CA-AEFE-B8A7CDC648E6}"/>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ZA"/>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50F3-46CA-AEFE-B8A7CDC648E6}"/>
                </c:ext>
              </c:extLst>
            </c:dLbl>
            <c:dLbl>
              <c:idx val="36"/>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50F3-46CA-AEFE-B8A7CDC648E6}"/>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ZA"/>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50F3-46CA-AEFE-B8A7CDC648E6}"/>
                </c:ext>
              </c:extLst>
            </c:dLbl>
            <c:dLbl>
              <c:idx val="38"/>
              <c:tx>
                <c:rich>
                  <a:bodyPr/>
                  <a:lstStyle/>
                  <a:p>
                    <a:pPr>
                      <a:defRPr sz="800" b="0" i="0" u="none" strike="noStrike" baseline="0">
                        <a:solidFill>
                          <a:srgbClr val="000000"/>
                        </a:solidFill>
                        <a:latin typeface="Arial"/>
                        <a:ea typeface="Arial"/>
                        <a:cs typeface="Arial"/>
                      </a:defRPr>
                    </a:pPr>
                    <a:r>
                      <a:rPr lang="en-ZA"/>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50F3-46CA-AEFE-B8A7CDC648E6}"/>
                </c:ext>
              </c:extLst>
            </c:dLbl>
            <c:dLbl>
              <c:idx val="39"/>
              <c:tx>
                <c:rich>
                  <a:bodyPr/>
                  <a:lstStyle/>
                  <a:p>
                    <a:pPr>
                      <a:defRPr sz="800" b="1" i="0" u="none" strike="noStrike" baseline="0">
                        <a:solidFill>
                          <a:srgbClr val="000000"/>
                        </a:solidFill>
                        <a:latin typeface="Arial"/>
                        <a:ea typeface="Arial"/>
                        <a:cs typeface="Arial"/>
                      </a:defRPr>
                    </a:pPr>
                    <a:r>
                      <a:rPr lang="en-ZA"/>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50F3-46CA-AEFE-B8A7CDC648E6}"/>
                </c:ext>
              </c:extLst>
            </c:dLbl>
            <c:dLbl>
              <c:idx val="40"/>
              <c:tx>
                <c:rich>
                  <a:bodyPr/>
                  <a:lstStyle/>
                  <a:p>
                    <a:pPr>
                      <a:defRPr sz="800" b="1" i="0" u="none" strike="noStrike" baseline="0">
                        <a:solidFill>
                          <a:srgbClr val="000000"/>
                        </a:solidFill>
                        <a:latin typeface="Arial"/>
                        <a:ea typeface="Arial"/>
                        <a:cs typeface="Arial"/>
                      </a:defRPr>
                    </a:pPr>
                    <a:r>
                      <a:rPr lang="en-ZA"/>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50F3-46CA-AEFE-B8A7CDC648E6}"/>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Biplots!$A$211:$A$234</c:f>
              <c:numCache>
                <c:formatCode>0.00</c:formatCode>
                <c:ptCount val="24"/>
                <c:pt idx="0">
                  <c:v>11.93</c:v>
                </c:pt>
                <c:pt idx="1">
                  <c:v>11.48</c:v>
                </c:pt>
                <c:pt idx="2">
                  <c:v>12.25</c:v>
                </c:pt>
                <c:pt idx="3">
                  <c:v>12.03</c:v>
                </c:pt>
                <c:pt idx="4">
                  <c:v>12.1</c:v>
                </c:pt>
                <c:pt idx="5">
                  <c:v>11.71</c:v>
                </c:pt>
                <c:pt idx="6">
                  <c:v>12.45</c:v>
                </c:pt>
                <c:pt idx="7">
                  <c:v>12.39</c:v>
                </c:pt>
                <c:pt idx="8">
                  <c:v>12.22</c:v>
                </c:pt>
                <c:pt idx="9">
                  <c:v>11.72</c:v>
                </c:pt>
                <c:pt idx="10">
                  <c:v>12.09</c:v>
                </c:pt>
                <c:pt idx="11">
                  <c:v>12.43</c:v>
                </c:pt>
                <c:pt idx="12">
                  <c:v>11.54</c:v>
                </c:pt>
                <c:pt idx="13">
                  <c:v>12.21</c:v>
                </c:pt>
                <c:pt idx="14">
                  <c:v>13.06</c:v>
                </c:pt>
                <c:pt idx="15">
                  <c:v>11.7</c:v>
                </c:pt>
                <c:pt idx="16">
                  <c:v>11.64</c:v>
                </c:pt>
                <c:pt idx="17">
                  <c:v>12.18</c:v>
                </c:pt>
                <c:pt idx="18">
                  <c:v>11.94</c:v>
                </c:pt>
                <c:pt idx="19">
                  <c:v>12.18</c:v>
                </c:pt>
                <c:pt idx="20">
                  <c:v>13.05</c:v>
                </c:pt>
                <c:pt idx="21">
                  <c:v>11.99</c:v>
                </c:pt>
                <c:pt idx="22">
                  <c:v>9.7200000000000006</c:v>
                </c:pt>
                <c:pt idx="23">
                  <c:v>13.49</c:v>
                </c:pt>
              </c:numCache>
            </c:numRef>
          </c:xVal>
          <c:yVal>
            <c:numRef>
              <c:f>Biplots!$B$211:$B$234</c:f>
              <c:numCache>
                <c:formatCode>0.00000</c:formatCode>
                <c:ptCount val="24"/>
                <c:pt idx="0">
                  <c:v>-0.39645000000000002</c:v>
                </c:pt>
                <c:pt idx="1">
                  <c:v>-0.21548999999999999</c:v>
                </c:pt>
                <c:pt idx="2">
                  <c:v>-0.10328</c:v>
                </c:pt>
                <c:pt idx="3">
                  <c:v>5.7279999999999998E-2</c:v>
                </c:pt>
                <c:pt idx="4">
                  <c:v>2.844E-2</c:v>
                </c:pt>
                <c:pt idx="5">
                  <c:v>0.12112000000000001</c:v>
                </c:pt>
                <c:pt idx="6">
                  <c:v>0.35338000000000003</c:v>
                </c:pt>
                <c:pt idx="7">
                  <c:v>0.23741999999999999</c:v>
                </c:pt>
                <c:pt idx="8">
                  <c:v>0.56230999999999998</c:v>
                </c:pt>
                <c:pt idx="9">
                  <c:v>0.11051</c:v>
                </c:pt>
                <c:pt idx="10">
                  <c:v>0.27250999999999997</c:v>
                </c:pt>
                <c:pt idx="11">
                  <c:v>1.1339999999999999E-2</c:v>
                </c:pt>
                <c:pt idx="12">
                  <c:v>-0.66325999999999996</c:v>
                </c:pt>
                <c:pt idx="13">
                  <c:v>0.25019000000000002</c:v>
                </c:pt>
                <c:pt idx="14">
                  <c:v>-0.47758</c:v>
                </c:pt>
                <c:pt idx="15">
                  <c:v>0.18104000000000001</c:v>
                </c:pt>
                <c:pt idx="16">
                  <c:v>-3.8449999999999998E-2</c:v>
                </c:pt>
                <c:pt idx="17">
                  <c:v>-7.9460000000000003E-2</c:v>
                </c:pt>
                <c:pt idx="18">
                  <c:v>-0.46503</c:v>
                </c:pt>
                <c:pt idx="19">
                  <c:v>0.25346000000000002</c:v>
                </c:pt>
                <c:pt idx="20">
                  <c:v>-0.10604</c:v>
                </c:pt>
                <c:pt idx="21">
                  <c:v>0.12615999999999999</c:v>
                </c:pt>
                <c:pt idx="22">
                  <c:v>-0.96958</c:v>
                </c:pt>
                <c:pt idx="23">
                  <c:v>0.94945999999999997</c:v>
                </c:pt>
              </c:numCache>
            </c:numRef>
          </c:yVal>
          <c:smooth val="0"/>
          <c:extLst>
            <c:ext xmlns:c16="http://schemas.microsoft.com/office/drawing/2014/chart" uri="{C3380CC4-5D6E-409C-BE32-E72D297353CC}">
              <c16:uniqueId val="{00000029-50F3-46CA-AEFE-B8A7CDC648E6}"/>
            </c:ext>
          </c:extLst>
        </c:ser>
        <c:dLbls>
          <c:showLegendKey val="0"/>
          <c:showVal val="0"/>
          <c:showCatName val="0"/>
          <c:showSerName val="0"/>
          <c:showPercent val="0"/>
          <c:showBubbleSize val="0"/>
        </c:dLbls>
        <c:axId val="305377048"/>
        <c:axId val="305379008"/>
      </c:scatterChart>
      <c:valAx>
        <c:axId val="305377048"/>
        <c:scaling>
          <c:orientation val="minMax"/>
          <c:max val="14"/>
          <c:min val="9.67"/>
        </c:scaling>
        <c:delete val="0"/>
        <c:axPos val="b"/>
        <c:title>
          <c:tx>
            <c:rich>
              <a:bodyPr/>
              <a:lstStyle/>
              <a:p>
                <a:pPr>
                  <a:defRPr sz="1200" b="1" i="0" u="none" strike="noStrike" baseline="0">
                    <a:solidFill>
                      <a:srgbClr val="000000"/>
                    </a:solidFill>
                    <a:latin typeface="Arial"/>
                    <a:ea typeface="Arial"/>
                    <a:cs typeface="Arial"/>
                  </a:defRPr>
                </a:pPr>
                <a:r>
                  <a:rPr lang="en-ZA"/>
                  <a:t>Protein content (%)</a:t>
                </a:r>
              </a:p>
            </c:rich>
          </c:tx>
          <c:layout>
            <c:manualLayout>
              <c:xMode val="edge"/>
              <c:yMode val="edge"/>
              <c:x val="0.43573688172699343"/>
              <c:y val="0.96517949764051514"/>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305379008"/>
        <c:crosses val="autoZero"/>
        <c:crossBetween val="midCat"/>
      </c:valAx>
      <c:valAx>
        <c:axId val="305379008"/>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2328608923884514"/>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05377048"/>
        <c:crossesAt val="12.06"/>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1" i="0" u="none" strike="noStrike" kern="1200" spc="0" baseline="0">
                <a:solidFill>
                  <a:schemeClr val="tx1"/>
                </a:solidFill>
                <a:latin typeface="+mn-lt"/>
                <a:ea typeface="+mn-ea"/>
                <a:cs typeface="+mn-cs"/>
              </a:defRPr>
            </a:pPr>
            <a:r>
              <a:rPr lang="en-US" sz="1800" b="1" i="0" baseline="0" dirty="0" smtClean="0">
                <a:solidFill>
                  <a:schemeClr val="tx1"/>
                </a:solidFill>
                <a:effectLst/>
              </a:rPr>
              <a:t>Warmer Irrigation Area: Marble Hall</a:t>
            </a:r>
            <a:endParaRPr lang="en-ZA" b="1" dirty="0">
              <a:solidFill>
                <a:schemeClr val="tx1"/>
              </a:solidFill>
              <a:effectLst/>
            </a:endParaRPr>
          </a:p>
        </c:rich>
      </c:tx>
      <c:overlay val="0"/>
      <c:spPr>
        <a:noFill/>
        <a:ln>
          <a:noFill/>
        </a:ln>
        <a:effectLst/>
      </c:spPr>
      <c:txPr>
        <a:bodyPr rot="0" spcFirstLastPara="1" vertOverflow="ellipsis" vert="horz" wrap="square" anchor="ctr" anchorCtr="1"/>
        <a:lstStyle/>
        <a:p>
          <a:pPr>
            <a:defRPr sz="1862" b="1" i="0" u="none" strike="noStrike" kern="1200" spc="0"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Long term Max Temp</c:v>
                </c:pt>
              </c:strCache>
            </c:strRef>
          </c:tx>
          <c:spPr>
            <a:ln w="28575" cap="rnd">
              <a:solidFill>
                <a:schemeClr val="tx1"/>
              </a:solidFill>
              <a:prstDash val="sysDash"/>
              <a:round/>
            </a:ln>
            <a:effectLst/>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General</c:formatCode>
                <c:ptCount val="12"/>
                <c:pt idx="0">
                  <c:v>31.66</c:v>
                </c:pt>
                <c:pt idx="1">
                  <c:v>32.409999999999997</c:v>
                </c:pt>
                <c:pt idx="2">
                  <c:v>30.47</c:v>
                </c:pt>
                <c:pt idx="3">
                  <c:v>27.8</c:v>
                </c:pt>
                <c:pt idx="4">
                  <c:v>25.96</c:v>
                </c:pt>
                <c:pt idx="5">
                  <c:v>23.24</c:v>
                </c:pt>
                <c:pt idx="6">
                  <c:v>23.07</c:v>
                </c:pt>
                <c:pt idx="7">
                  <c:v>26.21</c:v>
                </c:pt>
                <c:pt idx="8">
                  <c:v>30.62</c:v>
                </c:pt>
                <c:pt idx="9">
                  <c:v>31.17</c:v>
                </c:pt>
                <c:pt idx="10">
                  <c:v>31.03</c:v>
                </c:pt>
                <c:pt idx="11">
                  <c:v>30.84</c:v>
                </c:pt>
              </c:numCache>
            </c:numRef>
          </c:val>
          <c:smooth val="0"/>
          <c:extLst>
            <c:ext xmlns:c16="http://schemas.microsoft.com/office/drawing/2014/chart" uri="{C3380CC4-5D6E-409C-BE32-E72D297353CC}">
              <c16:uniqueId val="{00000000-1E4E-49FA-BBFD-6CABBD7786E0}"/>
            </c:ext>
          </c:extLst>
        </c:ser>
        <c:ser>
          <c:idx val="1"/>
          <c:order val="1"/>
          <c:tx>
            <c:strRef>
              <c:f>Sheet1!$C$1</c:f>
              <c:strCache>
                <c:ptCount val="1"/>
                <c:pt idx="0">
                  <c:v>Long term Min Temp</c:v>
                </c:pt>
              </c:strCache>
            </c:strRef>
          </c:tx>
          <c:spPr>
            <a:ln w="28575" cap="rnd">
              <a:solidFill>
                <a:schemeClr val="tx1"/>
              </a:solidFill>
              <a:prstDash val="sysDash"/>
              <a:round/>
            </a:ln>
            <a:effectLst/>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General</c:formatCode>
                <c:ptCount val="12"/>
                <c:pt idx="0">
                  <c:v>18.920000000000002</c:v>
                </c:pt>
                <c:pt idx="1">
                  <c:v>18.489999999999998</c:v>
                </c:pt>
                <c:pt idx="2">
                  <c:v>16.940000000000001</c:v>
                </c:pt>
                <c:pt idx="3">
                  <c:v>13.21</c:v>
                </c:pt>
                <c:pt idx="4">
                  <c:v>7.68</c:v>
                </c:pt>
                <c:pt idx="5">
                  <c:v>4.05</c:v>
                </c:pt>
                <c:pt idx="6">
                  <c:v>3.48</c:v>
                </c:pt>
                <c:pt idx="7">
                  <c:v>6.53</c:v>
                </c:pt>
                <c:pt idx="8">
                  <c:v>11.04</c:v>
                </c:pt>
                <c:pt idx="9">
                  <c:v>15.06</c:v>
                </c:pt>
                <c:pt idx="10">
                  <c:v>16.97</c:v>
                </c:pt>
                <c:pt idx="11">
                  <c:v>18.34</c:v>
                </c:pt>
              </c:numCache>
            </c:numRef>
          </c:val>
          <c:smooth val="0"/>
          <c:extLst>
            <c:ext xmlns:c16="http://schemas.microsoft.com/office/drawing/2014/chart" uri="{C3380CC4-5D6E-409C-BE32-E72D297353CC}">
              <c16:uniqueId val="{00000001-1E4E-49FA-BBFD-6CABBD7786E0}"/>
            </c:ext>
          </c:extLst>
        </c:ser>
        <c:ser>
          <c:idx val="2"/>
          <c:order val="2"/>
          <c:tx>
            <c:strRef>
              <c:f>Sheet1!$D$1</c:f>
              <c:strCache>
                <c:ptCount val="1"/>
                <c:pt idx="0">
                  <c:v>2016 Max Temp</c:v>
                </c:pt>
              </c:strCache>
            </c:strRef>
          </c:tx>
          <c:spPr>
            <a:ln w="28575" cap="rnd">
              <a:solidFill>
                <a:schemeClr val="tx1"/>
              </a:solidFill>
              <a:round/>
            </a:ln>
            <a:effectLst/>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33.76</c:v>
                </c:pt>
                <c:pt idx="1">
                  <c:v>34.770000000000003</c:v>
                </c:pt>
                <c:pt idx="2">
                  <c:v>31.69</c:v>
                </c:pt>
                <c:pt idx="3">
                  <c:v>31.08</c:v>
                </c:pt>
                <c:pt idx="4">
                  <c:v>25.11</c:v>
                </c:pt>
                <c:pt idx="5">
                  <c:v>24</c:v>
                </c:pt>
                <c:pt idx="6">
                  <c:v>23</c:v>
                </c:pt>
                <c:pt idx="7">
                  <c:v>28.08</c:v>
                </c:pt>
                <c:pt idx="8">
                  <c:v>31.41</c:v>
                </c:pt>
                <c:pt idx="9">
                  <c:v>32.58</c:v>
                </c:pt>
                <c:pt idx="10">
                  <c:v>31.16</c:v>
                </c:pt>
                <c:pt idx="11">
                  <c:v>31.43</c:v>
                </c:pt>
              </c:numCache>
            </c:numRef>
          </c:val>
          <c:smooth val="0"/>
          <c:extLst>
            <c:ext xmlns:c16="http://schemas.microsoft.com/office/drawing/2014/chart" uri="{C3380CC4-5D6E-409C-BE32-E72D297353CC}">
              <c16:uniqueId val="{00000002-1E4E-49FA-BBFD-6CABBD7786E0}"/>
            </c:ext>
          </c:extLst>
        </c:ser>
        <c:ser>
          <c:idx val="3"/>
          <c:order val="3"/>
          <c:tx>
            <c:strRef>
              <c:f>Sheet1!$E$1</c:f>
              <c:strCache>
                <c:ptCount val="1"/>
                <c:pt idx="0">
                  <c:v>2016 Min Temp</c:v>
                </c:pt>
              </c:strCache>
            </c:strRef>
          </c:tx>
          <c:spPr>
            <a:ln w="28575" cap="rnd">
              <a:solidFill>
                <a:schemeClr val="tx1"/>
              </a:solidFill>
              <a:round/>
            </a:ln>
            <a:effectLst/>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19.68</c:v>
                </c:pt>
                <c:pt idx="1">
                  <c:v>20.46</c:v>
                </c:pt>
                <c:pt idx="2">
                  <c:v>17.88</c:v>
                </c:pt>
                <c:pt idx="3">
                  <c:v>14.6</c:v>
                </c:pt>
                <c:pt idx="4">
                  <c:v>11.45</c:v>
                </c:pt>
                <c:pt idx="5">
                  <c:v>5</c:v>
                </c:pt>
                <c:pt idx="6">
                  <c:v>3</c:v>
                </c:pt>
                <c:pt idx="7">
                  <c:v>8.6</c:v>
                </c:pt>
                <c:pt idx="8">
                  <c:v>13</c:v>
                </c:pt>
                <c:pt idx="9">
                  <c:v>16.21</c:v>
                </c:pt>
                <c:pt idx="10">
                  <c:v>18.34</c:v>
                </c:pt>
                <c:pt idx="11">
                  <c:v>19.45</c:v>
                </c:pt>
              </c:numCache>
            </c:numRef>
          </c:val>
          <c:smooth val="0"/>
          <c:extLst>
            <c:ext xmlns:c16="http://schemas.microsoft.com/office/drawing/2014/chart" uri="{C3380CC4-5D6E-409C-BE32-E72D297353CC}">
              <c16:uniqueId val="{00000003-1E4E-49FA-BBFD-6CABBD7786E0}"/>
            </c:ext>
          </c:extLst>
        </c:ser>
        <c:dLbls>
          <c:showLegendKey val="0"/>
          <c:showVal val="0"/>
          <c:showCatName val="0"/>
          <c:showSerName val="0"/>
          <c:showPercent val="0"/>
          <c:showBubbleSize val="0"/>
        </c:dLbls>
        <c:smooth val="0"/>
        <c:axId val="267563775"/>
        <c:axId val="267560031"/>
      </c:lineChart>
      <c:catAx>
        <c:axId val="267563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en-US"/>
          </a:p>
        </c:txPr>
        <c:crossAx val="267560031"/>
        <c:crossesAt val="-5"/>
        <c:auto val="1"/>
        <c:lblAlgn val="ctr"/>
        <c:lblOffset val="100"/>
        <c:noMultiLvlLbl val="0"/>
      </c:catAx>
      <c:valAx>
        <c:axId val="2675600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chemeClr val="tx1"/>
                    </a:solidFill>
                    <a:latin typeface="+mn-lt"/>
                    <a:ea typeface="+mn-ea"/>
                    <a:cs typeface="+mn-cs"/>
                  </a:defRPr>
                </a:pPr>
                <a:r>
                  <a:rPr lang="en-ZA" sz="1600" b="1" dirty="0" smtClean="0">
                    <a:solidFill>
                      <a:schemeClr val="tx1"/>
                    </a:solidFill>
                  </a:rPr>
                  <a:t>Temperature </a:t>
                </a:r>
                <a:r>
                  <a:rPr lang="en-ZA" sz="1600" b="1" baseline="0" dirty="0" smtClean="0">
                    <a:solidFill>
                      <a:schemeClr val="tx1"/>
                    </a:solidFill>
                  </a:rPr>
                  <a:t> (</a:t>
                </a:r>
                <a:r>
                  <a:rPr lang="en-ZA" sz="1600" b="1" i="0" u="none" strike="noStrike" baseline="30000" dirty="0" err="1" smtClean="0">
                    <a:solidFill>
                      <a:schemeClr val="tx1"/>
                    </a:solidFill>
                    <a:effectLst/>
                  </a:rPr>
                  <a:t>o</a:t>
                </a:r>
                <a:r>
                  <a:rPr lang="en-ZA" sz="1600" b="1" baseline="0" dirty="0" err="1" smtClean="0">
                    <a:solidFill>
                      <a:schemeClr val="tx1"/>
                    </a:solidFill>
                  </a:rPr>
                  <a:t>C</a:t>
                </a:r>
                <a:r>
                  <a:rPr lang="en-ZA" sz="1600" b="1" baseline="0" dirty="0" smtClean="0">
                    <a:solidFill>
                      <a:schemeClr val="tx1"/>
                    </a:solidFill>
                  </a:rPr>
                  <a:t>)</a:t>
                </a:r>
              </a:p>
              <a:p>
                <a:pPr marL="0" marR="0" lvl="0" indent="0" algn="ctr" defTabSz="914400" rtl="0" eaLnBrk="1" fontAlgn="auto" latinLnBrk="0" hangingPunct="1">
                  <a:lnSpc>
                    <a:spcPct val="100000"/>
                  </a:lnSpc>
                  <a:spcBef>
                    <a:spcPts val="0"/>
                  </a:spcBef>
                  <a:spcAft>
                    <a:spcPts val="0"/>
                  </a:spcAft>
                  <a:buClrTx/>
                  <a:buSzTx/>
                  <a:buFontTx/>
                  <a:buNone/>
                  <a:tabLst/>
                  <a:defRPr sz="1600" b="1">
                    <a:solidFill>
                      <a:schemeClr val="tx1"/>
                    </a:solidFill>
                  </a:defRPr>
                </a:pPr>
                <a:endParaRPr lang="en-ZA" sz="1600" b="1" dirty="0">
                  <a:solidFill>
                    <a:schemeClr val="tx1"/>
                  </a:solidFill>
                </a:endParaRPr>
              </a:p>
            </c:rich>
          </c:tx>
          <c:layout>
            <c:manualLayout>
              <c:xMode val="edge"/>
              <c:yMode val="edge"/>
              <c:x val="1.6908212560386472E-2"/>
              <c:y val="0.40064162893603306"/>
            </c:manualLayout>
          </c:layout>
          <c:overlay val="0"/>
          <c:spPr>
            <a:noFill/>
            <a:ln w="9525">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en-US"/>
          </a:p>
        </c:txPr>
        <c:crossAx val="267563775"/>
        <c:crosses val="autoZero"/>
        <c:crossBetween val="between"/>
      </c:valAx>
      <c:spPr>
        <a:noFill/>
        <a:ln>
          <a:noFill/>
        </a:ln>
        <a:effectLst/>
      </c:spPr>
    </c:plotArea>
    <c:plotVisOnly val="1"/>
    <c:dispBlanksAs val="gap"/>
    <c:showDLblsOverMax val="0"/>
  </c:chart>
  <c:spPr>
    <a:no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en-ZA"/>
              <a:t>Warmer Northern Irrigation Area - later planting 2016</a:t>
            </a:r>
          </a:p>
        </c:rich>
      </c:tx>
      <c:layout>
        <c:manualLayout>
          <c:xMode val="edge"/>
          <c:yMode val="edge"/>
          <c:x val="0.16317857942175834"/>
          <c:y val="1.9586634572232874E-2"/>
        </c:manualLayout>
      </c:layout>
      <c:overlay val="0"/>
      <c:spPr>
        <a:noFill/>
        <a:ln w="25400">
          <a:noFill/>
        </a:ln>
      </c:spPr>
    </c:title>
    <c:autoTitleDeleted val="0"/>
    <c:plotArea>
      <c:layout>
        <c:manualLayout>
          <c:layoutTarget val="inner"/>
          <c:xMode val="edge"/>
          <c:yMode val="edge"/>
          <c:x val="0.13009401688566019"/>
          <c:y val="6.2537617580411139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7.0809260297571158E-4"/>
                  <c:y val="-5.7949278079370511E-4"/>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57-4B66-BE31-17FB6ACA883D}"/>
                </c:ext>
              </c:extLst>
            </c:dLbl>
            <c:dLbl>
              <c:idx val="1"/>
              <c:layout>
                <c:manualLayout>
                  <c:x val="-3.8702649787758616E-3"/>
                  <c:y val="-1.0063535161553081E-3"/>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57-4B66-BE31-17FB6ACA883D}"/>
                </c:ext>
              </c:extLst>
            </c:dLbl>
            <c:dLbl>
              <c:idx val="2"/>
              <c:layout>
                <c:manualLayout>
                  <c:x val="-4.7767943793521818E-2"/>
                  <c:y val="-1.0336573445560684E-2"/>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057-4B66-BE31-17FB6ACA883D}"/>
                </c:ext>
              </c:extLst>
            </c:dLbl>
            <c:dLbl>
              <c:idx val="3"/>
              <c:layout>
                <c:manualLayout>
                  <c:x val="-6.2117687993804458E-3"/>
                  <c:y val="-1.3809394515341767E-3"/>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57-4B66-BE31-17FB6ACA883D}"/>
                </c:ext>
              </c:extLst>
            </c:dLbl>
            <c:dLbl>
              <c:idx val="4"/>
              <c:layout>
                <c:manualLayout>
                  <c:x val="-6.073498681889871E-3"/>
                  <c:y val="-1.3859353787673092E-3"/>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057-4B66-BE31-17FB6ACA883D}"/>
                </c:ext>
              </c:extLst>
            </c:dLbl>
            <c:dLbl>
              <c:idx val="5"/>
              <c:layout>
                <c:manualLayout>
                  <c:x val="-2.0188735464597333E-4"/>
                  <c:y val="2.759923975020364E-3"/>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57-4B66-BE31-17FB6ACA883D}"/>
                </c:ext>
              </c:extLst>
            </c:dLbl>
            <c:dLbl>
              <c:idx val="6"/>
              <c:layout>
                <c:manualLayout>
                  <c:x val="-6.9122075635701732E-3"/>
                  <c:y val="-1.3799619875102325E-3"/>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057-4B66-BE31-17FB6ACA883D}"/>
                </c:ext>
              </c:extLst>
            </c:dLbl>
            <c:dLbl>
              <c:idx val="7"/>
              <c:layout>
                <c:manualLayout>
                  <c:x val="-5.5262606112578602E-3"/>
                  <c:y val="2.3459136573440503E-4"/>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57-4B66-BE31-17FB6ACA883D}"/>
                </c:ext>
              </c:extLst>
            </c:dLbl>
            <c:dLbl>
              <c:idx val="8"/>
              <c:layout>
                <c:manualLayout>
                  <c:x val="-2.0195227019409855E-3"/>
                  <c:y val="2.823784957813595E-6"/>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057-4B66-BE31-17FB6ACA883D}"/>
                </c:ext>
              </c:extLst>
            </c:dLbl>
            <c:dLbl>
              <c:idx val="9"/>
              <c:layout>
                <c:manualLayout>
                  <c:x val="-1.5644647096375104E-4"/>
                  <c:y val="3.6157480314960629E-3"/>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057-4B66-BE31-17FB6ACA883D}"/>
                </c:ext>
              </c:extLst>
            </c:dLbl>
            <c:dLbl>
              <c:idx val="10"/>
              <c:layout>
                <c:manualLayout>
                  <c:x val="-5.5755964278272105E-2"/>
                  <c:y val="-9.9211512354059183E-3"/>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057-4B66-BE31-17FB6ACA883D}"/>
                </c:ext>
              </c:extLst>
            </c:dLbl>
            <c:dLbl>
              <c:idx val="11"/>
              <c:layout>
                <c:manualLayout>
                  <c:x val="-2.3929206991540916E-3"/>
                  <c:y val="-7.2816984834429743E-6"/>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057-4B66-BE31-17FB6ACA883D}"/>
                </c:ext>
              </c:extLst>
            </c:dLbl>
            <c:dLbl>
              <c:idx val="12"/>
              <c:layout>
                <c:manualLayout>
                  <c:x val="3.7754882785240164E-3"/>
                  <c:y val="4.7895737170784686E-4"/>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057-4B66-BE31-17FB6ACA883D}"/>
                </c:ext>
              </c:extLst>
            </c:dLbl>
            <c:dLbl>
              <c:idx val="13"/>
              <c:layout>
                <c:manualLayout>
                  <c:x val="-4.2007013475818707E-2"/>
                  <c:y val="-1.1931794732555033E-2"/>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057-4B66-BE31-17FB6ACA883D}"/>
                </c:ext>
              </c:extLst>
            </c:dLbl>
            <c:dLbl>
              <c:idx val="14"/>
              <c:layout>
                <c:manualLayout>
                  <c:x val="-2.994563760025353E-3"/>
                  <c:y val="-9.0847339734717201E-4"/>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057-4B66-BE31-17FB6ACA883D}"/>
                </c:ext>
              </c:extLst>
            </c:dLbl>
            <c:dLbl>
              <c:idx val="15"/>
              <c:layout>
                <c:manualLayout>
                  <c:x val="-2.2113481466286434E-3"/>
                  <c:y val="-7.7545479228889486E-5"/>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057-4B66-BE31-17FB6ACA883D}"/>
                </c:ext>
              </c:extLst>
            </c:dLbl>
            <c:dLbl>
              <c:idx val="16"/>
              <c:layout>
                <c:manualLayout>
                  <c:x val="-3.7195797627077053E-2"/>
                  <c:y val="8.1938636980723248E-3"/>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057-4B66-BE31-17FB6ACA883D}"/>
                </c:ext>
              </c:extLst>
            </c:dLbl>
            <c:dLbl>
              <c:idx val="17"/>
              <c:layout>
                <c:manualLayout>
                  <c:x val="-2.0756746510626999E-3"/>
                  <c:y val="4.5614987782711182E-6"/>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057-4B66-BE31-17FB6ACA883D}"/>
                </c:ext>
              </c:extLst>
            </c:dLbl>
            <c:dLbl>
              <c:idx val="18"/>
              <c:layout>
                <c:manualLayout>
                  <c:x val="-4.9011076539975322E-2"/>
                  <c:y val="6.4404018463208833E-3"/>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057-4B66-BE31-17FB6ACA883D}"/>
                </c:ext>
              </c:extLst>
            </c:dLbl>
            <c:dLbl>
              <c:idx val="19"/>
              <c:layout>
                <c:manualLayout>
                  <c:x val="-8.6703640399022966E-2"/>
                  <c:y val="2.6943252783056784E-3"/>
                </c:manualLayout>
              </c:layout>
              <c:tx>
                <c:rich>
                  <a:bodyPr/>
                  <a:lstStyle/>
                  <a:p>
                    <a:pPr>
                      <a:defRPr sz="800" b="0" i="0" u="none" strike="noStrike" baseline="0">
                        <a:solidFill>
                          <a:srgbClr val="000000"/>
                        </a:solidFill>
                        <a:latin typeface="Arial"/>
                        <a:ea typeface="Arial"/>
                        <a:cs typeface="Arial"/>
                      </a:defRPr>
                    </a:pPr>
                    <a:r>
                      <a:rPr lang="en-US"/>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057-4B66-BE31-17FB6ACA883D}"/>
                </c:ext>
              </c:extLst>
            </c:dLbl>
            <c:dLbl>
              <c:idx val="20"/>
              <c:layout>
                <c:manualLayout>
                  <c:x val="-2.1002250879630759E-3"/>
                  <c:y val="-1.3133140966074893E-3"/>
                </c:manualLayout>
              </c:layout>
              <c:tx>
                <c:rich>
                  <a:bodyPr/>
                  <a:lstStyle/>
                  <a:p>
                    <a:pPr>
                      <a:defRPr sz="800" b="1" i="0" u="none" strike="noStrike" baseline="0">
                        <a:solidFill>
                          <a:srgbClr val="000000"/>
                        </a:solidFill>
                        <a:latin typeface="Arial"/>
                        <a:ea typeface="Arial"/>
                        <a:cs typeface="Arial"/>
                      </a:defRPr>
                    </a:pPr>
                    <a:r>
                      <a:rPr lang="en-US" b="1"/>
                      <a:t>Brits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057-4B66-BE31-17FB6ACA883D}"/>
                </c:ext>
              </c:extLst>
            </c:dLbl>
            <c:dLbl>
              <c:idx val="21"/>
              <c:layout>
                <c:manualLayout>
                  <c:x val="-9.8788481125479805E-3"/>
                  <c:y val="-5.4053760521319207E-4"/>
                </c:manualLayout>
              </c:layout>
              <c:tx>
                <c:rich>
                  <a:bodyPr/>
                  <a:lstStyle/>
                  <a:p>
                    <a:pPr>
                      <a:defRPr sz="800" b="1" i="0" u="none" strike="noStrike" baseline="0">
                        <a:solidFill>
                          <a:srgbClr val="000000"/>
                        </a:solidFill>
                        <a:latin typeface="Arial"/>
                        <a:ea typeface="Arial"/>
                        <a:cs typeface="Arial"/>
                      </a:defRPr>
                    </a:pPr>
                    <a:r>
                      <a:rPr lang="en-US" b="1"/>
                      <a:t>Koedoeskop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057-4B66-BE31-17FB6ACA883D}"/>
                </c:ext>
              </c:extLst>
            </c:dLbl>
            <c:dLbl>
              <c:idx val="22"/>
              <c:layout>
                <c:manualLayout>
                  <c:x val="-4.991194205897837E-3"/>
                  <c:y val="-1.2728753733369535E-4"/>
                </c:manualLayout>
              </c:layout>
              <c:tx>
                <c:rich>
                  <a:bodyPr/>
                  <a:lstStyle/>
                  <a:p>
                    <a:pPr>
                      <a:defRPr sz="800" b="1" i="0" u="none" strike="noStrike" baseline="0">
                        <a:solidFill>
                          <a:srgbClr val="000000"/>
                        </a:solidFill>
                        <a:latin typeface="Arial"/>
                        <a:ea typeface="Arial"/>
                        <a:cs typeface="Arial"/>
                      </a:defRPr>
                    </a:pPr>
                    <a:r>
                      <a:rPr lang="en-US" b="1"/>
                      <a:t>Makoppa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057-4B66-BE31-17FB6ACA883D}"/>
                </c:ext>
              </c:extLst>
            </c:dLbl>
            <c:dLbl>
              <c:idx val="23"/>
              <c:layout>
                <c:manualLayout>
                  <c:x val="-4.211558473004545E-3"/>
                  <c:y val="-1.450339397230544E-3"/>
                </c:manualLayout>
              </c:layout>
              <c:tx>
                <c:rich>
                  <a:bodyPr/>
                  <a:lstStyle/>
                  <a:p>
                    <a:pPr>
                      <a:defRPr sz="800" b="1" i="0" u="none" strike="noStrike" baseline="0">
                        <a:solidFill>
                          <a:srgbClr val="000000"/>
                        </a:solidFill>
                        <a:latin typeface="Arial"/>
                        <a:ea typeface="Arial"/>
                        <a:cs typeface="Arial"/>
                      </a:defRPr>
                    </a:pPr>
                    <a:r>
                      <a:rPr lang="en-US"/>
                      <a:t>Ohrigstad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057-4B66-BE31-17FB6ACA883D}"/>
                </c:ext>
              </c:extLst>
            </c:dLbl>
            <c:dLbl>
              <c:idx val="24"/>
              <c:layout>
                <c:manualLayout>
                  <c:x val="-4.5033538617935001E-3"/>
                  <c:y val="-2.5591094216670181E-3"/>
                </c:manualLayout>
              </c:layout>
              <c:tx>
                <c:rich>
                  <a:bodyPr/>
                  <a:lstStyle/>
                  <a:p>
                    <a:pPr>
                      <a:defRPr sz="800" b="1" i="0" u="none" strike="noStrike" baseline="0">
                        <a:solidFill>
                          <a:srgbClr val="000000"/>
                        </a:solidFill>
                        <a:latin typeface="Arial"/>
                        <a:ea typeface="Arial"/>
                        <a:cs typeface="Arial"/>
                      </a:defRPr>
                    </a:pPr>
                    <a:r>
                      <a:rPr lang="en-US"/>
                      <a:t>Groblersdal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057-4B66-BE31-17FB6ACA883D}"/>
                </c:ext>
              </c:extLst>
            </c:dLbl>
            <c:dLbl>
              <c:idx val="25"/>
              <c:layout>
                <c:manualLayout>
                  <c:x val="-4.0458951918936588E-3"/>
                  <c:y val="-1.37287186927721E-3"/>
                </c:manualLayout>
              </c:layout>
              <c:tx>
                <c:rich>
                  <a:bodyPr/>
                  <a:lstStyle/>
                  <a:p>
                    <a:pPr>
                      <a:defRPr sz="800" b="1" i="0" u="none" strike="noStrike" baseline="0">
                        <a:solidFill>
                          <a:srgbClr val="000000"/>
                        </a:solidFill>
                        <a:latin typeface="Arial"/>
                        <a:ea typeface="Arial"/>
                        <a:cs typeface="Arial"/>
                      </a:defRPr>
                    </a:pPr>
                    <a:r>
                      <a:rPr lang="en-US"/>
                      <a:t>Marble Hall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057-4B66-BE31-17FB6ACA883D}"/>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US"/>
                      <a:t>Naboomspruit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D057-4B66-BE31-17FB6ACA883D}"/>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US"/>
                      <a:t>Ohrigstad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D057-4B66-BE31-17FB6ACA883D}"/>
                </c:ext>
              </c:extLst>
            </c:dLbl>
            <c:dLbl>
              <c:idx val="28"/>
              <c:layout>
                <c:manualLayout>
                  <c:x val="-1.2337199919764383E-2"/>
                  <c:y val="-2.6868313874558783E-3"/>
                </c:manualLayout>
              </c:layout>
              <c:tx>
                <c:rich>
                  <a:bodyPr/>
                  <a:lstStyle/>
                  <a:p>
                    <a:pPr>
                      <a:defRPr sz="800" b="1" i="0" u="none" strike="noStrike" baseline="0">
                        <a:solidFill>
                          <a:srgbClr val="000000"/>
                        </a:solidFill>
                        <a:latin typeface="Arial"/>
                        <a:ea typeface="Arial"/>
                        <a:cs typeface="Arial"/>
                      </a:defRPr>
                    </a:pPr>
                    <a:r>
                      <a:rPr lang="en-ZA"/>
                      <a:t>Douglas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D057-4B66-BE31-17FB6ACA883D}"/>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ZA"/>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D057-4B66-BE31-17FB6ACA883D}"/>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ZA"/>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D057-4B66-BE31-17FB6ACA883D}"/>
                </c:ext>
              </c:extLst>
            </c:dLbl>
            <c:dLbl>
              <c:idx val="31"/>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D057-4B66-BE31-17FB6ACA883D}"/>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ZA"/>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D057-4B66-BE31-17FB6ACA883D}"/>
                </c:ext>
              </c:extLst>
            </c:dLbl>
            <c:dLbl>
              <c:idx val="33"/>
              <c:tx>
                <c:rich>
                  <a:bodyPr/>
                  <a:lstStyle/>
                  <a:p>
                    <a:pPr>
                      <a:defRPr sz="800" b="1" i="0" u="none" strike="noStrike" baseline="0">
                        <a:solidFill>
                          <a:srgbClr val="000000"/>
                        </a:solidFill>
                        <a:latin typeface="Arial"/>
                        <a:ea typeface="Arial"/>
                        <a:cs typeface="Arial"/>
                      </a:defRPr>
                    </a:pPr>
                    <a:r>
                      <a:rPr lang="en-ZA"/>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D057-4B66-BE31-17FB6ACA883D}"/>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ZA"/>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D057-4B66-BE31-17FB6ACA883D}"/>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ZA"/>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D057-4B66-BE31-17FB6ACA883D}"/>
                </c:ext>
              </c:extLst>
            </c:dLbl>
            <c:dLbl>
              <c:idx val="36"/>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D057-4B66-BE31-17FB6ACA883D}"/>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ZA"/>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D057-4B66-BE31-17FB6ACA883D}"/>
                </c:ext>
              </c:extLst>
            </c:dLbl>
            <c:dLbl>
              <c:idx val="38"/>
              <c:tx>
                <c:rich>
                  <a:bodyPr/>
                  <a:lstStyle/>
                  <a:p>
                    <a:pPr>
                      <a:defRPr sz="800" b="0" i="0" u="none" strike="noStrike" baseline="0">
                        <a:solidFill>
                          <a:srgbClr val="000000"/>
                        </a:solidFill>
                        <a:latin typeface="Arial"/>
                        <a:ea typeface="Arial"/>
                        <a:cs typeface="Arial"/>
                      </a:defRPr>
                    </a:pPr>
                    <a:r>
                      <a:rPr lang="en-ZA"/>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D057-4B66-BE31-17FB6ACA883D}"/>
                </c:ext>
              </c:extLst>
            </c:dLbl>
            <c:dLbl>
              <c:idx val="39"/>
              <c:tx>
                <c:rich>
                  <a:bodyPr/>
                  <a:lstStyle/>
                  <a:p>
                    <a:pPr>
                      <a:defRPr sz="800" b="1" i="0" u="none" strike="noStrike" baseline="0">
                        <a:solidFill>
                          <a:srgbClr val="000000"/>
                        </a:solidFill>
                        <a:latin typeface="Arial"/>
                        <a:ea typeface="Arial"/>
                        <a:cs typeface="Arial"/>
                      </a:defRPr>
                    </a:pPr>
                    <a:r>
                      <a:rPr lang="en-ZA"/>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D057-4B66-BE31-17FB6ACA883D}"/>
                </c:ext>
              </c:extLst>
            </c:dLbl>
            <c:dLbl>
              <c:idx val="40"/>
              <c:tx>
                <c:rich>
                  <a:bodyPr/>
                  <a:lstStyle/>
                  <a:p>
                    <a:pPr>
                      <a:defRPr sz="800" b="1" i="0" u="none" strike="noStrike" baseline="0">
                        <a:solidFill>
                          <a:srgbClr val="000000"/>
                        </a:solidFill>
                        <a:latin typeface="Arial"/>
                        <a:ea typeface="Arial"/>
                        <a:cs typeface="Arial"/>
                      </a:defRPr>
                    </a:pPr>
                    <a:r>
                      <a:rPr lang="en-ZA"/>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D057-4B66-BE31-17FB6ACA883D}"/>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Biplots!$A$250:$A$273</c:f>
              <c:numCache>
                <c:formatCode>0</c:formatCode>
                <c:ptCount val="24"/>
                <c:pt idx="0">
                  <c:v>359.9</c:v>
                </c:pt>
                <c:pt idx="1">
                  <c:v>322.8</c:v>
                </c:pt>
                <c:pt idx="2">
                  <c:v>348.2</c:v>
                </c:pt>
                <c:pt idx="3">
                  <c:v>350.5</c:v>
                </c:pt>
                <c:pt idx="4">
                  <c:v>366.2</c:v>
                </c:pt>
                <c:pt idx="5">
                  <c:v>350.7</c:v>
                </c:pt>
                <c:pt idx="6">
                  <c:v>361.3</c:v>
                </c:pt>
                <c:pt idx="7">
                  <c:v>357.4</c:v>
                </c:pt>
                <c:pt idx="8">
                  <c:v>373.3</c:v>
                </c:pt>
                <c:pt idx="9">
                  <c:v>369.1</c:v>
                </c:pt>
                <c:pt idx="10">
                  <c:v>354.6</c:v>
                </c:pt>
                <c:pt idx="11">
                  <c:v>345.2</c:v>
                </c:pt>
                <c:pt idx="12">
                  <c:v>362.2</c:v>
                </c:pt>
                <c:pt idx="13">
                  <c:v>360</c:v>
                </c:pt>
                <c:pt idx="14">
                  <c:v>361.3</c:v>
                </c:pt>
                <c:pt idx="15">
                  <c:v>353.5</c:v>
                </c:pt>
                <c:pt idx="16">
                  <c:v>366.1</c:v>
                </c:pt>
                <c:pt idx="17">
                  <c:v>332.8</c:v>
                </c:pt>
                <c:pt idx="18">
                  <c:v>359.3</c:v>
                </c:pt>
                <c:pt idx="19">
                  <c:v>358.4</c:v>
                </c:pt>
                <c:pt idx="20">
                  <c:v>326.3</c:v>
                </c:pt>
                <c:pt idx="21">
                  <c:v>376.3</c:v>
                </c:pt>
                <c:pt idx="22">
                  <c:v>395.6</c:v>
                </c:pt>
                <c:pt idx="23">
                  <c:v>324.39999999999998</c:v>
                </c:pt>
              </c:numCache>
            </c:numRef>
          </c:xVal>
          <c:yVal>
            <c:numRef>
              <c:f>Biplots!$B$250:$B$273</c:f>
              <c:numCache>
                <c:formatCode>General</c:formatCode>
                <c:ptCount val="24"/>
                <c:pt idx="0">
                  <c:v>-1.4961599999999999</c:v>
                </c:pt>
                <c:pt idx="1">
                  <c:v>-4.0704500000000001</c:v>
                </c:pt>
                <c:pt idx="2">
                  <c:v>1.363E-2</c:v>
                </c:pt>
                <c:pt idx="3">
                  <c:v>-9.7140000000000004E-2</c:v>
                </c:pt>
                <c:pt idx="4">
                  <c:v>9.6079999999999999E-2</c:v>
                </c:pt>
                <c:pt idx="5">
                  <c:v>-2.1042800000000002</c:v>
                </c:pt>
                <c:pt idx="6">
                  <c:v>2.0554899999999998</c:v>
                </c:pt>
                <c:pt idx="7">
                  <c:v>2.7784399999999998</c:v>
                </c:pt>
                <c:pt idx="8">
                  <c:v>-2.85459</c:v>
                </c:pt>
                <c:pt idx="9">
                  <c:v>-0.49946000000000002</c:v>
                </c:pt>
                <c:pt idx="10">
                  <c:v>2.1527599999999998</c:v>
                </c:pt>
                <c:pt idx="11">
                  <c:v>1.7131099999999999</c:v>
                </c:pt>
                <c:pt idx="12">
                  <c:v>-0.93783000000000005</c:v>
                </c:pt>
                <c:pt idx="13">
                  <c:v>0.17716000000000001</c:v>
                </c:pt>
                <c:pt idx="14">
                  <c:v>3.10344</c:v>
                </c:pt>
                <c:pt idx="15">
                  <c:v>1.03644</c:v>
                </c:pt>
                <c:pt idx="16">
                  <c:v>6.8419999999999995E-2</c:v>
                </c:pt>
                <c:pt idx="17">
                  <c:v>-4.7250500000000004</c:v>
                </c:pt>
                <c:pt idx="18">
                  <c:v>2.0305900000000001</c:v>
                </c:pt>
                <c:pt idx="19">
                  <c:v>1.5593900000000001</c:v>
                </c:pt>
                <c:pt idx="20" formatCode="0.00000">
                  <c:v>-3.4527600000000001</c:v>
                </c:pt>
                <c:pt idx="21" formatCode="0.00000">
                  <c:v>6.3707799999999999</c:v>
                </c:pt>
                <c:pt idx="22" formatCode="0.00000">
                  <c:v>2.7184599999999999</c:v>
                </c:pt>
                <c:pt idx="23" formatCode="0.00000">
                  <c:v>-5.6364700000000001</c:v>
                </c:pt>
              </c:numCache>
            </c:numRef>
          </c:yVal>
          <c:smooth val="0"/>
          <c:extLst>
            <c:ext xmlns:c16="http://schemas.microsoft.com/office/drawing/2014/chart" uri="{C3380CC4-5D6E-409C-BE32-E72D297353CC}">
              <c16:uniqueId val="{00000029-D057-4B66-BE31-17FB6ACA883D}"/>
            </c:ext>
          </c:extLst>
        </c:ser>
        <c:dLbls>
          <c:showLegendKey val="0"/>
          <c:showVal val="0"/>
          <c:showCatName val="0"/>
          <c:showSerName val="0"/>
          <c:showPercent val="0"/>
          <c:showBubbleSize val="0"/>
        </c:dLbls>
        <c:axId val="346953904"/>
        <c:axId val="346954296"/>
      </c:scatterChart>
      <c:valAx>
        <c:axId val="346953904"/>
        <c:scaling>
          <c:orientation val="minMax"/>
          <c:max val="405"/>
          <c:min val="320"/>
        </c:scaling>
        <c:delete val="0"/>
        <c:axPos val="b"/>
        <c:title>
          <c:tx>
            <c:rich>
              <a:bodyPr/>
              <a:lstStyle/>
              <a:p>
                <a:pPr>
                  <a:defRPr sz="1200" b="1" i="0" u="none" strike="noStrike" baseline="0">
                    <a:solidFill>
                      <a:srgbClr val="000000"/>
                    </a:solidFill>
                    <a:latin typeface="Arial"/>
                    <a:ea typeface="Arial"/>
                    <a:cs typeface="Arial"/>
                  </a:defRPr>
                </a:pPr>
                <a:r>
                  <a:rPr lang="en-ZA"/>
                  <a:t>Falling number (s)</a:t>
                </a:r>
              </a:p>
            </c:rich>
          </c:tx>
          <c:layout>
            <c:manualLayout>
              <c:xMode val="edge"/>
              <c:yMode val="edge"/>
              <c:x val="0.43573688172699343"/>
              <c:y val="0.96517949764051514"/>
            </c:manualLayout>
          </c:layout>
          <c:overlay val="0"/>
          <c:spPr>
            <a:noFill/>
            <a:ln w="25400">
              <a:noFill/>
            </a:ln>
          </c:spPr>
        </c:title>
        <c:numFmt formatCode="0" sourceLinked="1"/>
        <c:majorTickMark val="none"/>
        <c:minorTickMark val="none"/>
        <c:tickLblPos val="none"/>
        <c:spPr>
          <a:ln w="12700">
            <a:solidFill>
              <a:srgbClr val="000000"/>
            </a:solidFill>
            <a:prstDash val="solid"/>
          </a:ln>
        </c:spPr>
        <c:crossAx val="346954296"/>
        <c:crosses val="autoZero"/>
        <c:crossBetween val="midCat"/>
      </c:valAx>
      <c:valAx>
        <c:axId val="346954296"/>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2328608923884514"/>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346953904"/>
        <c:crossesAt val="356"/>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en-ZA"/>
              <a:t>Highveld Irrigation Area - earlier planting 2016</a:t>
            </a:r>
          </a:p>
        </c:rich>
      </c:tx>
      <c:layout>
        <c:manualLayout>
          <c:xMode val="edge"/>
          <c:yMode val="edge"/>
          <c:x val="0.16317853457172343"/>
          <c:y val="1.9586682099520168E-2"/>
        </c:manualLayout>
      </c:layout>
      <c:overlay val="0"/>
      <c:spPr>
        <a:noFill/>
        <a:ln w="25400">
          <a:noFill/>
        </a:ln>
      </c:spPr>
    </c:title>
    <c:autoTitleDeleted val="0"/>
    <c:plotArea>
      <c:layout>
        <c:manualLayout>
          <c:layoutTarget val="inner"/>
          <c:xMode val="edge"/>
          <c:yMode val="edge"/>
          <c:x val="0.13009401688566019"/>
          <c:y val="6.5298142080066096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7.0809260297571158E-4"/>
                  <c:y val="-5.7949278079370511E-4"/>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3F-4EF4-9A57-5B39325FDD8E}"/>
                </c:ext>
              </c:extLst>
            </c:dLbl>
            <c:dLbl>
              <c:idx val="1"/>
              <c:layout>
                <c:manualLayout>
                  <c:x val="-7.9981797940892815E-3"/>
                  <c:y val="3.738663101894872E-4"/>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3F-4EF4-9A57-5B39325FDD8E}"/>
                </c:ext>
              </c:extLst>
            </c:dLbl>
            <c:dLbl>
              <c:idx val="2"/>
              <c:layout>
                <c:manualLayout>
                  <c:x val="-4.4855074230273056E-3"/>
                  <c:y val="-6.8230601609581406E-4"/>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3F-4EF4-9A57-5B39325FDD8E}"/>
                </c:ext>
              </c:extLst>
            </c:dLbl>
            <c:dLbl>
              <c:idx val="3"/>
              <c:layout>
                <c:manualLayout>
                  <c:x val="-4.1507195501491109E-3"/>
                  <c:y val="-1.3818924808312511E-3"/>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3F-4EF4-9A57-5B39325FDD8E}"/>
                </c:ext>
              </c:extLst>
            </c:dLbl>
            <c:dLbl>
              <c:idx val="4"/>
              <c:layout>
                <c:manualLayout>
                  <c:x val="1.1262524073035762E-4"/>
                  <c:y val="-4.6733288774698079E-6"/>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E3F-4EF4-9A57-5B39325FDD8E}"/>
                </c:ext>
              </c:extLst>
            </c:dLbl>
            <c:dLbl>
              <c:idx val="5"/>
              <c:layout>
                <c:manualLayout>
                  <c:x val="-2.2687566530963815E-3"/>
                  <c:y val="1.3801535677605517E-3"/>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E3F-4EF4-9A57-5B39325FDD8E}"/>
                </c:ext>
              </c:extLst>
            </c:dLbl>
            <c:dLbl>
              <c:idx val="6"/>
              <c:layout>
                <c:manualLayout>
                  <c:x val="-2.779683887476448E-3"/>
                  <c:y val="-2.2848068909775833E-7"/>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E3F-4EF4-9A57-5B39325FDD8E}"/>
                </c:ext>
              </c:extLst>
            </c:dLbl>
            <c:dLbl>
              <c:idx val="7"/>
              <c:layout>
                <c:manualLayout>
                  <c:x val="-3.654550921073022E-3"/>
                  <c:y val="2.3518799280524718E-4"/>
                </c:manualLayout>
              </c:layout>
              <c:tx>
                <c:rich>
                  <a:bodyPr/>
                  <a:lstStyle/>
                  <a:p>
                    <a:pPr>
                      <a:defRPr sz="800" b="0" i="0" u="none" strike="noStrike" baseline="0">
                        <a:solidFill>
                          <a:srgbClr val="000000"/>
                        </a:solidFill>
                        <a:latin typeface="Arial"/>
                        <a:ea typeface="Arial"/>
                        <a:cs typeface="Arial"/>
                      </a:defRPr>
                    </a:pPr>
                    <a:r>
                      <a:rPr lang="en-US"/>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E3F-4EF4-9A57-5B39325FDD8E}"/>
                </c:ext>
              </c:extLst>
            </c:dLbl>
            <c:dLbl>
              <c:idx val="8"/>
              <c:layout>
                <c:manualLayout>
                  <c:x val="2.8603235740967526E-5"/>
                  <c:y val="3.5865082082131038E-6"/>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E3F-4EF4-9A57-5B39325FDD8E}"/>
                </c:ext>
              </c:extLst>
            </c:dLbl>
            <c:dLbl>
              <c:idx val="9"/>
              <c:layout>
                <c:manualLayout>
                  <c:x val="-4.2898352876169872E-3"/>
                  <c:y val="8.5641468729442179E-4"/>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E3F-4EF4-9A57-5B39325FDD8E}"/>
                </c:ext>
              </c:extLst>
            </c:dLbl>
            <c:dLbl>
              <c:idx val="10"/>
              <c:layout>
                <c:manualLayout>
                  <c:x val="-1.0712358880902591E-4"/>
                  <c:y val="-1.645313606382634E-3"/>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E3F-4EF4-9A57-5B39325FDD8E}"/>
                </c:ext>
              </c:extLst>
            </c:dLbl>
            <c:dLbl>
              <c:idx val="11"/>
              <c:layout>
                <c:manualLayout>
                  <c:x val="-1.2712838139814641E-2"/>
                  <c:y val="-6.908592947620678E-3"/>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E3F-4EF4-9A57-5B39325FDD8E}"/>
                </c:ext>
              </c:extLst>
            </c:dLbl>
            <c:dLbl>
              <c:idx val="12"/>
              <c:layout>
                <c:manualLayout>
                  <c:x val="-8.5326583017926467E-3"/>
                  <c:y val="4.7325521745148971E-4"/>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E3F-4EF4-9A57-5B39325FDD8E}"/>
                </c:ext>
              </c:extLst>
            </c:dLbl>
            <c:dLbl>
              <c:idx val="13"/>
              <c:layout>
                <c:manualLayout>
                  <c:x val="-2.8378960369891842E-3"/>
                  <c:y val="4.8298310537259675E-4"/>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E3F-4EF4-9A57-5B39325FDD8E}"/>
                </c:ext>
              </c:extLst>
            </c:dLbl>
            <c:dLbl>
              <c:idx val="14"/>
              <c:layout>
                <c:manualLayout>
                  <c:x val="-9.1838833625420646E-4"/>
                  <c:y val="-9.0706833571810048E-4"/>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E3F-4EF4-9A57-5B39325FDD8E}"/>
                </c:ext>
              </c:extLst>
            </c:dLbl>
            <c:dLbl>
              <c:idx val="15"/>
              <c:layout>
                <c:manualLayout>
                  <c:x val="-6.2751598774611374E-3"/>
                  <c:y val="1.3084234035962896E-3"/>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E3F-4EF4-9A57-5B39325FDD8E}"/>
                </c:ext>
              </c:extLst>
            </c:dLbl>
            <c:dLbl>
              <c:idx val="16"/>
              <c:layout>
                <c:manualLayout>
                  <c:x val="-2.1467053460422708E-3"/>
                  <c:y val="1.2985333355069746E-3"/>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E3F-4EF4-9A57-5B39325FDD8E}"/>
                </c:ext>
              </c:extLst>
            </c:dLbl>
            <c:dLbl>
              <c:idx val="17"/>
              <c:layout>
                <c:manualLayout>
                  <c:x val="2.0123026417363274E-3"/>
                  <c:y val="-1.086820669155486E-7"/>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E3F-4EF4-9A57-5B39325FDD8E}"/>
                </c:ext>
              </c:extLst>
            </c:dLbl>
            <c:dLbl>
              <c:idx val="18"/>
              <c:layout>
                <c:manualLayout>
                  <c:x val="-1.5778909989192528E-3"/>
                  <c:y val="-4.5157398803415502E-4"/>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E3F-4EF4-9A57-5B39325FDD8E}"/>
                </c:ext>
              </c:extLst>
            </c:dLbl>
            <c:dLbl>
              <c:idx val="19"/>
              <c:layout>
                <c:manualLayout>
                  <c:x val="-2.1939981960460032E-3"/>
                  <c:y val="-6.336164501176483E-5"/>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E3F-4EF4-9A57-5B39325FDD8E}"/>
                </c:ext>
              </c:extLst>
            </c:dLbl>
            <c:dLbl>
              <c:idx val="20"/>
              <c:layout>
                <c:manualLayout>
                  <c:x val="-2.1002250879630759E-3"/>
                  <c:y val="-2.6935763464349563E-3"/>
                </c:manualLayout>
              </c:layout>
              <c:tx>
                <c:rich>
                  <a:bodyPr/>
                  <a:lstStyle/>
                  <a:p>
                    <a:pPr>
                      <a:defRPr sz="800" b="1" i="0" u="none" strike="noStrike" baseline="0">
                        <a:solidFill>
                          <a:srgbClr val="000000"/>
                        </a:solidFill>
                        <a:latin typeface="Arial"/>
                        <a:ea typeface="Arial"/>
                        <a:cs typeface="Arial"/>
                      </a:defRPr>
                    </a:pPr>
                    <a:r>
                      <a:rPr lang="en-US" b="1"/>
                      <a:t>Clarens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E3F-4EF4-9A57-5B39325FDD8E}"/>
                </c:ext>
              </c:extLst>
            </c:dLbl>
            <c:dLbl>
              <c:idx val="21"/>
              <c:layout>
                <c:manualLayout>
                  <c:x val="-7.8177843868587633E-3"/>
                  <c:y val="-5.3960646223569881E-4"/>
                </c:manualLayout>
              </c:layout>
              <c:tx>
                <c:rich>
                  <a:bodyPr/>
                  <a:lstStyle/>
                  <a:p>
                    <a:pPr>
                      <a:defRPr sz="800" b="1" i="0" u="none" strike="noStrike" baseline="0">
                        <a:solidFill>
                          <a:srgbClr val="000000"/>
                        </a:solidFill>
                        <a:latin typeface="Arial"/>
                        <a:ea typeface="Arial"/>
                        <a:cs typeface="Arial"/>
                      </a:defRPr>
                    </a:pPr>
                    <a:r>
                      <a:rPr lang="en-US" b="1"/>
                      <a:t>Villiers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E3F-4EF4-9A57-5B39325FDD8E}"/>
                </c:ext>
              </c:extLst>
            </c:dLbl>
            <c:dLbl>
              <c:idx val="22"/>
              <c:layout>
                <c:manualLayout>
                  <c:x val="-4.9912646368121911E-3"/>
                  <c:y val="-1.272667003581074E-4"/>
                </c:manualLayout>
              </c:layout>
              <c:tx>
                <c:rich>
                  <a:bodyPr/>
                  <a:lstStyle/>
                  <a:p>
                    <a:pPr>
                      <a:defRPr sz="800" b="1" i="0" u="none" strike="noStrike" baseline="0">
                        <a:solidFill>
                          <a:srgbClr val="000000"/>
                        </a:solidFill>
                        <a:latin typeface="Arial"/>
                        <a:ea typeface="Arial"/>
                        <a:cs typeface="Arial"/>
                      </a:defRPr>
                    </a:pPr>
                    <a:r>
                      <a:rPr lang="en-US" b="1"/>
                      <a:t>Welkom</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E3F-4EF4-9A57-5B39325FDD8E}"/>
                </c:ext>
              </c:extLst>
            </c:dLbl>
            <c:dLbl>
              <c:idx val="23"/>
              <c:layout>
                <c:manualLayout>
                  <c:x val="-5.5905674329408517E-2"/>
                  <c:y val="-6.9753237367068243E-3"/>
                </c:manualLayout>
              </c:layout>
              <c:tx>
                <c:rich>
                  <a:bodyPr/>
                  <a:lstStyle/>
                  <a:p>
                    <a:pPr>
                      <a:defRPr sz="800" b="1" i="0" u="none" strike="noStrike" baseline="0">
                        <a:solidFill>
                          <a:srgbClr val="000000"/>
                        </a:solidFill>
                        <a:latin typeface="Arial"/>
                        <a:ea typeface="Arial"/>
                        <a:cs typeface="Arial"/>
                      </a:defRPr>
                    </a:pPr>
                    <a:r>
                      <a:rPr lang="en-US"/>
                      <a:t>Bloemhof</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E3F-4EF4-9A57-5B39325FDD8E}"/>
                </c:ext>
              </c:extLst>
            </c:dLbl>
            <c:dLbl>
              <c:idx val="24"/>
              <c:layout>
                <c:manualLayout>
                  <c:x val="-4.5033844453653818E-3"/>
                  <c:y val="-1.1788743798329556E-3"/>
                </c:manualLayout>
              </c:layout>
              <c:tx>
                <c:rich>
                  <a:bodyPr/>
                  <a:lstStyle/>
                  <a:p>
                    <a:pPr>
                      <a:defRPr sz="800" b="1" i="0" u="none" strike="noStrike" baseline="0">
                        <a:solidFill>
                          <a:srgbClr val="000000"/>
                        </a:solidFill>
                        <a:latin typeface="Arial"/>
                        <a:ea typeface="Arial"/>
                        <a:cs typeface="Arial"/>
                      </a:defRPr>
                    </a:pPr>
                    <a:r>
                      <a:rPr lang="en-US"/>
                      <a:t>Clarens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CE3F-4EF4-9A57-5B39325FDD8E}"/>
                </c:ext>
              </c:extLst>
            </c:dLbl>
            <c:dLbl>
              <c:idx val="25"/>
              <c:layout>
                <c:manualLayout>
                  <c:x val="8.2071784370606925E-5"/>
                  <c:y val="1.3876526303777245E-3"/>
                </c:manualLayout>
              </c:layout>
              <c:tx>
                <c:rich>
                  <a:bodyPr/>
                  <a:lstStyle/>
                  <a:p>
                    <a:pPr>
                      <a:defRPr sz="800" b="1" i="0" u="none" strike="noStrike" baseline="0">
                        <a:solidFill>
                          <a:srgbClr val="000000"/>
                        </a:solidFill>
                        <a:latin typeface="Arial"/>
                        <a:ea typeface="Arial"/>
                        <a:cs typeface="Arial"/>
                      </a:defRPr>
                    </a:pPr>
                    <a:r>
                      <a:rPr lang="en-US"/>
                      <a:t>Villiers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CE3F-4EF4-9A57-5B39325FDD8E}"/>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ZA"/>
                      <a:t>Harrismith</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CE3F-4EF4-9A57-5B39325FDD8E}"/>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ZA"/>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CE3F-4EF4-9A57-5B39325FDD8E}"/>
                </c:ext>
              </c:extLst>
            </c:dLbl>
            <c:dLbl>
              <c:idx val="28"/>
              <c:layout>
                <c:manualLayout>
                  <c:x val="-6.1453076879321973E-3"/>
                  <c:y val="-1.3065758084587252E-3"/>
                </c:manualLayout>
              </c:layout>
              <c:tx>
                <c:rich>
                  <a:bodyPr/>
                  <a:lstStyle/>
                  <a:p>
                    <a:pPr>
                      <a:defRPr sz="800" b="1" i="0" u="none" strike="noStrike" baseline="0">
                        <a:solidFill>
                          <a:srgbClr val="000000"/>
                        </a:solidFill>
                        <a:latin typeface="Arial"/>
                        <a:ea typeface="Arial"/>
                        <a:cs typeface="Arial"/>
                      </a:defRPr>
                    </a:pPr>
                    <a:r>
                      <a:rPr lang="en-ZA"/>
                      <a:t>Villiers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CE3F-4EF4-9A57-5B39325FDD8E}"/>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ZA"/>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CE3F-4EF4-9A57-5B39325FDD8E}"/>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ZA"/>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CE3F-4EF4-9A57-5B39325FDD8E}"/>
                </c:ext>
              </c:extLst>
            </c:dLbl>
            <c:dLbl>
              <c:idx val="31"/>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CE3F-4EF4-9A57-5B39325FDD8E}"/>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ZA"/>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CE3F-4EF4-9A57-5B39325FDD8E}"/>
                </c:ext>
              </c:extLst>
            </c:dLbl>
            <c:dLbl>
              <c:idx val="33"/>
              <c:tx>
                <c:rich>
                  <a:bodyPr/>
                  <a:lstStyle/>
                  <a:p>
                    <a:pPr>
                      <a:defRPr sz="800" b="1" i="0" u="none" strike="noStrike" baseline="0">
                        <a:solidFill>
                          <a:srgbClr val="000000"/>
                        </a:solidFill>
                        <a:latin typeface="Arial"/>
                        <a:ea typeface="Arial"/>
                        <a:cs typeface="Arial"/>
                      </a:defRPr>
                    </a:pPr>
                    <a:r>
                      <a:rPr lang="en-ZA"/>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CE3F-4EF4-9A57-5B39325FDD8E}"/>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ZA"/>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CE3F-4EF4-9A57-5B39325FDD8E}"/>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ZA"/>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CE3F-4EF4-9A57-5B39325FDD8E}"/>
                </c:ext>
              </c:extLst>
            </c:dLbl>
            <c:dLbl>
              <c:idx val="36"/>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CE3F-4EF4-9A57-5B39325FDD8E}"/>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ZA"/>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CE3F-4EF4-9A57-5B39325FDD8E}"/>
                </c:ext>
              </c:extLst>
            </c:dLbl>
            <c:dLbl>
              <c:idx val="38"/>
              <c:tx>
                <c:rich>
                  <a:bodyPr/>
                  <a:lstStyle/>
                  <a:p>
                    <a:pPr>
                      <a:defRPr sz="800" b="0" i="0" u="none" strike="noStrike" baseline="0">
                        <a:solidFill>
                          <a:srgbClr val="000000"/>
                        </a:solidFill>
                        <a:latin typeface="Arial"/>
                        <a:ea typeface="Arial"/>
                        <a:cs typeface="Arial"/>
                      </a:defRPr>
                    </a:pPr>
                    <a:r>
                      <a:rPr lang="en-ZA"/>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CE3F-4EF4-9A57-5B39325FDD8E}"/>
                </c:ext>
              </c:extLst>
            </c:dLbl>
            <c:dLbl>
              <c:idx val="39"/>
              <c:tx>
                <c:rich>
                  <a:bodyPr/>
                  <a:lstStyle/>
                  <a:p>
                    <a:pPr>
                      <a:defRPr sz="800" b="1" i="0" u="none" strike="noStrike" baseline="0">
                        <a:solidFill>
                          <a:srgbClr val="000000"/>
                        </a:solidFill>
                        <a:latin typeface="Arial"/>
                        <a:ea typeface="Arial"/>
                        <a:cs typeface="Arial"/>
                      </a:defRPr>
                    </a:pPr>
                    <a:r>
                      <a:rPr lang="en-ZA"/>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CE3F-4EF4-9A57-5B39325FDD8E}"/>
                </c:ext>
              </c:extLst>
            </c:dLbl>
            <c:dLbl>
              <c:idx val="40"/>
              <c:tx>
                <c:rich>
                  <a:bodyPr/>
                  <a:lstStyle/>
                  <a:p>
                    <a:pPr>
                      <a:defRPr sz="800" b="1" i="0" u="none" strike="noStrike" baseline="0">
                        <a:solidFill>
                          <a:srgbClr val="000000"/>
                        </a:solidFill>
                        <a:latin typeface="Arial"/>
                        <a:ea typeface="Arial"/>
                        <a:cs typeface="Arial"/>
                      </a:defRPr>
                    </a:pPr>
                    <a:r>
                      <a:rPr lang="en-ZA"/>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CE3F-4EF4-9A57-5B39325FDD8E}"/>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Biplots!$A$2:$A$24</c:f>
              <c:numCache>
                <c:formatCode>0.00</c:formatCode>
                <c:ptCount val="23"/>
                <c:pt idx="0">
                  <c:v>6.6669999999999998</c:v>
                </c:pt>
                <c:pt idx="1">
                  <c:v>6.8470000000000004</c:v>
                </c:pt>
                <c:pt idx="2">
                  <c:v>7.3250000000000002</c:v>
                </c:pt>
                <c:pt idx="3">
                  <c:v>7.3440000000000003</c:v>
                </c:pt>
                <c:pt idx="4">
                  <c:v>8.3829999999999991</c:v>
                </c:pt>
                <c:pt idx="5">
                  <c:v>7.2409999999999997</c:v>
                </c:pt>
                <c:pt idx="6">
                  <c:v>6.9379999999999997</c:v>
                </c:pt>
                <c:pt idx="7">
                  <c:v>6.8940000000000001</c:v>
                </c:pt>
                <c:pt idx="8">
                  <c:v>7.1719999999999997</c:v>
                </c:pt>
                <c:pt idx="9">
                  <c:v>7.3079999999999998</c:v>
                </c:pt>
                <c:pt idx="10">
                  <c:v>7.1029999999999998</c:v>
                </c:pt>
                <c:pt idx="11">
                  <c:v>6.8250000000000002</c:v>
                </c:pt>
                <c:pt idx="12">
                  <c:v>7.1509999999999998</c:v>
                </c:pt>
                <c:pt idx="13">
                  <c:v>7.4029999999999996</c:v>
                </c:pt>
                <c:pt idx="14">
                  <c:v>6.64</c:v>
                </c:pt>
                <c:pt idx="15">
                  <c:v>6.4269999999999996</c:v>
                </c:pt>
                <c:pt idx="16">
                  <c:v>7.0540000000000003</c:v>
                </c:pt>
                <c:pt idx="17">
                  <c:v>6.9880000000000004</c:v>
                </c:pt>
                <c:pt idx="18">
                  <c:v>6.657</c:v>
                </c:pt>
                <c:pt idx="19">
                  <c:v>6.8929999999999998</c:v>
                </c:pt>
                <c:pt idx="20">
                  <c:v>6.5869999999999997</c:v>
                </c:pt>
                <c:pt idx="21">
                  <c:v>8.5879999999999992</c:v>
                </c:pt>
                <c:pt idx="22">
                  <c:v>6.0140000000000002</c:v>
                </c:pt>
              </c:numCache>
            </c:numRef>
          </c:xVal>
          <c:yVal>
            <c:numRef>
              <c:f>Biplots!$B$2:$B$24</c:f>
              <c:numCache>
                <c:formatCode>0.00000</c:formatCode>
                <c:ptCount val="23"/>
                <c:pt idx="0">
                  <c:v>6.3119999999999996E-2</c:v>
                </c:pt>
                <c:pt idx="1">
                  <c:v>0.27560000000000001</c:v>
                </c:pt>
                <c:pt idx="2">
                  <c:v>-0.22745000000000001</c:v>
                </c:pt>
                <c:pt idx="3">
                  <c:v>0.20397000000000001</c:v>
                </c:pt>
                <c:pt idx="4">
                  <c:v>-0.63727999999999996</c:v>
                </c:pt>
                <c:pt idx="5">
                  <c:v>-0.33544000000000002</c:v>
                </c:pt>
                <c:pt idx="6">
                  <c:v>0.47514000000000001</c:v>
                </c:pt>
                <c:pt idx="7">
                  <c:v>-0.87475000000000003</c:v>
                </c:pt>
                <c:pt idx="8">
                  <c:v>0.13356999999999999</c:v>
                </c:pt>
                <c:pt idx="9">
                  <c:v>0.50239999999999996</c:v>
                </c:pt>
                <c:pt idx="10">
                  <c:v>0.28939999999999999</c:v>
                </c:pt>
                <c:pt idx="11">
                  <c:v>-0.10695</c:v>
                </c:pt>
                <c:pt idx="12">
                  <c:v>-0.15458</c:v>
                </c:pt>
                <c:pt idx="13">
                  <c:v>-3.6600000000000001E-3</c:v>
                </c:pt>
                <c:pt idx="14">
                  <c:v>-0.48966999999999999</c:v>
                </c:pt>
                <c:pt idx="15">
                  <c:v>0.20568</c:v>
                </c:pt>
                <c:pt idx="16">
                  <c:v>0.34501999999999999</c:v>
                </c:pt>
                <c:pt idx="17">
                  <c:v>-0.11896</c:v>
                </c:pt>
                <c:pt idx="18">
                  <c:v>0.42604999999999998</c:v>
                </c:pt>
                <c:pt idx="19">
                  <c:v>2.879E-2</c:v>
                </c:pt>
                <c:pt idx="20" formatCode="General">
                  <c:v>-1.1770400000000001</c:v>
                </c:pt>
                <c:pt idx="21" formatCode="General">
                  <c:v>1.1324399999999999</c:v>
                </c:pt>
                <c:pt idx="22" formatCode="General">
                  <c:v>4.4609999999999997E-2</c:v>
                </c:pt>
              </c:numCache>
            </c:numRef>
          </c:yVal>
          <c:smooth val="0"/>
          <c:extLst>
            <c:ext xmlns:c16="http://schemas.microsoft.com/office/drawing/2014/chart" uri="{C3380CC4-5D6E-409C-BE32-E72D297353CC}">
              <c16:uniqueId val="{00000029-CE3F-4EF4-9A57-5B39325FDD8E}"/>
            </c:ext>
          </c:extLst>
        </c:ser>
        <c:dLbls>
          <c:showLegendKey val="0"/>
          <c:showVal val="0"/>
          <c:showCatName val="0"/>
          <c:showSerName val="0"/>
          <c:showPercent val="0"/>
          <c:showBubbleSize val="0"/>
        </c:dLbls>
        <c:axId val="851174944"/>
        <c:axId val="1"/>
      </c:scatterChart>
      <c:valAx>
        <c:axId val="851174944"/>
        <c:scaling>
          <c:orientation val="minMax"/>
          <c:max val="8.8500000000000014"/>
          <c:min val="5.95"/>
        </c:scaling>
        <c:delete val="0"/>
        <c:axPos val="b"/>
        <c:title>
          <c:tx>
            <c:rich>
              <a:bodyPr/>
              <a:lstStyle/>
              <a:p>
                <a:pPr>
                  <a:defRPr sz="1200" b="1" i="0" u="none" strike="noStrike" baseline="0">
                    <a:solidFill>
                      <a:srgbClr val="000000"/>
                    </a:solidFill>
                    <a:latin typeface="Arial"/>
                    <a:ea typeface="Arial"/>
                    <a:cs typeface="Arial"/>
                  </a:defRPr>
                </a:pPr>
                <a:r>
                  <a:rPr lang="en-ZA"/>
                  <a:t>Grain yield (ton/ha)</a:t>
                </a:r>
              </a:p>
            </c:rich>
          </c:tx>
          <c:layout>
            <c:manualLayout>
              <c:xMode val="edge"/>
              <c:yMode val="edge"/>
              <c:x val="0.43573681772750539"/>
              <c:y val="0.96517946126299425"/>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2328611097525848"/>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851174944"/>
        <c:crossesAt val="7.06"/>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en-ZA"/>
              <a:t>Highveld Irrigation Areas - earlier planting 2016</a:t>
            </a:r>
          </a:p>
        </c:rich>
      </c:tx>
      <c:layout>
        <c:manualLayout>
          <c:xMode val="edge"/>
          <c:yMode val="edge"/>
          <c:x val="0.16317853457172343"/>
          <c:y val="1.9586682099520168E-2"/>
        </c:manualLayout>
      </c:layout>
      <c:overlay val="0"/>
      <c:spPr>
        <a:noFill/>
        <a:ln w="25400">
          <a:noFill/>
        </a:ln>
      </c:spPr>
    </c:title>
    <c:autoTitleDeleted val="0"/>
    <c:plotArea>
      <c:layout>
        <c:manualLayout>
          <c:layoutTarget val="inner"/>
          <c:xMode val="edge"/>
          <c:yMode val="edge"/>
          <c:x val="0.13009401688566019"/>
          <c:y val="6.5298142080066096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7.0809260297571158E-4"/>
                  <c:y val="-5.7949278079370511E-4"/>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AC-4B8B-8F5E-EF6660AF7FBB}"/>
                </c:ext>
              </c:extLst>
            </c:dLbl>
            <c:dLbl>
              <c:idx val="1"/>
              <c:layout>
                <c:manualLayout>
                  <c:x val="-3.8702649787758616E-3"/>
                  <c:y val="-1.0063535161553081E-3"/>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AC-4B8B-8F5E-EF6660AF7FBB}"/>
                </c:ext>
              </c:extLst>
            </c:dLbl>
            <c:dLbl>
              <c:idx val="2"/>
              <c:layout>
                <c:manualLayout>
                  <c:x val="-4.4855074230273056E-3"/>
                  <c:y val="-6.8230601609581406E-4"/>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AC-4B8B-8F5E-EF6660AF7FBB}"/>
                </c:ext>
              </c:extLst>
            </c:dLbl>
            <c:dLbl>
              <c:idx val="3"/>
              <c:layout>
                <c:manualLayout>
                  <c:x val="-4.1507195501491109E-3"/>
                  <c:y val="-1.3818924808312511E-3"/>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AC-4B8B-8F5E-EF6660AF7FBB}"/>
                </c:ext>
              </c:extLst>
            </c:dLbl>
            <c:dLbl>
              <c:idx val="4"/>
              <c:layout>
                <c:manualLayout>
                  <c:x val="1.1262524073035762E-4"/>
                  <c:y val="-4.6733288774698079E-6"/>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2AC-4B8B-8F5E-EF6660AF7FBB}"/>
                </c:ext>
              </c:extLst>
            </c:dLbl>
            <c:dLbl>
              <c:idx val="5"/>
              <c:layout>
                <c:manualLayout>
                  <c:x val="-2.2687566530963815E-3"/>
                  <c:y val="1.3801535677605517E-3"/>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AC-4B8B-8F5E-EF6660AF7FBB}"/>
                </c:ext>
              </c:extLst>
            </c:dLbl>
            <c:dLbl>
              <c:idx val="6"/>
              <c:layout>
                <c:manualLayout>
                  <c:x val="-2.779683887476448E-3"/>
                  <c:y val="-2.2848068909775833E-7"/>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2AC-4B8B-8F5E-EF6660AF7FBB}"/>
                </c:ext>
              </c:extLst>
            </c:dLbl>
            <c:dLbl>
              <c:idx val="7"/>
              <c:layout>
                <c:manualLayout>
                  <c:x val="-3.654550921073022E-3"/>
                  <c:y val="2.3518799280524718E-4"/>
                </c:manualLayout>
              </c:layout>
              <c:tx>
                <c:rich>
                  <a:bodyPr/>
                  <a:lstStyle/>
                  <a:p>
                    <a:pPr>
                      <a:defRPr sz="800" b="0" i="0" u="none" strike="noStrike" baseline="0">
                        <a:solidFill>
                          <a:srgbClr val="000000"/>
                        </a:solidFill>
                        <a:latin typeface="Arial"/>
                        <a:ea typeface="Arial"/>
                        <a:cs typeface="Arial"/>
                      </a:defRPr>
                    </a:pPr>
                    <a:r>
                      <a:rPr lang="en-US"/>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2AC-4B8B-8F5E-EF6660AF7FBB}"/>
                </c:ext>
              </c:extLst>
            </c:dLbl>
            <c:dLbl>
              <c:idx val="8"/>
              <c:layout>
                <c:manualLayout>
                  <c:x val="2.8603235740967526E-5"/>
                  <c:y val="3.5865082082131038E-6"/>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2AC-4B8B-8F5E-EF6660AF7FBB}"/>
                </c:ext>
              </c:extLst>
            </c:dLbl>
            <c:dLbl>
              <c:idx val="9"/>
              <c:layout>
                <c:manualLayout>
                  <c:x val="-4.2898352876169872E-3"/>
                  <c:y val="8.5641468729442179E-4"/>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2AC-4B8B-8F5E-EF6660AF7FBB}"/>
                </c:ext>
              </c:extLst>
            </c:dLbl>
            <c:dLbl>
              <c:idx val="10"/>
              <c:layout>
                <c:manualLayout>
                  <c:x val="-1.0712358880902591E-4"/>
                  <c:y val="-1.645313606382634E-3"/>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2AC-4B8B-8F5E-EF6660AF7FBB}"/>
                </c:ext>
              </c:extLst>
            </c:dLbl>
            <c:dLbl>
              <c:idx val="11"/>
              <c:layout>
                <c:manualLayout>
                  <c:x val="-6.5296926962867654E-3"/>
                  <c:y val="-1.3913657344556069E-3"/>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2AC-4B8B-8F5E-EF6660AF7FBB}"/>
                </c:ext>
              </c:extLst>
            </c:dLbl>
            <c:dLbl>
              <c:idx val="12"/>
              <c:layout>
                <c:manualLayout>
                  <c:x val="-8.5326583017926467E-3"/>
                  <c:y val="4.7325521745148971E-4"/>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2AC-4B8B-8F5E-EF6660AF7FBB}"/>
                </c:ext>
              </c:extLst>
            </c:dLbl>
            <c:dLbl>
              <c:idx val="13"/>
              <c:layout>
                <c:manualLayout>
                  <c:x val="-2.8378960369891842E-3"/>
                  <c:y val="4.8298310537259675E-4"/>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2AC-4B8B-8F5E-EF6660AF7FBB}"/>
                </c:ext>
              </c:extLst>
            </c:dLbl>
            <c:dLbl>
              <c:idx val="14"/>
              <c:layout>
                <c:manualLayout>
                  <c:x val="-9.1838833625420646E-4"/>
                  <c:y val="-9.0706833571810048E-4"/>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2AC-4B8B-8F5E-EF6660AF7FBB}"/>
                </c:ext>
              </c:extLst>
            </c:dLbl>
            <c:dLbl>
              <c:idx val="15"/>
              <c:layout>
                <c:manualLayout>
                  <c:x val="-6.2751598774611374E-3"/>
                  <c:y val="1.3084234035962896E-3"/>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2AC-4B8B-8F5E-EF6660AF7FBB}"/>
                </c:ext>
              </c:extLst>
            </c:dLbl>
            <c:dLbl>
              <c:idx val="16"/>
              <c:layout>
                <c:manualLayout>
                  <c:x val="-2.1467053460422708E-3"/>
                  <c:y val="1.2985333355069746E-3"/>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2AC-4B8B-8F5E-EF6660AF7FBB}"/>
                </c:ext>
              </c:extLst>
            </c:dLbl>
            <c:dLbl>
              <c:idx val="17"/>
              <c:layout>
                <c:manualLayout>
                  <c:x val="2.0123026417363274E-3"/>
                  <c:y val="-1.086820669155486E-7"/>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2AC-4B8B-8F5E-EF6660AF7FBB}"/>
                </c:ext>
              </c:extLst>
            </c:dLbl>
            <c:dLbl>
              <c:idx val="18"/>
              <c:layout>
                <c:manualLayout>
                  <c:x val="-1.5778909989192528E-3"/>
                  <c:y val="-4.5157398803415502E-4"/>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2AC-4B8B-8F5E-EF6660AF7FBB}"/>
                </c:ext>
              </c:extLst>
            </c:dLbl>
            <c:dLbl>
              <c:idx val="19"/>
              <c:layout>
                <c:manualLayout>
                  <c:x val="-4.2550518902433878E-3"/>
                  <c:y val="4.0746130871572089E-3"/>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2AC-4B8B-8F5E-EF6660AF7FBB}"/>
                </c:ext>
              </c:extLst>
            </c:dLbl>
            <c:dLbl>
              <c:idx val="20"/>
              <c:layout>
                <c:manualLayout>
                  <c:x val="-2.1002250879630759E-3"/>
                  <c:y val="-2.6935763464349563E-3"/>
                </c:manualLayout>
              </c:layout>
              <c:tx>
                <c:rich>
                  <a:bodyPr/>
                  <a:lstStyle/>
                  <a:p>
                    <a:pPr>
                      <a:defRPr sz="800" b="1" i="0" u="none" strike="noStrike" baseline="0">
                        <a:solidFill>
                          <a:srgbClr val="000000"/>
                        </a:solidFill>
                        <a:latin typeface="Arial"/>
                        <a:ea typeface="Arial"/>
                        <a:cs typeface="Arial"/>
                      </a:defRPr>
                    </a:pPr>
                    <a:r>
                      <a:rPr lang="en-US" b="1"/>
                      <a:t>Clarens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2AC-4B8B-8F5E-EF6660AF7FBB}"/>
                </c:ext>
              </c:extLst>
            </c:dLbl>
            <c:dLbl>
              <c:idx val="21"/>
              <c:layout>
                <c:manualLayout>
                  <c:x val="-7.8177843868587633E-3"/>
                  <c:y val="-5.3960646223569881E-4"/>
                </c:manualLayout>
              </c:layout>
              <c:tx>
                <c:rich>
                  <a:bodyPr/>
                  <a:lstStyle/>
                  <a:p>
                    <a:pPr>
                      <a:defRPr sz="800" b="1" i="0" u="none" strike="noStrike" baseline="0">
                        <a:solidFill>
                          <a:srgbClr val="000000"/>
                        </a:solidFill>
                        <a:latin typeface="Arial"/>
                        <a:ea typeface="Arial"/>
                        <a:cs typeface="Arial"/>
                      </a:defRPr>
                    </a:pPr>
                    <a:r>
                      <a:rPr lang="en-US" b="1"/>
                      <a:t>Villiers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2AC-4B8B-8F5E-EF6660AF7FBB}"/>
                </c:ext>
              </c:extLst>
            </c:dLbl>
            <c:dLbl>
              <c:idx val="22"/>
              <c:layout>
                <c:manualLayout>
                  <c:x val="-4.9912646368121911E-3"/>
                  <c:y val="-1.272667003581074E-4"/>
                </c:manualLayout>
              </c:layout>
              <c:tx>
                <c:rich>
                  <a:bodyPr/>
                  <a:lstStyle/>
                  <a:p>
                    <a:pPr>
                      <a:defRPr sz="800" b="1" i="0" u="none" strike="noStrike" baseline="0">
                        <a:solidFill>
                          <a:srgbClr val="000000"/>
                        </a:solidFill>
                        <a:latin typeface="Arial"/>
                        <a:ea typeface="Arial"/>
                        <a:cs typeface="Arial"/>
                      </a:defRPr>
                    </a:pPr>
                    <a:r>
                      <a:rPr lang="en-US" b="1"/>
                      <a:t>Welkom</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2AC-4B8B-8F5E-EF6660AF7FBB}"/>
                </c:ext>
              </c:extLst>
            </c:dLbl>
            <c:dLbl>
              <c:idx val="23"/>
              <c:layout>
                <c:manualLayout>
                  <c:x val="-5.5905674329408517E-2"/>
                  <c:y val="-6.9753237367068243E-3"/>
                </c:manualLayout>
              </c:layout>
              <c:tx>
                <c:rich>
                  <a:bodyPr/>
                  <a:lstStyle/>
                  <a:p>
                    <a:pPr>
                      <a:defRPr sz="800" b="1" i="0" u="none" strike="noStrike" baseline="0">
                        <a:solidFill>
                          <a:srgbClr val="000000"/>
                        </a:solidFill>
                        <a:latin typeface="Arial"/>
                        <a:ea typeface="Arial"/>
                        <a:cs typeface="Arial"/>
                      </a:defRPr>
                    </a:pPr>
                    <a:r>
                      <a:rPr lang="en-US"/>
                      <a:t>Bloemhof</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2AC-4B8B-8F5E-EF6660AF7FBB}"/>
                </c:ext>
              </c:extLst>
            </c:dLbl>
            <c:dLbl>
              <c:idx val="24"/>
              <c:layout>
                <c:manualLayout>
                  <c:x val="-4.5033844453653818E-3"/>
                  <c:y val="-1.1788743798329556E-3"/>
                </c:manualLayout>
              </c:layout>
              <c:tx>
                <c:rich>
                  <a:bodyPr/>
                  <a:lstStyle/>
                  <a:p>
                    <a:pPr>
                      <a:defRPr sz="800" b="1" i="0" u="none" strike="noStrike" baseline="0">
                        <a:solidFill>
                          <a:srgbClr val="000000"/>
                        </a:solidFill>
                        <a:latin typeface="Arial"/>
                        <a:ea typeface="Arial"/>
                        <a:cs typeface="Arial"/>
                      </a:defRPr>
                    </a:pPr>
                    <a:r>
                      <a:rPr lang="en-US"/>
                      <a:t>Clarens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2AC-4B8B-8F5E-EF6660AF7FBB}"/>
                </c:ext>
              </c:extLst>
            </c:dLbl>
            <c:dLbl>
              <c:idx val="25"/>
              <c:layout>
                <c:manualLayout>
                  <c:x val="8.2071784370606925E-5"/>
                  <c:y val="1.3876526303777245E-3"/>
                </c:manualLayout>
              </c:layout>
              <c:tx>
                <c:rich>
                  <a:bodyPr/>
                  <a:lstStyle/>
                  <a:p>
                    <a:pPr>
                      <a:defRPr sz="800" b="1" i="0" u="none" strike="noStrike" baseline="0">
                        <a:solidFill>
                          <a:srgbClr val="000000"/>
                        </a:solidFill>
                        <a:latin typeface="Arial"/>
                        <a:ea typeface="Arial"/>
                        <a:cs typeface="Arial"/>
                      </a:defRPr>
                    </a:pPr>
                    <a:r>
                      <a:rPr lang="en-US"/>
                      <a:t>Villiers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2AC-4B8B-8F5E-EF6660AF7FBB}"/>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ZA"/>
                      <a:t>Harrismith</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D2AC-4B8B-8F5E-EF6660AF7FBB}"/>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ZA"/>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D2AC-4B8B-8F5E-EF6660AF7FBB}"/>
                </c:ext>
              </c:extLst>
            </c:dLbl>
            <c:dLbl>
              <c:idx val="28"/>
              <c:layout>
                <c:manualLayout>
                  <c:x val="-6.1453076879321973E-3"/>
                  <c:y val="-1.3065758084587252E-3"/>
                </c:manualLayout>
              </c:layout>
              <c:tx>
                <c:rich>
                  <a:bodyPr/>
                  <a:lstStyle/>
                  <a:p>
                    <a:pPr>
                      <a:defRPr sz="800" b="1" i="0" u="none" strike="noStrike" baseline="0">
                        <a:solidFill>
                          <a:srgbClr val="000000"/>
                        </a:solidFill>
                        <a:latin typeface="Arial"/>
                        <a:ea typeface="Arial"/>
                        <a:cs typeface="Arial"/>
                      </a:defRPr>
                    </a:pPr>
                    <a:r>
                      <a:rPr lang="en-ZA"/>
                      <a:t>Villiers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D2AC-4B8B-8F5E-EF6660AF7FBB}"/>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ZA"/>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D2AC-4B8B-8F5E-EF6660AF7FBB}"/>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ZA"/>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D2AC-4B8B-8F5E-EF6660AF7FBB}"/>
                </c:ext>
              </c:extLst>
            </c:dLbl>
            <c:dLbl>
              <c:idx val="31"/>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D2AC-4B8B-8F5E-EF6660AF7FBB}"/>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ZA"/>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D2AC-4B8B-8F5E-EF6660AF7FBB}"/>
                </c:ext>
              </c:extLst>
            </c:dLbl>
            <c:dLbl>
              <c:idx val="33"/>
              <c:tx>
                <c:rich>
                  <a:bodyPr/>
                  <a:lstStyle/>
                  <a:p>
                    <a:pPr>
                      <a:defRPr sz="800" b="1" i="0" u="none" strike="noStrike" baseline="0">
                        <a:solidFill>
                          <a:srgbClr val="000000"/>
                        </a:solidFill>
                        <a:latin typeface="Arial"/>
                        <a:ea typeface="Arial"/>
                        <a:cs typeface="Arial"/>
                      </a:defRPr>
                    </a:pPr>
                    <a:r>
                      <a:rPr lang="en-ZA"/>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D2AC-4B8B-8F5E-EF6660AF7FBB}"/>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ZA"/>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D2AC-4B8B-8F5E-EF6660AF7FBB}"/>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ZA"/>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D2AC-4B8B-8F5E-EF6660AF7FBB}"/>
                </c:ext>
              </c:extLst>
            </c:dLbl>
            <c:dLbl>
              <c:idx val="36"/>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D2AC-4B8B-8F5E-EF6660AF7FBB}"/>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ZA"/>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D2AC-4B8B-8F5E-EF6660AF7FBB}"/>
                </c:ext>
              </c:extLst>
            </c:dLbl>
            <c:dLbl>
              <c:idx val="38"/>
              <c:tx>
                <c:rich>
                  <a:bodyPr/>
                  <a:lstStyle/>
                  <a:p>
                    <a:pPr>
                      <a:defRPr sz="800" b="0" i="0" u="none" strike="noStrike" baseline="0">
                        <a:solidFill>
                          <a:srgbClr val="000000"/>
                        </a:solidFill>
                        <a:latin typeface="Arial"/>
                        <a:ea typeface="Arial"/>
                        <a:cs typeface="Arial"/>
                      </a:defRPr>
                    </a:pPr>
                    <a:r>
                      <a:rPr lang="en-ZA"/>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D2AC-4B8B-8F5E-EF6660AF7FBB}"/>
                </c:ext>
              </c:extLst>
            </c:dLbl>
            <c:dLbl>
              <c:idx val="39"/>
              <c:tx>
                <c:rich>
                  <a:bodyPr/>
                  <a:lstStyle/>
                  <a:p>
                    <a:pPr>
                      <a:defRPr sz="800" b="1" i="0" u="none" strike="noStrike" baseline="0">
                        <a:solidFill>
                          <a:srgbClr val="000000"/>
                        </a:solidFill>
                        <a:latin typeface="Arial"/>
                        <a:ea typeface="Arial"/>
                        <a:cs typeface="Arial"/>
                      </a:defRPr>
                    </a:pPr>
                    <a:r>
                      <a:rPr lang="en-ZA"/>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D2AC-4B8B-8F5E-EF6660AF7FBB}"/>
                </c:ext>
              </c:extLst>
            </c:dLbl>
            <c:dLbl>
              <c:idx val="40"/>
              <c:tx>
                <c:rich>
                  <a:bodyPr/>
                  <a:lstStyle/>
                  <a:p>
                    <a:pPr>
                      <a:defRPr sz="800" b="1" i="0" u="none" strike="noStrike" baseline="0">
                        <a:solidFill>
                          <a:srgbClr val="000000"/>
                        </a:solidFill>
                        <a:latin typeface="Arial"/>
                        <a:ea typeface="Arial"/>
                        <a:cs typeface="Arial"/>
                      </a:defRPr>
                    </a:pPr>
                    <a:r>
                      <a:rPr lang="en-ZA"/>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D2AC-4B8B-8F5E-EF6660AF7FBB}"/>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Biplots!$A$38:$A$60</c:f>
              <c:numCache>
                <c:formatCode>0.00</c:formatCode>
                <c:ptCount val="23"/>
                <c:pt idx="0">
                  <c:v>81.28</c:v>
                </c:pt>
                <c:pt idx="1">
                  <c:v>80.69</c:v>
                </c:pt>
                <c:pt idx="2">
                  <c:v>81.44</c:v>
                </c:pt>
                <c:pt idx="3">
                  <c:v>82.31</c:v>
                </c:pt>
                <c:pt idx="4">
                  <c:v>83.33</c:v>
                </c:pt>
                <c:pt idx="5">
                  <c:v>81.17</c:v>
                </c:pt>
                <c:pt idx="6">
                  <c:v>80.11</c:v>
                </c:pt>
                <c:pt idx="7">
                  <c:v>81.78</c:v>
                </c:pt>
                <c:pt idx="8">
                  <c:v>82.28</c:v>
                </c:pt>
                <c:pt idx="9">
                  <c:v>81.25</c:v>
                </c:pt>
                <c:pt idx="10">
                  <c:v>82.17</c:v>
                </c:pt>
                <c:pt idx="11">
                  <c:v>81.81</c:v>
                </c:pt>
                <c:pt idx="12">
                  <c:v>80.66</c:v>
                </c:pt>
                <c:pt idx="13">
                  <c:v>81.56</c:v>
                </c:pt>
                <c:pt idx="14">
                  <c:v>81.75</c:v>
                </c:pt>
                <c:pt idx="15">
                  <c:v>81.09</c:v>
                </c:pt>
                <c:pt idx="16">
                  <c:v>81.62</c:v>
                </c:pt>
                <c:pt idx="17">
                  <c:v>79.91</c:v>
                </c:pt>
                <c:pt idx="18">
                  <c:v>79.599999999999994</c:v>
                </c:pt>
                <c:pt idx="19">
                  <c:v>81.400000000000006</c:v>
                </c:pt>
                <c:pt idx="20">
                  <c:v>80.650000000000006</c:v>
                </c:pt>
                <c:pt idx="21">
                  <c:v>81.489999999999995</c:v>
                </c:pt>
                <c:pt idx="22">
                  <c:v>81.93</c:v>
                </c:pt>
              </c:numCache>
            </c:numRef>
          </c:xVal>
          <c:yVal>
            <c:numRef>
              <c:f>Biplots!$B$38:$B$60</c:f>
              <c:numCache>
                <c:formatCode>0.00000</c:formatCode>
                <c:ptCount val="23"/>
                <c:pt idx="0">
                  <c:v>-0.32932</c:v>
                </c:pt>
                <c:pt idx="1">
                  <c:v>0.14596000000000001</c:v>
                </c:pt>
                <c:pt idx="2">
                  <c:v>-0.46338000000000001</c:v>
                </c:pt>
                <c:pt idx="3">
                  <c:v>-0.20085</c:v>
                </c:pt>
                <c:pt idx="4">
                  <c:v>-0.88529999999999998</c:v>
                </c:pt>
                <c:pt idx="5">
                  <c:v>-0.16878000000000001</c:v>
                </c:pt>
                <c:pt idx="6">
                  <c:v>1.0089699999999999</c:v>
                </c:pt>
                <c:pt idx="7">
                  <c:v>-0.79144000000000003</c:v>
                </c:pt>
                <c:pt idx="8">
                  <c:v>1.9550000000000001E-2</c:v>
                </c:pt>
                <c:pt idx="9">
                  <c:v>7.9219999999999999E-2</c:v>
                </c:pt>
                <c:pt idx="10">
                  <c:v>8.3430000000000004E-2</c:v>
                </c:pt>
                <c:pt idx="11">
                  <c:v>0.34044000000000002</c:v>
                </c:pt>
                <c:pt idx="12">
                  <c:v>-0.11509999999999999</c:v>
                </c:pt>
                <c:pt idx="13">
                  <c:v>0.22786000000000001</c:v>
                </c:pt>
                <c:pt idx="14">
                  <c:v>0.40096999999999999</c:v>
                </c:pt>
                <c:pt idx="15">
                  <c:v>2.988E-2</c:v>
                </c:pt>
                <c:pt idx="16">
                  <c:v>-0.32356000000000001</c:v>
                </c:pt>
                <c:pt idx="17">
                  <c:v>-0.25717000000000001</c:v>
                </c:pt>
                <c:pt idx="18">
                  <c:v>0.99580999999999997</c:v>
                </c:pt>
                <c:pt idx="19">
                  <c:v>0.20280000000000001</c:v>
                </c:pt>
                <c:pt idx="20">
                  <c:v>-1.60263</c:v>
                </c:pt>
                <c:pt idx="21">
                  <c:v>1.32514</c:v>
                </c:pt>
                <c:pt idx="22">
                  <c:v>0.27749000000000001</c:v>
                </c:pt>
              </c:numCache>
            </c:numRef>
          </c:yVal>
          <c:smooth val="0"/>
          <c:extLst>
            <c:ext xmlns:c16="http://schemas.microsoft.com/office/drawing/2014/chart" uri="{C3380CC4-5D6E-409C-BE32-E72D297353CC}">
              <c16:uniqueId val="{00000029-D2AC-4B8B-8F5E-EF6660AF7FBB}"/>
            </c:ext>
          </c:extLst>
        </c:ser>
        <c:dLbls>
          <c:showLegendKey val="0"/>
          <c:showVal val="0"/>
          <c:showCatName val="0"/>
          <c:showSerName val="0"/>
          <c:showPercent val="0"/>
          <c:showBubbleSize val="0"/>
        </c:dLbls>
        <c:axId val="851174944"/>
        <c:axId val="1"/>
      </c:scatterChart>
      <c:valAx>
        <c:axId val="851174944"/>
        <c:scaling>
          <c:orientation val="minMax"/>
          <c:max val="83.85"/>
          <c:min val="79.55"/>
        </c:scaling>
        <c:delete val="0"/>
        <c:axPos val="b"/>
        <c:title>
          <c:tx>
            <c:rich>
              <a:bodyPr/>
              <a:lstStyle/>
              <a:p>
                <a:pPr>
                  <a:defRPr sz="1200" b="1" i="0" u="none" strike="noStrike" baseline="0">
                    <a:solidFill>
                      <a:srgbClr val="000000"/>
                    </a:solidFill>
                    <a:latin typeface="Arial"/>
                    <a:ea typeface="Arial"/>
                    <a:cs typeface="Arial"/>
                  </a:defRPr>
                </a:pPr>
                <a:r>
                  <a:rPr lang="en-ZA"/>
                  <a:t>Hectollitre mass (kg/hl)</a:t>
                </a:r>
              </a:p>
            </c:rich>
          </c:tx>
          <c:layout>
            <c:manualLayout>
              <c:xMode val="edge"/>
              <c:yMode val="edge"/>
              <c:x val="0.43573681772750539"/>
              <c:y val="0.96517946126299425"/>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2328611097525848"/>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851174944"/>
        <c:crossesAt val="81.36"/>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en-ZA"/>
              <a:t>Highveld Irrigation Area - earlier planting 2016</a:t>
            </a:r>
          </a:p>
        </c:rich>
      </c:tx>
      <c:layout>
        <c:manualLayout>
          <c:xMode val="edge"/>
          <c:yMode val="edge"/>
          <c:x val="0.16317853457172343"/>
          <c:y val="1.9586682099520168E-2"/>
        </c:manualLayout>
      </c:layout>
      <c:overlay val="0"/>
      <c:spPr>
        <a:noFill/>
        <a:ln w="25400">
          <a:noFill/>
        </a:ln>
      </c:spPr>
    </c:title>
    <c:autoTitleDeleted val="0"/>
    <c:plotArea>
      <c:layout>
        <c:manualLayout>
          <c:layoutTarget val="inner"/>
          <c:xMode val="edge"/>
          <c:yMode val="edge"/>
          <c:x val="0.13009401688566019"/>
          <c:y val="6.5298142080066096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3.3685164784873121E-2"/>
                  <c:y val="-1.0234699972848222E-2"/>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2F-4B8F-8AB0-278DEA206DB9}"/>
                </c:ext>
              </c:extLst>
            </c:dLbl>
            <c:dLbl>
              <c:idx val="1"/>
              <c:layout>
                <c:manualLayout>
                  <c:x val="-2.0358814200665664E-2"/>
                  <c:y val="1.2786749932120554E-2"/>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2F-4B8F-8AB0-278DEA206DB9}"/>
                </c:ext>
              </c:extLst>
            </c:dLbl>
            <c:dLbl>
              <c:idx val="2"/>
              <c:layout>
                <c:manualLayout>
                  <c:x val="-4.4855074230273056E-3"/>
                  <c:y val="-6.8230601609581406E-4"/>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A2F-4B8F-8AB0-278DEA206DB9}"/>
                </c:ext>
              </c:extLst>
            </c:dLbl>
            <c:dLbl>
              <c:idx val="3"/>
              <c:layout>
                <c:manualLayout>
                  <c:x val="-4.1507195501491109E-3"/>
                  <c:y val="-1.3818924808312511E-3"/>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2F-4B8F-8AB0-278DEA206DB9}"/>
                </c:ext>
              </c:extLst>
            </c:dLbl>
            <c:dLbl>
              <c:idx val="4"/>
              <c:layout>
                <c:manualLayout>
                  <c:x val="1.1262524073035762E-4"/>
                  <c:y val="-4.6733288774698079E-6"/>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A2F-4B8F-8AB0-278DEA206DB9}"/>
                </c:ext>
              </c:extLst>
            </c:dLbl>
            <c:dLbl>
              <c:idx val="5"/>
              <c:layout>
                <c:manualLayout>
                  <c:x val="-1.0513073017657717E-2"/>
                  <c:y val="5.5181102362204222E-3"/>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A2F-4B8F-8AB0-278DEA206DB9}"/>
                </c:ext>
              </c:extLst>
            </c:dLbl>
            <c:dLbl>
              <c:idx val="6"/>
              <c:layout>
                <c:manualLayout>
                  <c:x val="-2.779683887476448E-3"/>
                  <c:y val="-2.2848068909775833E-7"/>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A2F-4B8F-8AB0-278DEA206DB9}"/>
                </c:ext>
              </c:extLst>
            </c:dLbl>
            <c:dLbl>
              <c:idx val="7"/>
              <c:layout>
                <c:manualLayout>
                  <c:x val="-3.654550921073022E-3"/>
                  <c:y val="2.3518799280524718E-4"/>
                </c:manualLayout>
              </c:layout>
              <c:tx>
                <c:rich>
                  <a:bodyPr/>
                  <a:lstStyle/>
                  <a:p>
                    <a:pPr>
                      <a:defRPr sz="800" b="0" i="0" u="none" strike="noStrike" baseline="0">
                        <a:solidFill>
                          <a:srgbClr val="000000"/>
                        </a:solidFill>
                        <a:latin typeface="Arial"/>
                        <a:ea typeface="Arial"/>
                        <a:cs typeface="Arial"/>
                      </a:defRPr>
                    </a:pPr>
                    <a:r>
                      <a:rPr lang="en-US"/>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A2F-4B8F-8AB0-278DEA206DB9}"/>
                </c:ext>
              </c:extLst>
            </c:dLbl>
            <c:dLbl>
              <c:idx val="8"/>
              <c:layout>
                <c:manualLayout>
                  <c:x val="-1.0276780422509336E-2"/>
                  <c:y val="3.584034754276405E-6"/>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A2F-4B8F-8AB0-278DEA206DB9}"/>
                </c:ext>
              </c:extLst>
            </c:dLbl>
            <c:dLbl>
              <c:idx val="9"/>
              <c:layout>
                <c:manualLayout>
                  <c:x val="-4.2897817084863446E-3"/>
                  <c:y val="3.6149877816997011E-3"/>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A2F-4B8F-8AB0-278DEA206DB9}"/>
                </c:ext>
              </c:extLst>
            </c:dLbl>
            <c:dLbl>
              <c:idx val="10"/>
              <c:layout>
                <c:manualLayout>
                  <c:x val="-2.1681793071303885E-3"/>
                  <c:y val="-1.6452891664404019E-3"/>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A2F-4B8F-8AB0-278DEA206DB9}"/>
                </c:ext>
              </c:extLst>
            </c:dLbl>
            <c:dLbl>
              <c:idx val="11"/>
              <c:layout>
                <c:manualLayout>
                  <c:x val="-6.5296926962867654E-3"/>
                  <c:y val="-1.3913657344556069E-3"/>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A2F-4B8F-8AB0-278DEA206DB9}"/>
                </c:ext>
              </c:extLst>
            </c:dLbl>
            <c:dLbl>
              <c:idx val="12"/>
              <c:layout>
                <c:manualLayout>
                  <c:x val="-8.5326583017926467E-3"/>
                  <c:y val="4.7325521745148971E-4"/>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A2F-4B8F-8AB0-278DEA206DB9}"/>
                </c:ext>
              </c:extLst>
            </c:dLbl>
            <c:dLbl>
              <c:idx val="13"/>
              <c:layout>
                <c:manualLayout>
                  <c:x val="-2.8378960369891842E-3"/>
                  <c:y val="4.8298310537259675E-4"/>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A2F-4B8F-8AB0-278DEA206DB9}"/>
                </c:ext>
              </c:extLst>
            </c:dLbl>
            <c:dLbl>
              <c:idx val="14"/>
              <c:layout>
                <c:manualLayout>
                  <c:x val="-9.1838833625420646E-4"/>
                  <c:y val="-9.0706833571810048E-4"/>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A2F-4B8F-8AB0-278DEA206DB9}"/>
                </c:ext>
              </c:extLst>
            </c:dLbl>
            <c:dLbl>
              <c:idx val="15"/>
              <c:layout>
                <c:manualLayout>
                  <c:x val="-6.2751598774611374E-3"/>
                  <c:y val="1.3084234035962896E-3"/>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A2F-4B8F-8AB0-278DEA206DB9}"/>
                </c:ext>
              </c:extLst>
            </c:dLbl>
            <c:dLbl>
              <c:idx val="16"/>
              <c:layout>
                <c:manualLayout>
                  <c:x val="-4.5429198883712274E-2"/>
                  <c:y val="-1.1115286451262607E-2"/>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A2F-4B8F-8AB0-278DEA206DB9}"/>
                </c:ext>
              </c:extLst>
            </c:dLbl>
            <c:dLbl>
              <c:idx val="17"/>
              <c:layout>
                <c:manualLayout>
                  <c:x val="-4.1270059715812712E-2"/>
                  <c:y val="-5.5173499864241615E-3"/>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A2F-4B8F-8AB0-278DEA206DB9}"/>
                </c:ext>
              </c:extLst>
            </c:dLbl>
            <c:dLbl>
              <c:idx val="18"/>
              <c:layout>
                <c:manualLayout>
                  <c:x val="-1.5778909989192528E-3"/>
                  <c:y val="-4.5157398803415502E-4"/>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A2F-4B8F-8AB0-278DEA206DB9}"/>
                </c:ext>
              </c:extLst>
            </c:dLbl>
            <c:dLbl>
              <c:idx val="19"/>
              <c:layout>
                <c:manualLayout>
                  <c:x val="-4.2550518902433878E-3"/>
                  <c:y val="4.0746130871572089E-3"/>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A2F-4B8F-8AB0-278DEA206DB9}"/>
                </c:ext>
              </c:extLst>
            </c:dLbl>
            <c:dLbl>
              <c:idx val="20"/>
              <c:layout>
                <c:manualLayout>
                  <c:x val="-2.1002250879630759E-3"/>
                  <c:y val="-2.6935763464349563E-3"/>
                </c:manualLayout>
              </c:layout>
              <c:tx>
                <c:rich>
                  <a:bodyPr/>
                  <a:lstStyle/>
                  <a:p>
                    <a:pPr>
                      <a:defRPr sz="800" b="1" i="0" u="none" strike="noStrike" baseline="0">
                        <a:solidFill>
                          <a:srgbClr val="000000"/>
                        </a:solidFill>
                        <a:latin typeface="Arial"/>
                        <a:ea typeface="Arial"/>
                        <a:cs typeface="Arial"/>
                      </a:defRPr>
                    </a:pPr>
                    <a:r>
                      <a:rPr lang="en-US" b="1"/>
                      <a:t>Clarens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A2F-4B8F-8AB0-278DEA206DB9}"/>
                </c:ext>
              </c:extLst>
            </c:dLbl>
            <c:dLbl>
              <c:idx val="21"/>
              <c:layout>
                <c:manualLayout>
                  <c:x val="-7.8177843868587633E-3"/>
                  <c:y val="-5.3960646223569881E-4"/>
                </c:manualLayout>
              </c:layout>
              <c:tx>
                <c:rich>
                  <a:bodyPr/>
                  <a:lstStyle/>
                  <a:p>
                    <a:pPr>
                      <a:defRPr sz="800" b="1" i="0" u="none" strike="noStrike" baseline="0">
                        <a:solidFill>
                          <a:srgbClr val="000000"/>
                        </a:solidFill>
                        <a:latin typeface="Arial"/>
                        <a:ea typeface="Arial"/>
                        <a:cs typeface="Arial"/>
                      </a:defRPr>
                    </a:pPr>
                    <a:r>
                      <a:rPr lang="en-US" b="1"/>
                      <a:t>Villiers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A2F-4B8F-8AB0-278DEA206DB9}"/>
                </c:ext>
              </c:extLst>
            </c:dLbl>
            <c:dLbl>
              <c:idx val="22"/>
              <c:layout>
                <c:manualLayout>
                  <c:x val="-4.9912646368121911E-3"/>
                  <c:y val="-1.272667003581074E-4"/>
                </c:manualLayout>
              </c:layout>
              <c:tx>
                <c:rich>
                  <a:bodyPr/>
                  <a:lstStyle/>
                  <a:p>
                    <a:pPr>
                      <a:defRPr sz="800" b="1" i="0" u="none" strike="noStrike" baseline="0">
                        <a:solidFill>
                          <a:srgbClr val="000000"/>
                        </a:solidFill>
                        <a:latin typeface="Arial"/>
                        <a:ea typeface="Arial"/>
                        <a:cs typeface="Arial"/>
                      </a:defRPr>
                    </a:pPr>
                    <a:r>
                      <a:rPr lang="en-US" b="1"/>
                      <a:t>Welkom</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A2F-4B8F-8AB0-278DEA206DB9}"/>
                </c:ext>
              </c:extLst>
            </c:dLbl>
            <c:dLbl>
              <c:idx val="23"/>
              <c:layout>
                <c:manualLayout>
                  <c:x val="-5.5905674329408517E-2"/>
                  <c:y val="-6.9753237367068243E-3"/>
                </c:manualLayout>
              </c:layout>
              <c:tx>
                <c:rich>
                  <a:bodyPr/>
                  <a:lstStyle/>
                  <a:p>
                    <a:pPr>
                      <a:defRPr sz="800" b="1" i="0" u="none" strike="noStrike" baseline="0">
                        <a:solidFill>
                          <a:srgbClr val="000000"/>
                        </a:solidFill>
                        <a:latin typeface="Arial"/>
                        <a:ea typeface="Arial"/>
                        <a:cs typeface="Arial"/>
                      </a:defRPr>
                    </a:pPr>
                    <a:r>
                      <a:rPr lang="en-US"/>
                      <a:t>Bloemhof</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A2F-4B8F-8AB0-278DEA206DB9}"/>
                </c:ext>
              </c:extLst>
            </c:dLbl>
            <c:dLbl>
              <c:idx val="24"/>
              <c:layout>
                <c:manualLayout>
                  <c:x val="-4.5033844453653818E-3"/>
                  <c:y val="-1.1788743798329556E-3"/>
                </c:manualLayout>
              </c:layout>
              <c:tx>
                <c:rich>
                  <a:bodyPr/>
                  <a:lstStyle/>
                  <a:p>
                    <a:pPr>
                      <a:defRPr sz="800" b="1" i="0" u="none" strike="noStrike" baseline="0">
                        <a:solidFill>
                          <a:srgbClr val="000000"/>
                        </a:solidFill>
                        <a:latin typeface="Arial"/>
                        <a:ea typeface="Arial"/>
                        <a:cs typeface="Arial"/>
                      </a:defRPr>
                    </a:pPr>
                    <a:r>
                      <a:rPr lang="en-US"/>
                      <a:t>Clarens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A2F-4B8F-8AB0-278DEA206DB9}"/>
                </c:ext>
              </c:extLst>
            </c:dLbl>
            <c:dLbl>
              <c:idx val="25"/>
              <c:layout>
                <c:manualLayout>
                  <c:x val="8.2071784370606925E-5"/>
                  <c:y val="1.3876526303777245E-3"/>
                </c:manualLayout>
              </c:layout>
              <c:tx>
                <c:rich>
                  <a:bodyPr/>
                  <a:lstStyle/>
                  <a:p>
                    <a:pPr>
                      <a:defRPr sz="800" b="1" i="0" u="none" strike="noStrike" baseline="0">
                        <a:solidFill>
                          <a:srgbClr val="000000"/>
                        </a:solidFill>
                        <a:latin typeface="Arial"/>
                        <a:ea typeface="Arial"/>
                        <a:cs typeface="Arial"/>
                      </a:defRPr>
                    </a:pPr>
                    <a:r>
                      <a:rPr lang="en-US"/>
                      <a:t>Villiers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BA2F-4B8F-8AB0-278DEA206DB9}"/>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ZA"/>
                      <a:t>Harrismith</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BA2F-4B8F-8AB0-278DEA206DB9}"/>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ZA"/>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BA2F-4B8F-8AB0-278DEA206DB9}"/>
                </c:ext>
              </c:extLst>
            </c:dLbl>
            <c:dLbl>
              <c:idx val="28"/>
              <c:layout>
                <c:manualLayout>
                  <c:x val="-6.1453076879321973E-3"/>
                  <c:y val="-1.3065758084587252E-3"/>
                </c:manualLayout>
              </c:layout>
              <c:tx>
                <c:rich>
                  <a:bodyPr/>
                  <a:lstStyle/>
                  <a:p>
                    <a:pPr>
                      <a:defRPr sz="800" b="1" i="0" u="none" strike="noStrike" baseline="0">
                        <a:solidFill>
                          <a:srgbClr val="000000"/>
                        </a:solidFill>
                        <a:latin typeface="Arial"/>
                        <a:ea typeface="Arial"/>
                        <a:cs typeface="Arial"/>
                      </a:defRPr>
                    </a:pPr>
                    <a:r>
                      <a:rPr lang="en-ZA"/>
                      <a:t>Villiers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BA2F-4B8F-8AB0-278DEA206DB9}"/>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ZA"/>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BA2F-4B8F-8AB0-278DEA206DB9}"/>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ZA"/>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BA2F-4B8F-8AB0-278DEA206DB9}"/>
                </c:ext>
              </c:extLst>
            </c:dLbl>
            <c:dLbl>
              <c:idx val="31"/>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BA2F-4B8F-8AB0-278DEA206DB9}"/>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ZA"/>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BA2F-4B8F-8AB0-278DEA206DB9}"/>
                </c:ext>
              </c:extLst>
            </c:dLbl>
            <c:dLbl>
              <c:idx val="33"/>
              <c:tx>
                <c:rich>
                  <a:bodyPr/>
                  <a:lstStyle/>
                  <a:p>
                    <a:pPr>
                      <a:defRPr sz="800" b="1" i="0" u="none" strike="noStrike" baseline="0">
                        <a:solidFill>
                          <a:srgbClr val="000000"/>
                        </a:solidFill>
                        <a:latin typeface="Arial"/>
                        <a:ea typeface="Arial"/>
                        <a:cs typeface="Arial"/>
                      </a:defRPr>
                    </a:pPr>
                    <a:r>
                      <a:rPr lang="en-ZA"/>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BA2F-4B8F-8AB0-278DEA206DB9}"/>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ZA"/>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BA2F-4B8F-8AB0-278DEA206DB9}"/>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ZA"/>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BA2F-4B8F-8AB0-278DEA206DB9}"/>
                </c:ext>
              </c:extLst>
            </c:dLbl>
            <c:dLbl>
              <c:idx val="36"/>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BA2F-4B8F-8AB0-278DEA206DB9}"/>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ZA"/>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BA2F-4B8F-8AB0-278DEA206DB9}"/>
                </c:ext>
              </c:extLst>
            </c:dLbl>
            <c:dLbl>
              <c:idx val="38"/>
              <c:tx>
                <c:rich>
                  <a:bodyPr/>
                  <a:lstStyle/>
                  <a:p>
                    <a:pPr>
                      <a:defRPr sz="800" b="0" i="0" u="none" strike="noStrike" baseline="0">
                        <a:solidFill>
                          <a:srgbClr val="000000"/>
                        </a:solidFill>
                        <a:latin typeface="Arial"/>
                        <a:ea typeface="Arial"/>
                        <a:cs typeface="Arial"/>
                      </a:defRPr>
                    </a:pPr>
                    <a:r>
                      <a:rPr lang="en-ZA"/>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BA2F-4B8F-8AB0-278DEA206DB9}"/>
                </c:ext>
              </c:extLst>
            </c:dLbl>
            <c:dLbl>
              <c:idx val="39"/>
              <c:tx>
                <c:rich>
                  <a:bodyPr/>
                  <a:lstStyle/>
                  <a:p>
                    <a:pPr>
                      <a:defRPr sz="800" b="1" i="0" u="none" strike="noStrike" baseline="0">
                        <a:solidFill>
                          <a:srgbClr val="000000"/>
                        </a:solidFill>
                        <a:latin typeface="Arial"/>
                        <a:ea typeface="Arial"/>
                        <a:cs typeface="Arial"/>
                      </a:defRPr>
                    </a:pPr>
                    <a:r>
                      <a:rPr lang="en-ZA"/>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BA2F-4B8F-8AB0-278DEA206DB9}"/>
                </c:ext>
              </c:extLst>
            </c:dLbl>
            <c:dLbl>
              <c:idx val="40"/>
              <c:tx>
                <c:rich>
                  <a:bodyPr/>
                  <a:lstStyle/>
                  <a:p>
                    <a:pPr>
                      <a:defRPr sz="800" b="1" i="0" u="none" strike="noStrike" baseline="0">
                        <a:solidFill>
                          <a:srgbClr val="000000"/>
                        </a:solidFill>
                        <a:latin typeface="Arial"/>
                        <a:ea typeface="Arial"/>
                        <a:cs typeface="Arial"/>
                      </a:defRPr>
                    </a:pPr>
                    <a:r>
                      <a:rPr lang="en-ZA"/>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BA2F-4B8F-8AB0-278DEA206DB9}"/>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Biplots!$A$73:$A$95</c:f>
              <c:numCache>
                <c:formatCode>0.00</c:formatCode>
                <c:ptCount val="23"/>
                <c:pt idx="0">
                  <c:v>13.49</c:v>
                </c:pt>
                <c:pt idx="1">
                  <c:v>12.56</c:v>
                </c:pt>
                <c:pt idx="2">
                  <c:v>13.25</c:v>
                </c:pt>
                <c:pt idx="3">
                  <c:v>13.23</c:v>
                </c:pt>
                <c:pt idx="4">
                  <c:v>12.79</c:v>
                </c:pt>
                <c:pt idx="5">
                  <c:v>13.05</c:v>
                </c:pt>
                <c:pt idx="6">
                  <c:v>13.95</c:v>
                </c:pt>
                <c:pt idx="7">
                  <c:v>13.53</c:v>
                </c:pt>
                <c:pt idx="8">
                  <c:v>13.56</c:v>
                </c:pt>
                <c:pt idx="9">
                  <c:v>13.42</c:v>
                </c:pt>
                <c:pt idx="10">
                  <c:v>13.36</c:v>
                </c:pt>
                <c:pt idx="11">
                  <c:v>13.92</c:v>
                </c:pt>
                <c:pt idx="12">
                  <c:v>12.72</c:v>
                </c:pt>
                <c:pt idx="13">
                  <c:v>13.36</c:v>
                </c:pt>
                <c:pt idx="14">
                  <c:v>15.07</c:v>
                </c:pt>
                <c:pt idx="15">
                  <c:v>13.72</c:v>
                </c:pt>
                <c:pt idx="16">
                  <c:v>13.11</c:v>
                </c:pt>
                <c:pt idx="17">
                  <c:v>13.79</c:v>
                </c:pt>
                <c:pt idx="18">
                  <c:v>13.62</c:v>
                </c:pt>
                <c:pt idx="19">
                  <c:v>13.61</c:v>
                </c:pt>
                <c:pt idx="20">
                  <c:v>13.6</c:v>
                </c:pt>
                <c:pt idx="21">
                  <c:v>12.58</c:v>
                </c:pt>
                <c:pt idx="22">
                  <c:v>14.19</c:v>
                </c:pt>
              </c:numCache>
            </c:numRef>
          </c:xVal>
          <c:yVal>
            <c:numRef>
              <c:f>Biplots!$B$73:$B$95</c:f>
              <c:numCache>
                <c:formatCode>0.00000</c:formatCode>
                <c:ptCount val="23"/>
                <c:pt idx="0">
                  <c:v>-0.13758999999999999</c:v>
                </c:pt>
                <c:pt idx="1">
                  <c:v>9.06E-2</c:v>
                </c:pt>
                <c:pt idx="2">
                  <c:v>0.52636000000000005</c:v>
                </c:pt>
                <c:pt idx="3">
                  <c:v>4.2849999999999999E-2</c:v>
                </c:pt>
                <c:pt idx="4">
                  <c:v>0.72146999999999994</c:v>
                </c:pt>
                <c:pt idx="5">
                  <c:v>0.11169999999999999</c:v>
                </c:pt>
                <c:pt idx="6">
                  <c:v>-0.21729000000000001</c:v>
                </c:pt>
                <c:pt idx="7">
                  <c:v>0.44999</c:v>
                </c:pt>
                <c:pt idx="8">
                  <c:v>-0.14319999999999999</c:v>
                </c:pt>
                <c:pt idx="9">
                  <c:v>-1.1E-4</c:v>
                </c:pt>
                <c:pt idx="10">
                  <c:v>1.7250000000000001E-2</c:v>
                </c:pt>
                <c:pt idx="11">
                  <c:v>-8.3030000000000007E-2</c:v>
                </c:pt>
                <c:pt idx="12">
                  <c:v>9.9290000000000003E-2</c:v>
                </c:pt>
                <c:pt idx="13">
                  <c:v>0.11588</c:v>
                </c:pt>
                <c:pt idx="14">
                  <c:v>-0.15049999999999999</c:v>
                </c:pt>
                <c:pt idx="15">
                  <c:v>-0.63134999999999997</c:v>
                </c:pt>
                <c:pt idx="16">
                  <c:v>0.12046</c:v>
                </c:pt>
                <c:pt idx="17">
                  <c:v>-7.4980000000000005E-2</c:v>
                </c:pt>
                <c:pt idx="18">
                  <c:v>-0.56127000000000005</c:v>
                </c:pt>
                <c:pt idx="19">
                  <c:v>-0.29653000000000002</c:v>
                </c:pt>
                <c:pt idx="20">
                  <c:v>-1.0756600000000001</c:v>
                </c:pt>
                <c:pt idx="21">
                  <c:v>0.89032</c:v>
                </c:pt>
                <c:pt idx="22">
                  <c:v>0.18534</c:v>
                </c:pt>
              </c:numCache>
            </c:numRef>
          </c:yVal>
          <c:smooth val="0"/>
          <c:extLst>
            <c:ext xmlns:c16="http://schemas.microsoft.com/office/drawing/2014/chart" uri="{C3380CC4-5D6E-409C-BE32-E72D297353CC}">
              <c16:uniqueId val="{00000029-BA2F-4B8F-8AB0-278DEA206DB9}"/>
            </c:ext>
          </c:extLst>
        </c:ser>
        <c:dLbls>
          <c:showLegendKey val="0"/>
          <c:showVal val="0"/>
          <c:showCatName val="0"/>
          <c:showSerName val="0"/>
          <c:showPercent val="0"/>
          <c:showBubbleSize val="0"/>
        </c:dLbls>
        <c:axId val="851174944"/>
        <c:axId val="1"/>
      </c:scatterChart>
      <c:valAx>
        <c:axId val="851174944"/>
        <c:scaling>
          <c:orientation val="minMax"/>
          <c:max val="15.4"/>
          <c:min val="12.5"/>
        </c:scaling>
        <c:delete val="0"/>
        <c:axPos val="b"/>
        <c:title>
          <c:tx>
            <c:rich>
              <a:bodyPr/>
              <a:lstStyle/>
              <a:p>
                <a:pPr>
                  <a:defRPr sz="1200" b="1" i="0" u="none" strike="noStrike" baseline="0">
                    <a:solidFill>
                      <a:srgbClr val="000000"/>
                    </a:solidFill>
                    <a:latin typeface="Arial"/>
                    <a:ea typeface="Arial"/>
                    <a:cs typeface="Arial"/>
                  </a:defRPr>
                </a:pPr>
                <a:r>
                  <a:rPr lang="en-ZA"/>
                  <a:t>Protein content</a:t>
                </a:r>
                <a:r>
                  <a:rPr lang="en-ZA" baseline="0"/>
                  <a:t> </a:t>
                </a:r>
                <a:r>
                  <a:rPr lang="en-ZA"/>
                  <a:t>(%)</a:t>
                </a:r>
              </a:p>
            </c:rich>
          </c:tx>
          <c:layout>
            <c:manualLayout>
              <c:xMode val="edge"/>
              <c:yMode val="edge"/>
              <c:x val="0.43573681772750539"/>
              <c:y val="0.96517946126299425"/>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2328611097525848"/>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851174944"/>
        <c:crossesAt val="13.46"/>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en-ZA"/>
              <a:t>Highveld Irrigation Area - earlier planting 2016</a:t>
            </a:r>
          </a:p>
        </c:rich>
      </c:tx>
      <c:layout>
        <c:manualLayout>
          <c:xMode val="edge"/>
          <c:yMode val="edge"/>
          <c:x val="0.16317853457172343"/>
          <c:y val="1.9586682099520168E-2"/>
        </c:manualLayout>
      </c:layout>
      <c:overlay val="0"/>
      <c:spPr>
        <a:noFill/>
        <a:ln w="25400">
          <a:noFill/>
        </a:ln>
      </c:spPr>
    </c:title>
    <c:autoTitleDeleted val="0"/>
    <c:plotArea>
      <c:layout>
        <c:manualLayout>
          <c:layoutTarget val="inner"/>
          <c:xMode val="edge"/>
          <c:yMode val="edge"/>
          <c:x val="0.13009401688566019"/>
          <c:y val="6.5298142080066096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6.8912722993022231E-3"/>
                  <c:y val="7.9978278577241748E-4"/>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A1-4BEE-8CD3-10197CF658D2}"/>
                </c:ext>
              </c:extLst>
            </c:dLbl>
            <c:dLbl>
              <c:idx val="1"/>
              <c:layout>
                <c:manualLayout>
                  <c:x val="-1.8091963260396576E-3"/>
                  <c:y val="1.7522671734998643E-3"/>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A1-4BEE-8CD3-10197CF658D2}"/>
                </c:ext>
              </c:extLst>
            </c:dLbl>
            <c:dLbl>
              <c:idx val="2"/>
              <c:layout>
                <c:manualLayout>
                  <c:x val="-8.6076393915335836E-3"/>
                  <c:y val="-2.0615802335052945E-3"/>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A1-4BEE-8CD3-10197CF658D2}"/>
                </c:ext>
              </c:extLst>
            </c:dLbl>
            <c:dLbl>
              <c:idx val="3"/>
              <c:layout>
                <c:manualLayout>
                  <c:x val="-4.1507195501491109E-3"/>
                  <c:y val="-1.3818924808312511E-3"/>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A1-4BEE-8CD3-10197CF658D2}"/>
                </c:ext>
              </c:extLst>
            </c:dLbl>
            <c:dLbl>
              <c:idx val="4"/>
              <c:layout>
                <c:manualLayout>
                  <c:x val="1.1262524073035762E-4"/>
                  <c:y val="-4.6733288774698079E-6"/>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A1-4BEE-8CD3-10197CF658D2}"/>
                </c:ext>
              </c:extLst>
            </c:dLbl>
            <c:dLbl>
              <c:idx val="5"/>
              <c:layout>
                <c:manualLayout>
                  <c:x val="-2.268798406712787E-3"/>
                  <c:y val="8.6885691012761338E-7"/>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1A1-4BEE-8CD3-10197CF658D2}"/>
                </c:ext>
              </c:extLst>
            </c:dLbl>
            <c:dLbl>
              <c:idx val="6"/>
              <c:layout>
                <c:manualLayout>
                  <c:x val="-2.779683887476448E-3"/>
                  <c:y val="-2.2848068909775833E-7"/>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A1-4BEE-8CD3-10197CF658D2}"/>
                </c:ext>
              </c:extLst>
            </c:dLbl>
            <c:dLbl>
              <c:idx val="7"/>
              <c:layout>
                <c:manualLayout>
                  <c:x val="-3.654550921073022E-3"/>
                  <c:y val="2.3518799280524718E-4"/>
                </c:manualLayout>
              </c:layout>
              <c:tx>
                <c:rich>
                  <a:bodyPr/>
                  <a:lstStyle/>
                  <a:p>
                    <a:pPr>
                      <a:defRPr sz="800" b="0" i="0" u="none" strike="noStrike" baseline="0">
                        <a:solidFill>
                          <a:srgbClr val="000000"/>
                        </a:solidFill>
                        <a:latin typeface="Arial"/>
                        <a:ea typeface="Arial"/>
                        <a:cs typeface="Arial"/>
                      </a:defRPr>
                    </a:pPr>
                    <a:r>
                      <a:rPr lang="en-US"/>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A1-4BEE-8CD3-10197CF658D2}"/>
                </c:ext>
              </c:extLst>
            </c:dLbl>
            <c:dLbl>
              <c:idx val="8"/>
              <c:layout>
                <c:manualLayout>
                  <c:x val="-1.0276780422509336E-2"/>
                  <c:y val="3.584034754276405E-6"/>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1A1-4BEE-8CD3-10197CF658D2}"/>
                </c:ext>
              </c:extLst>
            </c:dLbl>
            <c:dLbl>
              <c:idx val="9"/>
              <c:layout>
                <c:manualLayout>
                  <c:x val="-5.9938635332364362E-2"/>
                  <c:y val="-8.7988053217486761E-3"/>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1A1-4BEE-8CD3-10197CF658D2}"/>
                </c:ext>
              </c:extLst>
            </c:dLbl>
            <c:dLbl>
              <c:idx val="10"/>
              <c:layout>
                <c:manualLayout>
                  <c:x val="-2.1681793071303885E-3"/>
                  <c:y val="-1.6452891664404019E-3"/>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1A1-4BEE-8CD3-10197CF658D2}"/>
                </c:ext>
              </c:extLst>
            </c:dLbl>
            <c:dLbl>
              <c:idx val="11"/>
              <c:layout>
                <c:manualLayout>
                  <c:x val="-6.5296926962867654E-3"/>
                  <c:y val="-1.3913657344556069E-3"/>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1A1-4BEE-8CD3-10197CF658D2}"/>
                </c:ext>
              </c:extLst>
            </c:dLbl>
            <c:dLbl>
              <c:idx val="12"/>
              <c:layout>
                <c:manualLayout>
                  <c:x val="-8.5326583017926467E-3"/>
                  <c:y val="4.7325521745148971E-4"/>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1A1-4BEE-8CD3-10197CF658D2}"/>
                </c:ext>
              </c:extLst>
            </c:dLbl>
            <c:dLbl>
              <c:idx val="13"/>
              <c:layout>
                <c:manualLayout>
                  <c:x val="-2.8378960369891842E-3"/>
                  <c:y val="4.8298310537259675E-4"/>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1A1-4BEE-8CD3-10197CF658D2}"/>
                </c:ext>
              </c:extLst>
            </c:dLbl>
            <c:dLbl>
              <c:idx val="14"/>
              <c:layout>
                <c:manualLayout>
                  <c:x val="-9.1838833625420646E-4"/>
                  <c:y val="-9.0706833571810048E-4"/>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1A1-4BEE-8CD3-10197CF658D2}"/>
                </c:ext>
              </c:extLst>
            </c:dLbl>
            <c:dLbl>
              <c:idx val="15"/>
              <c:layout>
                <c:manualLayout>
                  <c:x val="-6.2751598774611374E-3"/>
                  <c:y val="1.3084234035962896E-3"/>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1A1-4BEE-8CD3-10197CF658D2}"/>
                </c:ext>
              </c:extLst>
            </c:dLbl>
            <c:dLbl>
              <c:idx val="16"/>
              <c:layout>
                <c:manualLayout>
                  <c:x val="-8.3299631344603744E-3"/>
                  <c:y val="2.6778169970133043E-3"/>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1A1-4BEE-8CD3-10197CF658D2}"/>
                </c:ext>
              </c:extLst>
            </c:dLbl>
            <c:dLbl>
              <c:idx val="17"/>
              <c:layout>
                <c:manualLayout>
                  <c:x val="-2.1097553138244799E-3"/>
                  <c:y val="1.3792017377138202E-3"/>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1A1-4BEE-8CD3-10197CF658D2}"/>
                </c:ext>
              </c:extLst>
            </c:dLbl>
            <c:dLbl>
              <c:idx val="18"/>
              <c:layout>
                <c:manualLayout>
                  <c:x val="-1.5778909989192528E-3"/>
                  <c:y val="-4.5157398803415502E-4"/>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1A1-4BEE-8CD3-10197CF658D2}"/>
                </c:ext>
              </c:extLst>
            </c:dLbl>
            <c:dLbl>
              <c:idx val="19"/>
              <c:layout>
                <c:manualLayout>
                  <c:x val="-1.3291458477094224E-4"/>
                  <c:y val="-6.3317947325600401E-5"/>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1A1-4BEE-8CD3-10197CF658D2}"/>
                </c:ext>
              </c:extLst>
            </c:dLbl>
            <c:dLbl>
              <c:idx val="20"/>
              <c:layout>
                <c:manualLayout>
                  <c:x val="-4.1612489232133454E-3"/>
                  <c:y val="1.4443660059733914E-3"/>
                </c:manualLayout>
              </c:layout>
              <c:tx>
                <c:rich>
                  <a:bodyPr/>
                  <a:lstStyle/>
                  <a:p>
                    <a:pPr>
                      <a:defRPr sz="800" b="1" i="0" u="none" strike="noStrike" baseline="0">
                        <a:solidFill>
                          <a:srgbClr val="000000"/>
                        </a:solidFill>
                        <a:latin typeface="Arial"/>
                        <a:ea typeface="Arial"/>
                        <a:cs typeface="Arial"/>
                      </a:defRPr>
                    </a:pPr>
                    <a:r>
                      <a:rPr lang="en-US" b="1"/>
                      <a:t>Clarens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1A1-4BEE-8CD3-10197CF658D2}"/>
                </c:ext>
              </c:extLst>
            </c:dLbl>
            <c:dLbl>
              <c:idx val="21"/>
              <c:layout>
                <c:manualLayout>
                  <c:x val="-7.8177843868587633E-3"/>
                  <c:y val="-5.3960646223569881E-4"/>
                </c:manualLayout>
              </c:layout>
              <c:tx>
                <c:rich>
                  <a:bodyPr/>
                  <a:lstStyle/>
                  <a:p>
                    <a:pPr>
                      <a:defRPr sz="800" b="1" i="0" u="none" strike="noStrike" baseline="0">
                        <a:solidFill>
                          <a:srgbClr val="000000"/>
                        </a:solidFill>
                        <a:latin typeface="Arial"/>
                        <a:ea typeface="Arial"/>
                        <a:cs typeface="Arial"/>
                      </a:defRPr>
                    </a:pPr>
                    <a:r>
                      <a:rPr lang="en-US" b="1"/>
                      <a:t>Villiers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1A1-4BEE-8CD3-10197CF658D2}"/>
                </c:ext>
              </c:extLst>
            </c:dLbl>
            <c:dLbl>
              <c:idx val="22"/>
              <c:layout>
                <c:manualLayout>
                  <c:x val="-4.9912646368121911E-3"/>
                  <c:y val="-1.272667003581074E-4"/>
                </c:manualLayout>
              </c:layout>
              <c:tx>
                <c:rich>
                  <a:bodyPr/>
                  <a:lstStyle/>
                  <a:p>
                    <a:pPr>
                      <a:defRPr sz="800" b="1" i="0" u="none" strike="noStrike" baseline="0">
                        <a:solidFill>
                          <a:srgbClr val="000000"/>
                        </a:solidFill>
                        <a:latin typeface="Arial"/>
                        <a:ea typeface="Arial"/>
                        <a:cs typeface="Arial"/>
                      </a:defRPr>
                    </a:pPr>
                    <a:r>
                      <a:rPr lang="en-US" b="1"/>
                      <a:t>Welkom</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1A1-4BEE-8CD3-10197CF658D2}"/>
                </c:ext>
              </c:extLst>
            </c:dLbl>
            <c:dLbl>
              <c:idx val="23"/>
              <c:layout>
                <c:manualLayout>
                  <c:x val="-5.5905674329408517E-2"/>
                  <c:y val="-6.9753237367068243E-3"/>
                </c:manualLayout>
              </c:layout>
              <c:tx>
                <c:rich>
                  <a:bodyPr/>
                  <a:lstStyle/>
                  <a:p>
                    <a:pPr>
                      <a:defRPr sz="800" b="1" i="0" u="none" strike="noStrike" baseline="0">
                        <a:solidFill>
                          <a:srgbClr val="000000"/>
                        </a:solidFill>
                        <a:latin typeface="Arial"/>
                        <a:ea typeface="Arial"/>
                        <a:cs typeface="Arial"/>
                      </a:defRPr>
                    </a:pPr>
                    <a:r>
                      <a:rPr lang="en-US"/>
                      <a:t>Bloemhof</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1A1-4BEE-8CD3-10197CF658D2}"/>
                </c:ext>
              </c:extLst>
            </c:dLbl>
            <c:dLbl>
              <c:idx val="24"/>
              <c:layout>
                <c:manualLayout>
                  <c:x val="-4.5033844453653818E-3"/>
                  <c:y val="-1.1788743798329556E-3"/>
                </c:manualLayout>
              </c:layout>
              <c:tx>
                <c:rich>
                  <a:bodyPr/>
                  <a:lstStyle/>
                  <a:p>
                    <a:pPr>
                      <a:defRPr sz="800" b="1" i="0" u="none" strike="noStrike" baseline="0">
                        <a:solidFill>
                          <a:srgbClr val="000000"/>
                        </a:solidFill>
                        <a:latin typeface="Arial"/>
                        <a:ea typeface="Arial"/>
                        <a:cs typeface="Arial"/>
                      </a:defRPr>
                    </a:pPr>
                    <a:r>
                      <a:rPr lang="en-US"/>
                      <a:t>Clarens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1A1-4BEE-8CD3-10197CF658D2}"/>
                </c:ext>
              </c:extLst>
            </c:dLbl>
            <c:dLbl>
              <c:idx val="25"/>
              <c:layout>
                <c:manualLayout>
                  <c:x val="8.2071784370606925E-5"/>
                  <c:y val="1.3876526303777245E-3"/>
                </c:manualLayout>
              </c:layout>
              <c:tx>
                <c:rich>
                  <a:bodyPr/>
                  <a:lstStyle/>
                  <a:p>
                    <a:pPr>
                      <a:defRPr sz="800" b="1" i="0" u="none" strike="noStrike" baseline="0">
                        <a:solidFill>
                          <a:srgbClr val="000000"/>
                        </a:solidFill>
                        <a:latin typeface="Arial"/>
                        <a:ea typeface="Arial"/>
                        <a:cs typeface="Arial"/>
                      </a:defRPr>
                    </a:pPr>
                    <a:r>
                      <a:rPr lang="en-US"/>
                      <a:t>Villiers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1A1-4BEE-8CD3-10197CF658D2}"/>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ZA"/>
                      <a:t>Harrismith</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1A1-4BEE-8CD3-10197CF658D2}"/>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ZA"/>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91A1-4BEE-8CD3-10197CF658D2}"/>
                </c:ext>
              </c:extLst>
            </c:dLbl>
            <c:dLbl>
              <c:idx val="28"/>
              <c:layout>
                <c:manualLayout>
                  <c:x val="-6.1453076879321973E-3"/>
                  <c:y val="-1.3065758084587252E-3"/>
                </c:manualLayout>
              </c:layout>
              <c:tx>
                <c:rich>
                  <a:bodyPr/>
                  <a:lstStyle/>
                  <a:p>
                    <a:pPr>
                      <a:defRPr sz="800" b="1" i="0" u="none" strike="noStrike" baseline="0">
                        <a:solidFill>
                          <a:srgbClr val="000000"/>
                        </a:solidFill>
                        <a:latin typeface="Arial"/>
                        <a:ea typeface="Arial"/>
                        <a:cs typeface="Arial"/>
                      </a:defRPr>
                    </a:pPr>
                    <a:r>
                      <a:rPr lang="en-ZA"/>
                      <a:t>Villiers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91A1-4BEE-8CD3-10197CF658D2}"/>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ZA"/>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91A1-4BEE-8CD3-10197CF658D2}"/>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ZA"/>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91A1-4BEE-8CD3-10197CF658D2}"/>
                </c:ext>
              </c:extLst>
            </c:dLbl>
            <c:dLbl>
              <c:idx val="31"/>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91A1-4BEE-8CD3-10197CF658D2}"/>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ZA"/>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91A1-4BEE-8CD3-10197CF658D2}"/>
                </c:ext>
              </c:extLst>
            </c:dLbl>
            <c:dLbl>
              <c:idx val="33"/>
              <c:tx>
                <c:rich>
                  <a:bodyPr/>
                  <a:lstStyle/>
                  <a:p>
                    <a:pPr>
                      <a:defRPr sz="800" b="1" i="0" u="none" strike="noStrike" baseline="0">
                        <a:solidFill>
                          <a:srgbClr val="000000"/>
                        </a:solidFill>
                        <a:latin typeface="Arial"/>
                        <a:ea typeface="Arial"/>
                        <a:cs typeface="Arial"/>
                      </a:defRPr>
                    </a:pPr>
                    <a:r>
                      <a:rPr lang="en-ZA"/>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91A1-4BEE-8CD3-10197CF658D2}"/>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ZA"/>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91A1-4BEE-8CD3-10197CF658D2}"/>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ZA"/>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91A1-4BEE-8CD3-10197CF658D2}"/>
                </c:ext>
              </c:extLst>
            </c:dLbl>
            <c:dLbl>
              <c:idx val="36"/>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91A1-4BEE-8CD3-10197CF658D2}"/>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ZA"/>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91A1-4BEE-8CD3-10197CF658D2}"/>
                </c:ext>
              </c:extLst>
            </c:dLbl>
            <c:dLbl>
              <c:idx val="38"/>
              <c:tx>
                <c:rich>
                  <a:bodyPr/>
                  <a:lstStyle/>
                  <a:p>
                    <a:pPr>
                      <a:defRPr sz="800" b="0" i="0" u="none" strike="noStrike" baseline="0">
                        <a:solidFill>
                          <a:srgbClr val="000000"/>
                        </a:solidFill>
                        <a:latin typeface="Arial"/>
                        <a:ea typeface="Arial"/>
                        <a:cs typeface="Arial"/>
                      </a:defRPr>
                    </a:pPr>
                    <a:r>
                      <a:rPr lang="en-ZA"/>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91A1-4BEE-8CD3-10197CF658D2}"/>
                </c:ext>
              </c:extLst>
            </c:dLbl>
            <c:dLbl>
              <c:idx val="39"/>
              <c:tx>
                <c:rich>
                  <a:bodyPr/>
                  <a:lstStyle/>
                  <a:p>
                    <a:pPr>
                      <a:defRPr sz="800" b="1" i="0" u="none" strike="noStrike" baseline="0">
                        <a:solidFill>
                          <a:srgbClr val="000000"/>
                        </a:solidFill>
                        <a:latin typeface="Arial"/>
                        <a:ea typeface="Arial"/>
                        <a:cs typeface="Arial"/>
                      </a:defRPr>
                    </a:pPr>
                    <a:r>
                      <a:rPr lang="en-ZA"/>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91A1-4BEE-8CD3-10197CF658D2}"/>
                </c:ext>
              </c:extLst>
            </c:dLbl>
            <c:dLbl>
              <c:idx val="40"/>
              <c:tx>
                <c:rich>
                  <a:bodyPr/>
                  <a:lstStyle/>
                  <a:p>
                    <a:pPr>
                      <a:defRPr sz="800" b="1" i="0" u="none" strike="noStrike" baseline="0">
                        <a:solidFill>
                          <a:srgbClr val="000000"/>
                        </a:solidFill>
                        <a:latin typeface="Arial"/>
                        <a:ea typeface="Arial"/>
                        <a:cs typeface="Arial"/>
                      </a:defRPr>
                    </a:pPr>
                    <a:r>
                      <a:rPr lang="en-ZA"/>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91A1-4BEE-8CD3-10197CF658D2}"/>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Biplots!$A$109:$A$131</c:f>
              <c:numCache>
                <c:formatCode>0</c:formatCode>
                <c:ptCount val="23"/>
                <c:pt idx="0">
                  <c:v>280.8</c:v>
                </c:pt>
                <c:pt idx="1">
                  <c:v>238.9</c:v>
                </c:pt>
                <c:pt idx="2">
                  <c:v>320.10000000000002</c:v>
                </c:pt>
                <c:pt idx="3">
                  <c:v>303.8</c:v>
                </c:pt>
                <c:pt idx="4">
                  <c:v>317.2</c:v>
                </c:pt>
                <c:pt idx="5">
                  <c:v>283.5</c:v>
                </c:pt>
                <c:pt idx="6">
                  <c:v>238.2</c:v>
                </c:pt>
                <c:pt idx="7">
                  <c:v>302.8</c:v>
                </c:pt>
                <c:pt idx="8">
                  <c:v>339.9</c:v>
                </c:pt>
                <c:pt idx="9">
                  <c:v>315.39999999999998</c:v>
                </c:pt>
                <c:pt idx="10">
                  <c:v>299</c:v>
                </c:pt>
                <c:pt idx="11">
                  <c:v>311.3</c:v>
                </c:pt>
                <c:pt idx="12">
                  <c:v>302.89999999999998</c:v>
                </c:pt>
                <c:pt idx="13">
                  <c:v>320.89999999999998</c:v>
                </c:pt>
                <c:pt idx="14">
                  <c:v>320.7</c:v>
                </c:pt>
                <c:pt idx="15">
                  <c:v>327.8</c:v>
                </c:pt>
                <c:pt idx="16">
                  <c:v>325.89999999999998</c:v>
                </c:pt>
                <c:pt idx="17">
                  <c:v>316.5</c:v>
                </c:pt>
                <c:pt idx="18">
                  <c:v>288.3</c:v>
                </c:pt>
                <c:pt idx="19">
                  <c:v>333</c:v>
                </c:pt>
                <c:pt idx="20">
                  <c:v>328.3</c:v>
                </c:pt>
                <c:pt idx="21">
                  <c:v>295.39999999999998</c:v>
                </c:pt>
                <c:pt idx="22">
                  <c:v>289.39999999999998</c:v>
                </c:pt>
              </c:numCache>
            </c:numRef>
          </c:xVal>
          <c:yVal>
            <c:numRef>
              <c:f>Biplots!$B$109:$B$131</c:f>
              <c:numCache>
                <c:formatCode>0.00000</c:formatCode>
                <c:ptCount val="23"/>
                <c:pt idx="0">
                  <c:v>1.02033</c:v>
                </c:pt>
                <c:pt idx="1">
                  <c:v>1.4805900000000001</c:v>
                </c:pt>
                <c:pt idx="2">
                  <c:v>-1.96922</c:v>
                </c:pt>
                <c:pt idx="3">
                  <c:v>0.53015999999999996</c:v>
                </c:pt>
                <c:pt idx="4">
                  <c:v>-3.3623599999999998</c:v>
                </c:pt>
                <c:pt idx="5">
                  <c:v>-0.81632000000000005</c:v>
                </c:pt>
                <c:pt idx="6">
                  <c:v>4.1909000000000001</c:v>
                </c:pt>
                <c:pt idx="7">
                  <c:v>-3.2154400000000001</c:v>
                </c:pt>
                <c:pt idx="8">
                  <c:v>-1.8862699999999999</c:v>
                </c:pt>
                <c:pt idx="9">
                  <c:v>-1.97719</c:v>
                </c:pt>
                <c:pt idx="10">
                  <c:v>0.90015000000000001</c:v>
                </c:pt>
                <c:pt idx="11">
                  <c:v>2.1555599999999999</c:v>
                </c:pt>
                <c:pt idx="12">
                  <c:v>0.29097000000000001</c:v>
                </c:pt>
                <c:pt idx="13">
                  <c:v>-3.7149899999999998</c:v>
                </c:pt>
                <c:pt idx="14">
                  <c:v>2.8504499999999999</c:v>
                </c:pt>
                <c:pt idx="15">
                  <c:v>0.56803999999999999</c:v>
                </c:pt>
                <c:pt idx="16">
                  <c:v>-2.08894</c:v>
                </c:pt>
                <c:pt idx="17">
                  <c:v>-0.90031000000000005</c:v>
                </c:pt>
                <c:pt idx="18">
                  <c:v>6.1885599999999998</c:v>
                </c:pt>
                <c:pt idx="19">
                  <c:v>-0.24465999999999999</c:v>
                </c:pt>
                <c:pt idx="20">
                  <c:v>-9.0827399999999994</c:v>
                </c:pt>
                <c:pt idx="21">
                  <c:v>5.6166299999999998</c:v>
                </c:pt>
                <c:pt idx="22">
                  <c:v>3.46611</c:v>
                </c:pt>
              </c:numCache>
            </c:numRef>
          </c:yVal>
          <c:smooth val="0"/>
          <c:extLst>
            <c:ext xmlns:c16="http://schemas.microsoft.com/office/drawing/2014/chart" uri="{C3380CC4-5D6E-409C-BE32-E72D297353CC}">
              <c16:uniqueId val="{00000029-91A1-4BEE-8CD3-10197CF658D2}"/>
            </c:ext>
          </c:extLst>
        </c:ser>
        <c:dLbls>
          <c:showLegendKey val="0"/>
          <c:showVal val="0"/>
          <c:showCatName val="0"/>
          <c:showSerName val="0"/>
          <c:showPercent val="0"/>
          <c:showBubbleSize val="0"/>
        </c:dLbls>
        <c:axId val="851174944"/>
        <c:axId val="1"/>
      </c:scatterChart>
      <c:valAx>
        <c:axId val="851174944"/>
        <c:scaling>
          <c:orientation val="minMax"/>
          <c:max val="351"/>
          <c:min val="236"/>
        </c:scaling>
        <c:delete val="0"/>
        <c:axPos val="b"/>
        <c:title>
          <c:tx>
            <c:rich>
              <a:bodyPr/>
              <a:lstStyle/>
              <a:p>
                <a:pPr>
                  <a:defRPr sz="1200" b="1" i="0" u="none" strike="noStrike" baseline="0">
                    <a:solidFill>
                      <a:srgbClr val="000000"/>
                    </a:solidFill>
                    <a:latin typeface="Arial"/>
                    <a:ea typeface="Arial"/>
                    <a:cs typeface="Arial"/>
                  </a:defRPr>
                </a:pPr>
                <a:r>
                  <a:rPr lang="en-ZA"/>
                  <a:t>Falling number</a:t>
                </a:r>
                <a:r>
                  <a:rPr lang="en-ZA" baseline="0"/>
                  <a:t> </a:t>
                </a:r>
                <a:r>
                  <a:rPr lang="en-ZA"/>
                  <a:t>(s)</a:t>
                </a:r>
              </a:p>
            </c:rich>
          </c:tx>
          <c:layout>
            <c:manualLayout>
              <c:xMode val="edge"/>
              <c:yMode val="edge"/>
              <c:x val="0.43573681772750539"/>
              <c:y val="0.96517946126299425"/>
            </c:manualLayout>
          </c:layout>
          <c:overlay val="0"/>
          <c:spPr>
            <a:noFill/>
            <a:ln w="25400">
              <a:noFill/>
            </a:ln>
          </c:spPr>
        </c:title>
        <c:numFmt formatCode="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2328611097525848"/>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851174944"/>
        <c:crossesAt val="304"/>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en-ZA"/>
              <a:t>KwaZulu-Natal Irrigation Area - 2016</a:t>
            </a:r>
          </a:p>
        </c:rich>
      </c:tx>
      <c:layout>
        <c:manualLayout>
          <c:xMode val="edge"/>
          <c:yMode val="edge"/>
          <c:x val="0.23376178354395263"/>
          <c:y val="1.9586687091584287E-2"/>
        </c:manualLayout>
      </c:layout>
      <c:overlay val="0"/>
      <c:spPr>
        <a:noFill/>
        <a:ln w="25400">
          <a:noFill/>
        </a:ln>
      </c:spPr>
    </c:title>
    <c:autoTitleDeleted val="0"/>
    <c:plotArea>
      <c:layout>
        <c:manualLayout>
          <c:layoutTarget val="inner"/>
          <c:xMode val="edge"/>
          <c:yMode val="edge"/>
          <c:x val="0.13009404388714735"/>
          <c:y val="5.8396808124773304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1.3559155616223065E-3"/>
                  <c:y val="-5.7970144886229918E-4"/>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3A7-46AB-BDD0-0D379D05CA10}"/>
                </c:ext>
              </c:extLst>
            </c:dLbl>
            <c:dLbl>
              <c:idx val="1"/>
              <c:layout>
                <c:manualLayout>
                  <c:x val="-3.8702649787758616E-3"/>
                  <c:y val="-1.0063535161553081E-3"/>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3A7-46AB-BDD0-0D379D05CA10}"/>
                </c:ext>
              </c:extLst>
            </c:dLbl>
            <c:dLbl>
              <c:idx val="2"/>
              <c:layout>
                <c:manualLayout>
                  <c:x val="-2.4210107252416232E-3"/>
                  <c:y val="-2.0622718709573488E-3"/>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3A7-46AB-BDD0-0D379D05CA10}"/>
                </c:ext>
              </c:extLst>
            </c:dLbl>
            <c:dLbl>
              <c:idx val="3"/>
              <c:layout>
                <c:manualLayout>
                  <c:x val="-4.1507144494139694E-3"/>
                  <c:y val="-1.6305301332257974E-6"/>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3A7-46AB-BDD0-0D379D05CA10}"/>
                </c:ext>
              </c:extLst>
            </c:dLbl>
            <c:dLbl>
              <c:idx val="4"/>
              <c:layout>
                <c:manualLayout>
                  <c:x val="-1.9514347094710886E-3"/>
                  <c:y val="-1.3849722951189971E-3"/>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3A7-46AB-BDD0-0D379D05CA10}"/>
                </c:ext>
              </c:extLst>
            </c:dLbl>
            <c:dLbl>
              <c:idx val="5"/>
              <c:layout>
                <c:manualLayout>
                  <c:x val="-4.3326601918096258E-3"/>
                  <c:y val="-1.0865225032391953E-7"/>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3A7-46AB-BDD0-0D379D05CA10}"/>
                </c:ext>
              </c:extLst>
            </c:dLbl>
            <c:dLbl>
              <c:idx val="6"/>
              <c:layout>
                <c:manualLayout>
                  <c:x val="-6.9086506957663383E-3"/>
                  <c:y val="-1.3807177580065994E-3"/>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3A7-46AB-BDD0-0D379D05CA10}"/>
                </c:ext>
              </c:extLst>
            </c:dLbl>
            <c:dLbl>
              <c:idx val="7"/>
              <c:layout>
                <c:manualLayout>
                  <c:x val="-5.5827371381200874E-3"/>
                  <c:y val="2.3546022264458322E-4"/>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3A7-46AB-BDD0-0D379D05CA10}"/>
                </c:ext>
              </c:extLst>
            </c:dLbl>
            <c:dLbl>
              <c:idx val="8"/>
              <c:layout>
                <c:manualLayout>
                  <c:x val="-5.5702266237052274E-2"/>
                  <c:y val="-6.900871269646178E-3"/>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3A7-46AB-BDD0-0D379D05CA10}"/>
                </c:ext>
              </c:extLst>
            </c:dLbl>
            <c:dLbl>
              <c:idx val="9"/>
              <c:layout>
                <c:manualLayout>
                  <c:x val="-8.4177731261181228E-3"/>
                  <c:y val="8.5639760386725184E-4"/>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3A7-46AB-BDD0-0D379D05CA10}"/>
                </c:ext>
              </c:extLst>
            </c:dLbl>
            <c:dLbl>
              <c:idx val="10"/>
              <c:layout>
                <c:manualLayout>
                  <c:x val="-1.0712358880902591E-4"/>
                  <c:y val="-1.645313606382634E-3"/>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3A7-46AB-BDD0-0D379D05CA10}"/>
                </c:ext>
              </c:extLst>
            </c:dLbl>
            <c:dLbl>
              <c:idx val="11"/>
              <c:layout>
                <c:manualLayout>
                  <c:x val="-2.3929137421385893E-3"/>
                  <c:y val="-7.2830345948491339E-6"/>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3A7-46AB-BDD0-0D379D05CA10}"/>
                </c:ext>
              </c:extLst>
            </c:dLbl>
            <c:dLbl>
              <c:idx val="12"/>
              <c:layout>
                <c:manualLayout>
                  <c:x val="-8.5326583017926467E-3"/>
                  <c:y val="4.7325521745148971E-4"/>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3A7-46AB-BDD0-0D379D05CA10}"/>
                </c:ext>
              </c:extLst>
            </c:dLbl>
            <c:dLbl>
              <c:idx val="13"/>
              <c:layout>
                <c:manualLayout>
                  <c:x val="-6.9670098477411348E-3"/>
                  <c:y val="4.8252291983869234E-4"/>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3A7-46AB-BDD0-0D379D05CA10}"/>
                </c:ext>
              </c:extLst>
            </c:dLbl>
            <c:dLbl>
              <c:idx val="14"/>
              <c:layout>
                <c:manualLayout>
                  <c:x val="-9.1838833625420646E-4"/>
                  <c:y val="-9.0706833571810048E-4"/>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3A7-46AB-BDD0-0D379D05CA10}"/>
                </c:ext>
              </c:extLst>
            </c:dLbl>
            <c:dLbl>
              <c:idx val="15"/>
              <c:layout>
                <c:manualLayout>
                  <c:x val="-2.1471787217493994E-3"/>
                  <c:y val="-1.4521501366059157E-3"/>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3A7-46AB-BDD0-0D379D05CA10}"/>
                </c:ext>
              </c:extLst>
            </c:dLbl>
            <c:dLbl>
              <c:idx val="16"/>
              <c:layout>
                <c:manualLayout>
                  <c:x val="-4.211775121217236E-3"/>
                  <c:y val="-1.4624607712345609E-3"/>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3A7-46AB-BDD0-0D379D05CA10}"/>
                </c:ext>
              </c:extLst>
            </c:dLbl>
            <c:dLbl>
              <c:idx val="17"/>
              <c:layout>
                <c:manualLayout>
                  <c:x val="-4.1797283176594289E-3"/>
                  <c:y val="-1.1424034449568185E-7"/>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3A7-46AB-BDD0-0D379D05CA10}"/>
                </c:ext>
              </c:extLst>
            </c:dLbl>
            <c:dLbl>
              <c:idx val="18"/>
              <c:layout>
                <c:manualLayout>
                  <c:x val="-3.6296466442756093E-3"/>
                  <c:y val="-4.4969527356897277E-4"/>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3A7-46AB-BDD0-0D379D05CA10}"/>
                </c:ext>
              </c:extLst>
            </c:dLbl>
            <c:dLbl>
              <c:idx val="19"/>
              <c:layout>
                <c:manualLayout>
                  <c:x val="-6.3219629423101262E-3"/>
                  <c:y val="-1.4436057561770296E-3"/>
                </c:manualLayout>
              </c:layout>
              <c:tx>
                <c:rich>
                  <a:bodyPr/>
                  <a:lstStyle/>
                  <a:p>
                    <a:pPr>
                      <a:defRPr sz="800" b="0" i="0" u="none" strike="noStrike" baseline="0">
                        <a:solidFill>
                          <a:srgbClr val="000000"/>
                        </a:solidFill>
                        <a:latin typeface="Arial"/>
                        <a:ea typeface="Arial"/>
                        <a:cs typeface="Arial"/>
                      </a:defRPr>
                    </a:pPr>
                    <a:r>
                      <a:rPr lang="en-US" b="0"/>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3A7-46AB-BDD0-0D379D05CA10}"/>
                </c:ext>
              </c:extLst>
            </c:dLbl>
            <c:dLbl>
              <c:idx val="20"/>
              <c:layout>
                <c:manualLayout>
                  <c:x val="-1.4955548695510394E-5"/>
                  <c:y val="6.9351120265169114E-5"/>
                </c:manualLayout>
              </c:layout>
              <c:tx>
                <c:rich>
                  <a:bodyPr/>
                  <a:lstStyle/>
                  <a:p>
                    <a:pPr>
                      <a:defRPr sz="800" b="1" i="0" u="none" strike="noStrike" baseline="0">
                        <a:solidFill>
                          <a:srgbClr val="000000"/>
                        </a:solidFill>
                        <a:latin typeface="Arial"/>
                        <a:ea typeface="Arial"/>
                        <a:cs typeface="Arial"/>
                      </a:defRPr>
                    </a:pPr>
                    <a:r>
                      <a:rPr lang="en-US" b="1"/>
                      <a:t>Bergville Brits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3A7-46AB-BDD0-0D379D05CA10}"/>
                </c:ext>
              </c:extLst>
            </c:dLbl>
            <c:dLbl>
              <c:idx val="21"/>
              <c:layout>
                <c:manualLayout>
                  <c:x val="-7.8177386720776378E-3"/>
                  <c:y val="-1.9198852632236073E-3"/>
                </c:manualLayout>
              </c:layout>
              <c:tx>
                <c:rich>
                  <a:bodyPr/>
                  <a:lstStyle/>
                  <a:p>
                    <a:pPr>
                      <a:defRPr sz="800" b="1" i="0" u="none" strike="noStrike" baseline="0">
                        <a:solidFill>
                          <a:srgbClr val="000000"/>
                        </a:solidFill>
                        <a:latin typeface="Arial"/>
                        <a:ea typeface="Arial"/>
                        <a:cs typeface="Arial"/>
                      </a:defRPr>
                    </a:pPr>
                    <a:r>
                      <a:rPr lang="en-US" b="1"/>
                      <a:t>Bergville Potgieter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3A7-46AB-BDD0-0D379D05CA10}"/>
                </c:ext>
              </c:extLst>
            </c:dLbl>
            <c:dLbl>
              <c:idx val="22"/>
              <c:layout>
                <c:manualLayout>
                  <c:x val="-8.4937762971799705E-4"/>
                  <c:y val="-1.2576684349028318E-4"/>
                </c:manualLayout>
              </c:layout>
              <c:tx>
                <c:rich>
                  <a:bodyPr/>
                  <a:lstStyle/>
                  <a:p>
                    <a:pPr>
                      <a:defRPr sz="800" b="1" i="0" u="none" strike="noStrike" baseline="0">
                        <a:solidFill>
                          <a:srgbClr val="000000"/>
                        </a:solidFill>
                        <a:latin typeface="Arial"/>
                        <a:ea typeface="Arial"/>
                        <a:cs typeface="Arial"/>
                      </a:defRPr>
                    </a:pPr>
                    <a:r>
                      <a:rPr lang="en-US" b="1"/>
                      <a:t>Colenso</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3A7-46AB-BDD0-0D379D05CA10}"/>
                </c:ext>
              </c:extLst>
            </c:dLbl>
            <c:dLbl>
              <c:idx val="23"/>
              <c:layout>
                <c:manualLayout>
                  <c:x val="-4.2304695570865485E-3"/>
                  <c:y val="-7.5655767562002679E-5"/>
                </c:manualLayout>
              </c:layout>
              <c:tx>
                <c:rich>
                  <a:bodyPr/>
                  <a:lstStyle/>
                  <a:p>
                    <a:pPr>
                      <a:defRPr sz="800" b="1" i="0" u="none" strike="noStrike" baseline="0">
                        <a:solidFill>
                          <a:srgbClr val="000000"/>
                        </a:solidFill>
                        <a:latin typeface="Arial"/>
                        <a:ea typeface="Arial"/>
                        <a:cs typeface="Arial"/>
                      </a:defRPr>
                    </a:pPr>
                    <a:r>
                      <a:rPr lang="en-US" b="1"/>
                      <a:t>Bergville 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3A7-46AB-BDD0-0D379D05CA10}"/>
                </c:ext>
              </c:extLst>
            </c:dLbl>
            <c:dLbl>
              <c:idx val="24"/>
              <c:layout>
                <c:manualLayout>
                  <c:x val="-4.5033538617935001E-3"/>
                  <c:y val="-2.5591094216670181E-3"/>
                </c:manualLayout>
              </c:layout>
              <c:tx>
                <c:rich>
                  <a:bodyPr/>
                  <a:lstStyle/>
                  <a:p>
                    <a:pPr>
                      <a:defRPr sz="800" b="1" i="0" u="none" strike="noStrike" baseline="0">
                        <a:solidFill>
                          <a:srgbClr val="000000"/>
                        </a:solidFill>
                        <a:latin typeface="Arial"/>
                        <a:ea typeface="Arial"/>
                        <a:cs typeface="Arial"/>
                      </a:defRPr>
                    </a:pPr>
                    <a:r>
                      <a:rPr lang="en-US"/>
                      <a:t>Bergville 2</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E3A7-46AB-BDD0-0D379D05CA10}"/>
                </c:ext>
              </c:extLst>
            </c:dLbl>
            <c:dLbl>
              <c:idx val="25"/>
              <c:layout>
                <c:manualLayout>
                  <c:x val="4.2260804286649647E-3"/>
                  <c:y val="9.3482701297876867E-6"/>
                </c:manualLayout>
              </c:layout>
              <c:tx>
                <c:rich>
                  <a:bodyPr/>
                  <a:lstStyle/>
                  <a:p>
                    <a:pPr>
                      <a:defRPr sz="800" b="1" i="0" u="none" strike="noStrike" baseline="0">
                        <a:solidFill>
                          <a:srgbClr val="000000"/>
                        </a:solidFill>
                        <a:latin typeface="Arial"/>
                        <a:ea typeface="Arial"/>
                        <a:cs typeface="Arial"/>
                      </a:defRPr>
                    </a:pPr>
                    <a:r>
                      <a:rPr lang="en-US"/>
                      <a:t>Winterton </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3A7-46AB-BDD0-0D379D05CA10}"/>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ZA"/>
                      <a:t>Bull Hill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E3A7-46AB-BDD0-0D379D05CA10}"/>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ZA"/>
                      <a:t>Christiana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3A7-46AB-BDD0-0D379D05CA10}"/>
                </c:ext>
              </c:extLst>
            </c:dLbl>
            <c:dLbl>
              <c:idx val="28"/>
              <c:layout>
                <c:manualLayout>
                  <c:x val="-1.2337199919764383E-2"/>
                  <c:y val="-2.6868313874558783E-3"/>
                </c:manualLayout>
              </c:layout>
              <c:tx>
                <c:rich>
                  <a:bodyPr/>
                  <a:lstStyle/>
                  <a:p>
                    <a:pPr>
                      <a:defRPr sz="800" b="1" i="0" u="none" strike="noStrike" baseline="0">
                        <a:solidFill>
                          <a:srgbClr val="000000"/>
                        </a:solidFill>
                        <a:latin typeface="Arial"/>
                        <a:ea typeface="Arial"/>
                        <a:cs typeface="Arial"/>
                      </a:defRPr>
                    </a:pPr>
                    <a:r>
                      <a:rPr lang="en-ZA"/>
                      <a:t>Douglas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E3A7-46AB-BDD0-0D379D05CA10}"/>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ZA"/>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E3A7-46AB-BDD0-0D379D05CA10}"/>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ZA"/>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E3A7-46AB-BDD0-0D379D05CA10}"/>
                </c:ext>
              </c:extLst>
            </c:dLbl>
            <c:dLbl>
              <c:idx val="31"/>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E3A7-46AB-BDD0-0D379D05CA10}"/>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ZA"/>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E3A7-46AB-BDD0-0D379D05CA10}"/>
                </c:ext>
              </c:extLst>
            </c:dLbl>
            <c:dLbl>
              <c:idx val="33"/>
              <c:tx>
                <c:rich>
                  <a:bodyPr/>
                  <a:lstStyle/>
                  <a:p>
                    <a:pPr>
                      <a:defRPr sz="800" b="1" i="0" u="none" strike="noStrike" baseline="0">
                        <a:solidFill>
                          <a:srgbClr val="000000"/>
                        </a:solidFill>
                        <a:latin typeface="Arial"/>
                        <a:ea typeface="Arial"/>
                        <a:cs typeface="Arial"/>
                      </a:defRPr>
                    </a:pPr>
                    <a:r>
                      <a:rPr lang="en-ZA"/>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E3A7-46AB-BDD0-0D379D05CA10}"/>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ZA"/>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E3A7-46AB-BDD0-0D379D05CA10}"/>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ZA"/>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E3A7-46AB-BDD0-0D379D05CA10}"/>
                </c:ext>
              </c:extLst>
            </c:dLbl>
            <c:dLbl>
              <c:idx val="36"/>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E3A7-46AB-BDD0-0D379D05CA10}"/>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ZA"/>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E3A7-46AB-BDD0-0D379D05CA10}"/>
                </c:ext>
              </c:extLst>
            </c:dLbl>
            <c:dLbl>
              <c:idx val="38"/>
              <c:tx>
                <c:rich>
                  <a:bodyPr/>
                  <a:lstStyle/>
                  <a:p>
                    <a:pPr>
                      <a:defRPr sz="800" b="0" i="0" u="none" strike="noStrike" baseline="0">
                        <a:solidFill>
                          <a:srgbClr val="000000"/>
                        </a:solidFill>
                        <a:latin typeface="Arial"/>
                        <a:ea typeface="Arial"/>
                        <a:cs typeface="Arial"/>
                      </a:defRPr>
                    </a:pPr>
                    <a:r>
                      <a:rPr lang="en-ZA"/>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E3A7-46AB-BDD0-0D379D05CA10}"/>
                </c:ext>
              </c:extLst>
            </c:dLbl>
            <c:dLbl>
              <c:idx val="39"/>
              <c:tx>
                <c:rich>
                  <a:bodyPr/>
                  <a:lstStyle/>
                  <a:p>
                    <a:pPr>
                      <a:defRPr sz="800" b="1" i="0" u="none" strike="noStrike" baseline="0">
                        <a:solidFill>
                          <a:srgbClr val="000000"/>
                        </a:solidFill>
                        <a:latin typeface="Arial"/>
                        <a:ea typeface="Arial"/>
                        <a:cs typeface="Arial"/>
                      </a:defRPr>
                    </a:pPr>
                    <a:r>
                      <a:rPr lang="en-ZA"/>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E3A7-46AB-BDD0-0D379D05CA10}"/>
                </c:ext>
              </c:extLst>
            </c:dLbl>
            <c:dLbl>
              <c:idx val="40"/>
              <c:tx>
                <c:rich>
                  <a:bodyPr/>
                  <a:lstStyle/>
                  <a:p>
                    <a:pPr>
                      <a:defRPr sz="800" b="1" i="0" u="none" strike="noStrike" baseline="0">
                        <a:solidFill>
                          <a:srgbClr val="000000"/>
                        </a:solidFill>
                        <a:latin typeface="Arial"/>
                        <a:ea typeface="Arial"/>
                        <a:cs typeface="Arial"/>
                      </a:defRPr>
                    </a:pPr>
                    <a:r>
                      <a:rPr lang="en-ZA"/>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E3A7-46AB-BDD0-0D379D05CA10}"/>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Biplots!$A$2:$A$24</c:f>
              <c:numCache>
                <c:formatCode>0.00</c:formatCode>
                <c:ptCount val="23"/>
                <c:pt idx="0">
                  <c:v>6.82</c:v>
                </c:pt>
                <c:pt idx="1">
                  <c:v>6.6840000000000002</c:v>
                </c:pt>
                <c:pt idx="2">
                  <c:v>7.0650000000000004</c:v>
                </c:pt>
                <c:pt idx="3">
                  <c:v>6.6449999999999996</c:v>
                </c:pt>
                <c:pt idx="4">
                  <c:v>5.9530000000000003</c:v>
                </c:pt>
                <c:pt idx="5">
                  <c:v>7.23</c:v>
                </c:pt>
                <c:pt idx="6">
                  <c:v>6.8129999999999997</c:v>
                </c:pt>
                <c:pt idx="7">
                  <c:v>5.52</c:v>
                </c:pt>
                <c:pt idx="8">
                  <c:v>6.8120000000000003</c:v>
                </c:pt>
                <c:pt idx="9">
                  <c:v>6.76</c:v>
                </c:pt>
                <c:pt idx="10">
                  <c:v>7.2050000000000001</c:v>
                </c:pt>
                <c:pt idx="11">
                  <c:v>7.3470000000000004</c:v>
                </c:pt>
                <c:pt idx="12">
                  <c:v>5.8319999999999999</c:v>
                </c:pt>
                <c:pt idx="13">
                  <c:v>6.5590000000000002</c:v>
                </c:pt>
                <c:pt idx="14">
                  <c:v>6.202</c:v>
                </c:pt>
                <c:pt idx="15">
                  <c:v>5.89</c:v>
                </c:pt>
                <c:pt idx="16">
                  <c:v>6.2640000000000002</c:v>
                </c:pt>
                <c:pt idx="17">
                  <c:v>6.8460000000000001</c:v>
                </c:pt>
                <c:pt idx="18">
                  <c:v>6.8979999999999997</c:v>
                </c:pt>
                <c:pt idx="19">
                  <c:v>6.859</c:v>
                </c:pt>
                <c:pt idx="20">
                  <c:v>7.5339999999999998</c:v>
                </c:pt>
                <c:pt idx="21">
                  <c:v>6.0720000000000001</c:v>
                </c:pt>
                <c:pt idx="22">
                  <c:v>6.2240000000000002</c:v>
                </c:pt>
              </c:numCache>
            </c:numRef>
          </c:xVal>
          <c:yVal>
            <c:numRef>
              <c:f>Biplots!$B$2:$B$24</c:f>
              <c:numCache>
                <c:formatCode>0.00000</c:formatCode>
                <c:ptCount val="23"/>
                <c:pt idx="0">
                  <c:v>0.52049000000000001</c:v>
                </c:pt>
                <c:pt idx="1">
                  <c:v>-0.32422000000000001</c:v>
                </c:pt>
                <c:pt idx="2">
                  <c:v>-0.14113000000000001</c:v>
                </c:pt>
                <c:pt idx="3">
                  <c:v>0.27529999999999999</c:v>
                </c:pt>
                <c:pt idx="4">
                  <c:v>-0.44780999999999999</c:v>
                </c:pt>
                <c:pt idx="5">
                  <c:v>-0.23446</c:v>
                </c:pt>
                <c:pt idx="6">
                  <c:v>6.9779999999999995E-2</c:v>
                </c:pt>
                <c:pt idx="7">
                  <c:v>0.24895999999999999</c:v>
                </c:pt>
                <c:pt idx="8">
                  <c:v>0.44179000000000002</c:v>
                </c:pt>
                <c:pt idx="9">
                  <c:v>2.9929999999999998E-2</c:v>
                </c:pt>
                <c:pt idx="10">
                  <c:v>2.043E-2</c:v>
                </c:pt>
                <c:pt idx="11">
                  <c:v>-0.74938000000000005</c:v>
                </c:pt>
                <c:pt idx="12">
                  <c:v>0.23873</c:v>
                </c:pt>
                <c:pt idx="13">
                  <c:v>0.50934000000000001</c:v>
                </c:pt>
                <c:pt idx="14">
                  <c:v>-0.41485</c:v>
                </c:pt>
                <c:pt idx="15">
                  <c:v>0.10885</c:v>
                </c:pt>
                <c:pt idx="16">
                  <c:v>-0.33262999999999998</c:v>
                </c:pt>
                <c:pt idx="17">
                  <c:v>0.23169000000000001</c:v>
                </c:pt>
                <c:pt idx="18">
                  <c:v>0.44653999999999999</c:v>
                </c:pt>
                <c:pt idx="19">
                  <c:v>-0.49735000000000001</c:v>
                </c:pt>
                <c:pt idx="20">
                  <c:v>1.07809</c:v>
                </c:pt>
                <c:pt idx="21">
                  <c:v>-1.2173400000000001</c:v>
                </c:pt>
                <c:pt idx="22">
                  <c:v>0.13925000000000001</c:v>
                </c:pt>
              </c:numCache>
            </c:numRef>
          </c:yVal>
          <c:smooth val="0"/>
          <c:extLst>
            <c:ext xmlns:c16="http://schemas.microsoft.com/office/drawing/2014/chart" uri="{C3380CC4-5D6E-409C-BE32-E72D297353CC}">
              <c16:uniqueId val="{00000029-E3A7-46AB-BDD0-0D379D05CA10}"/>
            </c:ext>
          </c:extLst>
        </c:ser>
        <c:dLbls>
          <c:showLegendKey val="0"/>
          <c:showVal val="0"/>
          <c:showCatName val="0"/>
          <c:showSerName val="0"/>
          <c:showPercent val="0"/>
          <c:showBubbleSize val="0"/>
        </c:dLbls>
        <c:axId val="346955864"/>
        <c:axId val="346961744"/>
      </c:scatterChart>
      <c:valAx>
        <c:axId val="346955864"/>
        <c:scaling>
          <c:orientation val="minMax"/>
          <c:min val="5.5"/>
        </c:scaling>
        <c:delete val="0"/>
        <c:axPos val="b"/>
        <c:title>
          <c:tx>
            <c:rich>
              <a:bodyPr/>
              <a:lstStyle/>
              <a:p>
                <a:pPr>
                  <a:defRPr sz="1200" b="1" i="0" u="none" strike="noStrike" baseline="0">
                    <a:solidFill>
                      <a:srgbClr val="000000"/>
                    </a:solidFill>
                    <a:latin typeface="Arial"/>
                    <a:ea typeface="Arial"/>
                    <a:cs typeface="Arial"/>
                  </a:defRPr>
                </a:pPr>
                <a:r>
                  <a:rPr lang="en-ZA"/>
                  <a:t>Grain yield (ton/ha)</a:t>
                </a:r>
              </a:p>
            </c:rich>
          </c:tx>
          <c:layout>
            <c:manualLayout>
              <c:xMode val="edge"/>
              <c:yMode val="edge"/>
              <c:x val="0.4357369013371073"/>
              <c:y val="0.9651794329795883"/>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346961744"/>
        <c:crosses val="autoZero"/>
        <c:crossBetween val="midCat"/>
      </c:valAx>
      <c:valAx>
        <c:axId val="346961744"/>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2328608434987619"/>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46955864"/>
        <c:crossesAt val="6.6099999999999994"/>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en-ZA"/>
              <a:t>KwaZulu-Natal</a:t>
            </a:r>
            <a:r>
              <a:rPr lang="en-ZA" sz="1300" b="1" i="0" u="none" strike="noStrike" baseline="0">
                <a:effectLst/>
              </a:rPr>
              <a:t> Irrigation Area</a:t>
            </a:r>
            <a:r>
              <a:rPr lang="en-ZA"/>
              <a:t> - 2016</a:t>
            </a:r>
          </a:p>
        </c:rich>
      </c:tx>
      <c:layout>
        <c:manualLayout>
          <c:xMode val="edge"/>
          <c:yMode val="edge"/>
          <c:x val="0.29580477047060899"/>
          <c:y val="1.9586687091584287E-2"/>
        </c:manualLayout>
      </c:layout>
      <c:overlay val="0"/>
      <c:spPr>
        <a:noFill/>
        <a:ln w="25400">
          <a:noFill/>
        </a:ln>
      </c:spPr>
    </c:title>
    <c:autoTitleDeleted val="0"/>
    <c:plotArea>
      <c:layout>
        <c:manualLayout>
          <c:layoutTarget val="inner"/>
          <c:xMode val="edge"/>
          <c:yMode val="edge"/>
          <c:x val="0.13009404388714735"/>
          <c:y val="5.8396808124773304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8272824469007799E-3"/>
                  <c:y val="-5.7974477328265003E-4"/>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0A-4134-9DA8-44727BDC6E62}"/>
                </c:ext>
              </c:extLst>
            </c:dLbl>
            <c:dLbl>
              <c:idx val="1"/>
              <c:layout>
                <c:manualLayout>
                  <c:x val="-3.8702649787758616E-3"/>
                  <c:y val="-1.0063535161553081E-3"/>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0A-4134-9DA8-44727BDC6E62}"/>
                </c:ext>
              </c:extLst>
            </c:dLbl>
            <c:dLbl>
              <c:idx val="2"/>
              <c:layout>
                <c:manualLayout>
                  <c:x val="-1.0665299977993628E-2"/>
                  <c:y val="4.834319847950041E-3"/>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0A-4134-9DA8-44727BDC6E62}"/>
                </c:ext>
              </c:extLst>
            </c:dLbl>
            <c:dLbl>
              <c:idx val="3"/>
              <c:layout>
                <c:manualLayout>
                  <c:x val="-4.1507144494139694E-3"/>
                  <c:y val="-1.6305301332257974E-6"/>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0A-4134-9DA8-44727BDC6E62}"/>
                </c:ext>
              </c:extLst>
            </c:dLbl>
            <c:dLbl>
              <c:idx val="4"/>
              <c:layout>
                <c:manualLayout>
                  <c:x val="-1.9514347094710886E-3"/>
                  <c:y val="-1.3849722951189971E-3"/>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40A-4134-9DA8-44727BDC6E62}"/>
                </c:ext>
              </c:extLst>
            </c:dLbl>
            <c:dLbl>
              <c:idx val="5"/>
              <c:layout>
                <c:manualLayout>
                  <c:x val="-4.3326601918096258E-3"/>
                  <c:y val="-1.0865225032391953E-7"/>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40A-4134-9DA8-44727BDC6E62}"/>
                </c:ext>
              </c:extLst>
            </c:dLbl>
            <c:dLbl>
              <c:idx val="6"/>
              <c:layout>
                <c:manualLayout>
                  <c:x val="-6.9086506957663383E-3"/>
                  <c:y val="-1.3807177580065994E-3"/>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40A-4134-9DA8-44727BDC6E62}"/>
                </c:ext>
              </c:extLst>
            </c:dLbl>
            <c:dLbl>
              <c:idx val="7"/>
              <c:layout>
                <c:manualLayout>
                  <c:x val="-5.5827371381200874E-3"/>
                  <c:y val="2.3546022264458322E-4"/>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40A-4134-9DA8-44727BDC6E62}"/>
                </c:ext>
              </c:extLst>
            </c:dLbl>
            <c:dLbl>
              <c:idx val="8"/>
              <c:layout>
                <c:manualLayout>
                  <c:x val="-5.3393038326939911E-5"/>
                  <c:y val="-2.7629649742058103E-3"/>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40A-4134-9DA8-44727BDC6E62}"/>
                </c:ext>
              </c:extLst>
            </c:dLbl>
            <c:dLbl>
              <c:idx val="9"/>
              <c:layout>
                <c:manualLayout>
                  <c:x val="-8.4177731261181228E-3"/>
                  <c:y val="8.5639760386725184E-4"/>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40A-4134-9DA8-44727BDC6E62}"/>
                </c:ext>
              </c:extLst>
            </c:dLbl>
            <c:dLbl>
              <c:idx val="10"/>
              <c:layout>
                <c:manualLayout>
                  <c:x val="-1.0712358880902591E-4"/>
                  <c:y val="-1.645313606382634E-3"/>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40A-4134-9DA8-44727BDC6E62}"/>
                </c:ext>
              </c:extLst>
            </c:dLbl>
            <c:dLbl>
              <c:idx val="11"/>
              <c:layout>
                <c:manualLayout>
                  <c:x val="-2.3929137421385893E-3"/>
                  <c:y val="-7.2830345948491339E-6"/>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40A-4134-9DA8-44727BDC6E62}"/>
                </c:ext>
              </c:extLst>
            </c:dLbl>
            <c:dLbl>
              <c:idx val="12"/>
              <c:layout>
                <c:manualLayout>
                  <c:x val="-1.4715867891666337E-2"/>
                  <c:y val="-6.4233505294596293E-3"/>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40A-4134-9DA8-44727BDC6E62}"/>
                </c:ext>
              </c:extLst>
            </c:dLbl>
            <c:dLbl>
              <c:idx val="13"/>
              <c:layout>
                <c:manualLayout>
                  <c:x val="-8.7348738658442379E-2"/>
                  <c:y val="-3.655389628020585E-3"/>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40A-4134-9DA8-44727BDC6E62}"/>
                </c:ext>
              </c:extLst>
            </c:dLbl>
            <c:dLbl>
              <c:idx val="14"/>
              <c:layout>
                <c:manualLayout>
                  <c:x val="-9.1838833625420646E-4"/>
                  <c:y val="-9.0706833571810048E-4"/>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40A-4134-9DA8-44727BDC6E62}"/>
                </c:ext>
              </c:extLst>
            </c:dLbl>
            <c:dLbl>
              <c:idx val="15"/>
              <c:layout>
                <c:manualLayout>
                  <c:x val="-2.1471787217493994E-3"/>
                  <c:y val="-1.4521501366059157E-3"/>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40A-4134-9DA8-44727BDC6E62}"/>
                </c:ext>
              </c:extLst>
            </c:dLbl>
            <c:dLbl>
              <c:idx val="16"/>
              <c:layout>
                <c:manualLayout>
                  <c:x val="-4.211775121217236E-3"/>
                  <c:y val="-1.4624607712345609E-3"/>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40A-4134-9DA8-44727BDC6E62}"/>
                </c:ext>
              </c:extLst>
            </c:dLbl>
            <c:dLbl>
              <c:idx val="17"/>
              <c:layout>
                <c:manualLayout>
                  <c:x val="-4.1797283176594289E-3"/>
                  <c:y val="-1.1424034449568185E-7"/>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40A-4134-9DA8-44727BDC6E62}"/>
                </c:ext>
              </c:extLst>
            </c:dLbl>
            <c:dLbl>
              <c:idx val="18"/>
              <c:layout>
                <c:manualLayout>
                  <c:x val="-3.6296466442756093E-3"/>
                  <c:y val="-4.4969527356897277E-4"/>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40A-4134-9DA8-44727BDC6E62}"/>
                </c:ext>
              </c:extLst>
            </c:dLbl>
            <c:dLbl>
              <c:idx val="19"/>
              <c:layout>
                <c:manualLayout>
                  <c:x val="-6.3219629423101262E-3"/>
                  <c:y val="-1.4436057561770296E-3"/>
                </c:manualLayout>
              </c:layout>
              <c:tx>
                <c:rich>
                  <a:bodyPr/>
                  <a:lstStyle/>
                  <a:p>
                    <a:pPr>
                      <a:defRPr sz="800" b="0" i="0" u="none" strike="noStrike" baseline="0">
                        <a:solidFill>
                          <a:srgbClr val="000000"/>
                        </a:solidFill>
                        <a:latin typeface="Arial"/>
                        <a:ea typeface="Arial"/>
                        <a:cs typeface="Arial"/>
                      </a:defRPr>
                    </a:pPr>
                    <a:r>
                      <a:rPr lang="en-US" b="0"/>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40A-4134-9DA8-44727BDC6E62}"/>
                </c:ext>
              </c:extLst>
            </c:dLbl>
            <c:dLbl>
              <c:idx val="20"/>
              <c:layout>
                <c:manualLayout>
                  <c:x val="-1.4955548695510394E-5"/>
                  <c:y val="6.9351120265169114E-5"/>
                </c:manualLayout>
              </c:layout>
              <c:tx>
                <c:rich>
                  <a:bodyPr/>
                  <a:lstStyle/>
                  <a:p>
                    <a:pPr>
                      <a:defRPr sz="800" b="1" i="0" u="none" strike="noStrike" baseline="0">
                        <a:solidFill>
                          <a:srgbClr val="000000"/>
                        </a:solidFill>
                        <a:latin typeface="Arial"/>
                        <a:ea typeface="Arial"/>
                        <a:cs typeface="Arial"/>
                      </a:defRPr>
                    </a:pPr>
                    <a:r>
                      <a:rPr lang="en-US" b="1"/>
                      <a:t>Bergville Brits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40A-4134-9DA8-44727BDC6E62}"/>
                </c:ext>
              </c:extLst>
            </c:dLbl>
            <c:dLbl>
              <c:idx val="21"/>
              <c:layout>
                <c:manualLayout>
                  <c:x val="-7.8177386720776378E-3"/>
                  <c:y val="-1.9198852632236073E-3"/>
                </c:manualLayout>
              </c:layout>
              <c:tx>
                <c:rich>
                  <a:bodyPr/>
                  <a:lstStyle/>
                  <a:p>
                    <a:pPr>
                      <a:defRPr sz="800" b="1" i="0" u="none" strike="noStrike" baseline="0">
                        <a:solidFill>
                          <a:srgbClr val="000000"/>
                        </a:solidFill>
                        <a:latin typeface="Arial"/>
                        <a:ea typeface="Arial"/>
                        <a:cs typeface="Arial"/>
                      </a:defRPr>
                    </a:pPr>
                    <a:r>
                      <a:rPr lang="en-US" b="1"/>
                      <a:t>Bergville Potgieter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40A-4134-9DA8-44727BDC6E62}"/>
                </c:ext>
              </c:extLst>
            </c:dLbl>
            <c:dLbl>
              <c:idx val="22"/>
              <c:layout>
                <c:manualLayout>
                  <c:x val="-8.4937762971799705E-4"/>
                  <c:y val="-1.2576684349028318E-4"/>
                </c:manualLayout>
              </c:layout>
              <c:tx>
                <c:rich>
                  <a:bodyPr/>
                  <a:lstStyle/>
                  <a:p>
                    <a:pPr>
                      <a:defRPr sz="800" b="1" i="0" u="none" strike="noStrike" baseline="0">
                        <a:solidFill>
                          <a:srgbClr val="000000"/>
                        </a:solidFill>
                        <a:latin typeface="Arial"/>
                        <a:ea typeface="Arial"/>
                        <a:cs typeface="Arial"/>
                      </a:defRPr>
                    </a:pPr>
                    <a:r>
                      <a:rPr lang="en-US" b="1"/>
                      <a:t>Colenso</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A40A-4134-9DA8-44727BDC6E62}"/>
                </c:ext>
              </c:extLst>
            </c:dLbl>
            <c:dLbl>
              <c:idx val="23"/>
              <c:layout>
                <c:manualLayout>
                  <c:x val="-4.2304695570865485E-3"/>
                  <c:y val="-7.5655767562002679E-5"/>
                </c:manualLayout>
              </c:layout>
              <c:tx>
                <c:rich>
                  <a:bodyPr/>
                  <a:lstStyle/>
                  <a:p>
                    <a:pPr>
                      <a:defRPr sz="800" b="1" i="0" u="none" strike="noStrike" baseline="0">
                        <a:solidFill>
                          <a:srgbClr val="000000"/>
                        </a:solidFill>
                        <a:latin typeface="Arial"/>
                        <a:ea typeface="Arial"/>
                        <a:cs typeface="Arial"/>
                      </a:defRPr>
                    </a:pPr>
                    <a:r>
                      <a:rPr lang="en-US" b="1"/>
                      <a:t>Bergville 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40A-4134-9DA8-44727BDC6E62}"/>
                </c:ext>
              </c:extLst>
            </c:dLbl>
            <c:dLbl>
              <c:idx val="24"/>
              <c:layout>
                <c:manualLayout>
                  <c:x val="-4.5033538617935001E-3"/>
                  <c:y val="-2.5591094216670181E-3"/>
                </c:manualLayout>
              </c:layout>
              <c:tx>
                <c:rich>
                  <a:bodyPr/>
                  <a:lstStyle/>
                  <a:p>
                    <a:pPr>
                      <a:defRPr sz="800" b="1" i="0" u="none" strike="noStrike" baseline="0">
                        <a:solidFill>
                          <a:srgbClr val="000000"/>
                        </a:solidFill>
                        <a:latin typeface="Arial"/>
                        <a:ea typeface="Arial"/>
                        <a:cs typeface="Arial"/>
                      </a:defRPr>
                    </a:pPr>
                    <a:r>
                      <a:rPr lang="en-US"/>
                      <a:t>Bergville 2</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A40A-4134-9DA8-44727BDC6E62}"/>
                </c:ext>
              </c:extLst>
            </c:dLbl>
            <c:dLbl>
              <c:idx val="25"/>
              <c:layout>
                <c:manualLayout>
                  <c:x val="4.2260804286649647E-3"/>
                  <c:y val="9.3482701297876867E-6"/>
                </c:manualLayout>
              </c:layout>
              <c:tx>
                <c:rich>
                  <a:bodyPr/>
                  <a:lstStyle/>
                  <a:p>
                    <a:pPr>
                      <a:defRPr sz="800" b="1" i="0" u="none" strike="noStrike" baseline="0">
                        <a:solidFill>
                          <a:srgbClr val="000000"/>
                        </a:solidFill>
                        <a:latin typeface="Arial"/>
                        <a:ea typeface="Arial"/>
                        <a:cs typeface="Arial"/>
                      </a:defRPr>
                    </a:pPr>
                    <a:r>
                      <a:rPr lang="en-US"/>
                      <a:t>Winterton </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A40A-4134-9DA8-44727BDC6E62}"/>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ZA"/>
                      <a:t>Bull Hill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A40A-4134-9DA8-44727BDC6E62}"/>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ZA"/>
                      <a:t>Christiana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A40A-4134-9DA8-44727BDC6E62}"/>
                </c:ext>
              </c:extLst>
            </c:dLbl>
            <c:dLbl>
              <c:idx val="28"/>
              <c:layout>
                <c:manualLayout>
                  <c:x val="-1.2337199919764383E-2"/>
                  <c:y val="-2.6868313874558783E-3"/>
                </c:manualLayout>
              </c:layout>
              <c:tx>
                <c:rich>
                  <a:bodyPr/>
                  <a:lstStyle/>
                  <a:p>
                    <a:pPr>
                      <a:defRPr sz="800" b="1" i="0" u="none" strike="noStrike" baseline="0">
                        <a:solidFill>
                          <a:srgbClr val="000000"/>
                        </a:solidFill>
                        <a:latin typeface="Arial"/>
                        <a:ea typeface="Arial"/>
                        <a:cs typeface="Arial"/>
                      </a:defRPr>
                    </a:pPr>
                    <a:r>
                      <a:rPr lang="en-ZA"/>
                      <a:t>Douglas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A40A-4134-9DA8-44727BDC6E62}"/>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ZA"/>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A40A-4134-9DA8-44727BDC6E62}"/>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ZA"/>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A40A-4134-9DA8-44727BDC6E62}"/>
                </c:ext>
              </c:extLst>
            </c:dLbl>
            <c:dLbl>
              <c:idx val="31"/>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A40A-4134-9DA8-44727BDC6E62}"/>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ZA"/>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A40A-4134-9DA8-44727BDC6E62}"/>
                </c:ext>
              </c:extLst>
            </c:dLbl>
            <c:dLbl>
              <c:idx val="33"/>
              <c:tx>
                <c:rich>
                  <a:bodyPr/>
                  <a:lstStyle/>
                  <a:p>
                    <a:pPr>
                      <a:defRPr sz="800" b="1" i="0" u="none" strike="noStrike" baseline="0">
                        <a:solidFill>
                          <a:srgbClr val="000000"/>
                        </a:solidFill>
                        <a:latin typeface="Arial"/>
                        <a:ea typeface="Arial"/>
                        <a:cs typeface="Arial"/>
                      </a:defRPr>
                    </a:pPr>
                    <a:r>
                      <a:rPr lang="en-ZA"/>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A40A-4134-9DA8-44727BDC6E62}"/>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ZA"/>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A40A-4134-9DA8-44727BDC6E62}"/>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ZA"/>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A40A-4134-9DA8-44727BDC6E62}"/>
                </c:ext>
              </c:extLst>
            </c:dLbl>
            <c:dLbl>
              <c:idx val="36"/>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A40A-4134-9DA8-44727BDC6E62}"/>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ZA"/>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A40A-4134-9DA8-44727BDC6E62}"/>
                </c:ext>
              </c:extLst>
            </c:dLbl>
            <c:dLbl>
              <c:idx val="38"/>
              <c:tx>
                <c:rich>
                  <a:bodyPr/>
                  <a:lstStyle/>
                  <a:p>
                    <a:pPr>
                      <a:defRPr sz="800" b="0" i="0" u="none" strike="noStrike" baseline="0">
                        <a:solidFill>
                          <a:srgbClr val="000000"/>
                        </a:solidFill>
                        <a:latin typeface="Arial"/>
                        <a:ea typeface="Arial"/>
                        <a:cs typeface="Arial"/>
                      </a:defRPr>
                    </a:pPr>
                    <a:r>
                      <a:rPr lang="en-ZA"/>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A40A-4134-9DA8-44727BDC6E62}"/>
                </c:ext>
              </c:extLst>
            </c:dLbl>
            <c:dLbl>
              <c:idx val="39"/>
              <c:tx>
                <c:rich>
                  <a:bodyPr/>
                  <a:lstStyle/>
                  <a:p>
                    <a:pPr>
                      <a:defRPr sz="800" b="1" i="0" u="none" strike="noStrike" baseline="0">
                        <a:solidFill>
                          <a:srgbClr val="000000"/>
                        </a:solidFill>
                        <a:latin typeface="Arial"/>
                        <a:ea typeface="Arial"/>
                        <a:cs typeface="Arial"/>
                      </a:defRPr>
                    </a:pPr>
                    <a:r>
                      <a:rPr lang="en-ZA"/>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A40A-4134-9DA8-44727BDC6E62}"/>
                </c:ext>
              </c:extLst>
            </c:dLbl>
            <c:dLbl>
              <c:idx val="40"/>
              <c:tx>
                <c:rich>
                  <a:bodyPr/>
                  <a:lstStyle/>
                  <a:p>
                    <a:pPr>
                      <a:defRPr sz="800" b="1" i="0" u="none" strike="noStrike" baseline="0">
                        <a:solidFill>
                          <a:srgbClr val="000000"/>
                        </a:solidFill>
                        <a:latin typeface="Arial"/>
                        <a:ea typeface="Arial"/>
                        <a:cs typeface="Arial"/>
                      </a:defRPr>
                    </a:pPr>
                    <a:r>
                      <a:rPr lang="en-ZA"/>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A40A-4134-9DA8-44727BDC6E62}"/>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Biplots!$A$33:$A$55</c:f>
              <c:numCache>
                <c:formatCode>0.00</c:formatCode>
                <c:ptCount val="23"/>
                <c:pt idx="0">
                  <c:v>79.349999999999994</c:v>
                </c:pt>
                <c:pt idx="1">
                  <c:v>79.66</c:v>
                </c:pt>
                <c:pt idx="2">
                  <c:v>78.34</c:v>
                </c:pt>
                <c:pt idx="3">
                  <c:v>80.739999999999995</c:v>
                </c:pt>
                <c:pt idx="4">
                  <c:v>81.25</c:v>
                </c:pt>
                <c:pt idx="5">
                  <c:v>79.989999999999995</c:v>
                </c:pt>
                <c:pt idx="6">
                  <c:v>80.03</c:v>
                </c:pt>
                <c:pt idx="7">
                  <c:v>78.45</c:v>
                </c:pt>
                <c:pt idx="8">
                  <c:v>80.099999999999994</c:v>
                </c:pt>
                <c:pt idx="9">
                  <c:v>79.62</c:v>
                </c:pt>
                <c:pt idx="10">
                  <c:v>76.84</c:v>
                </c:pt>
                <c:pt idx="11">
                  <c:v>79.849999999999994</c:v>
                </c:pt>
                <c:pt idx="12">
                  <c:v>78.34</c:v>
                </c:pt>
                <c:pt idx="13">
                  <c:v>79.59</c:v>
                </c:pt>
                <c:pt idx="14">
                  <c:v>80.91</c:v>
                </c:pt>
                <c:pt idx="15">
                  <c:v>79.22</c:v>
                </c:pt>
                <c:pt idx="16">
                  <c:v>79.650000000000006</c:v>
                </c:pt>
                <c:pt idx="17">
                  <c:v>78.23</c:v>
                </c:pt>
                <c:pt idx="18">
                  <c:v>78.819999999999993</c:v>
                </c:pt>
                <c:pt idx="19">
                  <c:v>79.959999999999994</c:v>
                </c:pt>
                <c:pt idx="20">
                  <c:v>81.19</c:v>
                </c:pt>
                <c:pt idx="21">
                  <c:v>79.45</c:v>
                </c:pt>
                <c:pt idx="22">
                  <c:v>77.709999999999994</c:v>
                </c:pt>
              </c:numCache>
            </c:numRef>
          </c:xVal>
          <c:yVal>
            <c:numRef>
              <c:f>Biplots!$B$33:$B$55</c:f>
              <c:numCache>
                <c:formatCode>0.00000</c:formatCode>
                <c:ptCount val="23"/>
                <c:pt idx="0">
                  <c:v>-0.11361</c:v>
                </c:pt>
                <c:pt idx="1">
                  <c:v>0.27435999999999999</c:v>
                </c:pt>
                <c:pt idx="2">
                  <c:v>0.29970000000000002</c:v>
                </c:pt>
                <c:pt idx="3">
                  <c:v>-9.1800000000000007E-2</c:v>
                </c:pt>
                <c:pt idx="4">
                  <c:v>0.14013999999999999</c:v>
                </c:pt>
                <c:pt idx="5">
                  <c:v>0.38111</c:v>
                </c:pt>
                <c:pt idx="6">
                  <c:v>0.13222</c:v>
                </c:pt>
                <c:pt idx="7">
                  <c:v>-0.10752</c:v>
                </c:pt>
                <c:pt idx="8">
                  <c:v>0.58318000000000003</c:v>
                </c:pt>
                <c:pt idx="9">
                  <c:v>0.32715</c:v>
                </c:pt>
                <c:pt idx="10">
                  <c:v>-2.6170200000000001</c:v>
                </c:pt>
                <c:pt idx="11">
                  <c:v>-0.30765999999999999</c:v>
                </c:pt>
                <c:pt idx="12">
                  <c:v>0.30851000000000001</c:v>
                </c:pt>
                <c:pt idx="13">
                  <c:v>0.38790000000000002</c:v>
                </c:pt>
                <c:pt idx="14">
                  <c:v>-0.64837999999999996</c:v>
                </c:pt>
                <c:pt idx="15">
                  <c:v>0.16566</c:v>
                </c:pt>
                <c:pt idx="16">
                  <c:v>0.49498999999999999</c:v>
                </c:pt>
                <c:pt idx="17">
                  <c:v>0.63697000000000004</c:v>
                </c:pt>
                <c:pt idx="18">
                  <c:v>-2.7019999999999999E-2</c:v>
                </c:pt>
                <c:pt idx="19">
                  <c:v>-0.21889</c:v>
                </c:pt>
                <c:pt idx="20">
                  <c:v>2.4454500000000001</c:v>
                </c:pt>
                <c:pt idx="21">
                  <c:v>-0.91169999999999995</c:v>
                </c:pt>
                <c:pt idx="22">
                  <c:v>-1.5337499999999999</c:v>
                </c:pt>
              </c:numCache>
            </c:numRef>
          </c:yVal>
          <c:smooth val="0"/>
          <c:extLst>
            <c:ext xmlns:c16="http://schemas.microsoft.com/office/drawing/2014/chart" uri="{C3380CC4-5D6E-409C-BE32-E72D297353CC}">
              <c16:uniqueId val="{00000029-A40A-4134-9DA8-44727BDC6E62}"/>
            </c:ext>
          </c:extLst>
        </c:ser>
        <c:dLbls>
          <c:showLegendKey val="0"/>
          <c:showVal val="0"/>
          <c:showCatName val="0"/>
          <c:showSerName val="0"/>
          <c:showPercent val="0"/>
          <c:showBubbleSize val="0"/>
        </c:dLbls>
        <c:axId val="346950768"/>
        <c:axId val="346953120"/>
      </c:scatterChart>
      <c:valAx>
        <c:axId val="346950768"/>
        <c:scaling>
          <c:orientation val="minMax"/>
          <c:max val="82.1"/>
          <c:min val="76.8"/>
        </c:scaling>
        <c:delete val="0"/>
        <c:axPos val="b"/>
        <c:title>
          <c:tx>
            <c:rich>
              <a:bodyPr/>
              <a:lstStyle/>
              <a:p>
                <a:pPr>
                  <a:defRPr sz="1200" b="1" i="0" u="none" strike="noStrike" baseline="0">
                    <a:solidFill>
                      <a:srgbClr val="000000"/>
                    </a:solidFill>
                    <a:latin typeface="Arial"/>
                    <a:ea typeface="Arial"/>
                    <a:cs typeface="Arial"/>
                  </a:defRPr>
                </a:pPr>
                <a:r>
                  <a:rPr lang="en-ZA"/>
                  <a:t>Hectolitre mass (kg/hl)</a:t>
                </a:r>
              </a:p>
            </c:rich>
          </c:tx>
          <c:layout>
            <c:manualLayout>
              <c:xMode val="edge"/>
              <c:yMode val="edge"/>
              <c:x val="0.4357369013371073"/>
              <c:y val="0.9651794329795883"/>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346953120"/>
        <c:crosses val="autoZero"/>
        <c:crossBetween val="midCat"/>
      </c:valAx>
      <c:valAx>
        <c:axId val="346953120"/>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2328608434987619"/>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46950768"/>
        <c:crossesAt val="79.45"/>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en-ZA"/>
              <a:t>KwaZulu-Natal</a:t>
            </a:r>
            <a:r>
              <a:rPr lang="en-ZA" sz="1300" b="1" i="0" u="none" strike="noStrike" baseline="0">
                <a:effectLst/>
              </a:rPr>
              <a:t> Irrigation Area</a:t>
            </a:r>
            <a:r>
              <a:rPr lang="en-ZA"/>
              <a:t> - 2016</a:t>
            </a:r>
          </a:p>
        </c:rich>
      </c:tx>
      <c:layout>
        <c:manualLayout>
          <c:xMode val="edge"/>
          <c:yMode val="edge"/>
          <c:x val="0.25148835123728303"/>
          <c:y val="1.8104986098844623E-2"/>
        </c:manualLayout>
      </c:layout>
      <c:overlay val="0"/>
      <c:spPr>
        <a:noFill/>
        <a:ln w="25400">
          <a:noFill/>
        </a:ln>
      </c:spPr>
    </c:title>
    <c:autoTitleDeleted val="0"/>
    <c:plotArea>
      <c:layout>
        <c:manualLayout>
          <c:layoutTarget val="inner"/>
          <c:xMode val="edge"/>
          <c:yMode val="edge"/>
          <c:x val="0.13009404388714735"/>
          <c:y val="5.8396808124773304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8272824469007799E-3"/>
                  <c:y val="-5.7974477328265003E-4"/>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08-4DF1-9C3D-398D4FB7EBDA}"/>
                </c:ext>
              </c:extLst>
            </c:dLbl>
            <c:dLbl>
              <c:idx val="1"/>
              <c:layout>
                <c:manualLayout>
                  <c:x val="-3.8702649787758616E-3"/>
                  <c:y val="-1.0063535161553081E-3"/>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08-4DF1-9C3D-398D4FB7EBDA}"/>
                </c:ext>
              </c:extLst>
            </c:dLbl>
            <c:dLbl>
              <c:idx val="2"/>
              <c:layout>
                <c:manualLayout>
                  <c:x val="-8.6042313252574828E-3"/>
                  <c:y val="6.9638881346723155E-4"/>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08-4DF1-9C3D-398D4FB7EBDA}"/>
                </c:ext>
              </c:extLst>
            </c:dLbl>
            <c:dLbl>
              <c:idx val="3"/>
              <c:layout>
                <c:manualLayout>
                  <c:x val="-4.150700146644223E-3"/>
                  <c:y val="1.377681238121097E-3"/>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08-4DF1-9C3D-398D4FB7EBDA}"/>
                </c:ext>
              </c:extLst>
            </c:dLbl>
            <c:dLbl>
              <c:idx val="4"/>
              <c:layout>
                <c:manualLayout>
                  <c:x val="-8.1345673346260566E-3"/>
                  <c:y val="-2.7642682595710017E-3"/>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08-4DF1-9C3D-398D4FB7EBDA}"/>
                </c:ext>
              </c:extLst>
            </c:dLbl>
            <c:dLbl>
              <c:idx val="5"/>
              <c:layout>
                <c:manualLayout>
                  <c:x val="-1.0515831928452717E-2"/>
                  <c:y val="-1.086071138165258E-7"/>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08-4DF1-9C3D-398D4FB7EBDA}"/>
                </c:ext>
              </c:extLst>
            </c:dLbl>
            <c:dLbl>
              <c:idx val="6"/>
              <c:layout>
                <c:manualLayout>
                  <c:x val="-6.9086506957663383E-3"/>
                  <c:y val="-1.3807177580065994E-3"/>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208-4DF1-9C3D-398D4FB7EBDA}"/>
                </c:ext>
              </c:extLst>
            </c:dLbl>
            <c:dLbl>
              <c:idx val="7"/>
              <c:layout>
                <c:manualLayout>
                  <c:x val="-5.5827371381200874E-3"/>
                  <c:y val="2.3546022264458322E-4"/>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208-4DF1-9C3D-398D4FB7EBDA}"/>
                </c:ext>
              </c:extLst>
            </c:dLbl>
            <c:dLbl>
              <c:idx val="8"/>
              <c:layout>
                <c:manualLayout>
                  <c:x val="-5.3393038326939911E-5"/>
                  <c:y val="-2.7629649742058103E-3"/>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208-4DF1-9C3D-398D4FB7EBDA}"/>
                </c:ext>
              </c:extLst>
            </c:dLbl>
            <c:dLbl>
              <c:idx val="9"/>
              <c:layout>
                <c:manualLayout>
                  <c:x val="-8.4177731261181228E-3"/>
                  <c:y val="8.5639760386725184E-4"/>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208-4DF1-9C3D-398D4FB7EBDA}"/>
                </c:ext>
              </c:extLst>
            </c:dLbl>
            <c:dLbl>
              <c:idx val="10"/>
              <c:layout>
                <c:manualLayout>
                  <c:x val="-1.0412453918075356E-2"/>
                  <c:y val="1.11333152321472E-3"/>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208-4DF1-9C3D-398D4FB7EBDA}"/>
                </c:ext>
              </c:extLst>
            </c:dLbl>
            <c:dLbl>
              <c:idx val="11"/>
              <c:layout>
                <c:manualLayout>
                  <c:x val="-8.576155350696512E-3"/>
                  <c:y val="1.3720336682052168E-3"/>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208-4DF1-9C3D-398D4FB7EBDA}"/>
                </c:ext>
              </c:extLst>
            </c:dLbl>
            <c:dLbl>
              <c:idx val="12"/>
              <c:layout>
                <c:manualLayout>
                  <c:x val="-1.4715867891666337E-2"/>
                  <c:y val="-6.4233505294596293E-3"/>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208-4DF1-9C3D-398D4FB7EBDA}"/>
                </c:ext>
              </c:extLst>
            </c:dLbl>
            <c:dLbl>
              <c:idx val="13"/>
              <c:layout>
                <c:manualLayout>
                  <c:x val="-4.9059925489933869E-3"/>
                  <c:y val="-2.2760792831930492E-3"/>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208-4DF1-9C3D-398D4FB7EBDA}"/>
                </c:ext>
              </c:extLst>
            </c:dLbl>
            <c:dLbl>
              <c:idx val="14"/>
              <c:layout>
                <c:manualLayout>
                  <c:x val="-9.1838833625420646E-4"/>
                  <c:y val="-9.0706833571810048E-4"/>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208-4DF1-9C3D-398D4FB7EBDA}"/>
                </c:ext>
              </c:extLst>
            </c:dLbl>
            <c:dLbl>
              <c:idx val="15"/>
              <c:layout>
                <c:manualLayout>
                  <c:x val="-2.1471787217493994E-3"/>
                  <c:y val="-1.4521501366059157E-3"/>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208-4DF1-9C3D-398D4FB7EBDA}"/>
                </c:ext>
              </c:extLst>
            </c:dLbl>
            <c:dLbl>
              <c:idx val="16"/>
              <c:layout>
                <c:manualLayout>
                  <c:x val="-4.211775121217236E-3"/>
                  <c:y val="-1.4624607712345609E-3"/>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208-4DF1-9C3D-398D4FB7EBDA}"/>
                </c:ext>
              </c:extLst>
            </c:dLbl>
            <c:dLbl>
              <c:idx val="17"/>
              <c:layout>
                <c:manualLayout>
                  <c:x val="-4.1797283176594289E-3"/>
                  <c:y val="-1.1424034449568185E-7"/>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208-4DF1-9C3D-398D4FB7EBDA}"/>
                </c:ext>
              </c:extLst>
            </c:dLbl>
            <c:dLbl>
              <c:idx val="18"/>
              <c:layout>
                <c:manualLayout>
                  <c:x val="-5.6906592368658748E-3"/>
                  <c:y val="-3.2083627477599783E-3"/>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208-4DF1-9C3D-398D4FB7EBDA}"/>
                </c:ext>
              </c:extLst>
            </c:dLbl>
            <c:dLbl>
              <c:idx val="19"/>
              <c:layout>
                <c:manualLayout>
                  <c:x val="-6.3219629423101262E-3"/>
                  <c:y val="-1.4436057561770296E-3"/>
                </c:manualLayout>
              </c:layout>
              <c:tx>
                <c:rich>
                  <a:bodyPr/>
                  <a:lstStyle/>
                  <a:p>
                    <a:pPr>
                      <a:defRPr sz="800" b="0" i="0" u="none" strike="noStrike" baseline="0">
                        <a:solidFill>
                          <a:srgbClr val="000000"/>
                        </a:solidFill>
                        <a:latin typeface="Arial"/>
                        <a:ea typeface="Arial"/>
                        <a:cs typeface="Arial"/>
                      </a:defRPr>
                    </a:pPr>
                    <a:r>
                      <a:rPr lang="en-US" b="0"/>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208-4DF1-9C3D-398D4FB7EBDA}"/>
                </c:ext>
              </c:extLst>
            </c:dLbl>
            <c:dLbl>
              <c:idx val="20"/>
              <c:layout>
                <c:manualLayout>
                  <c:x val="-1.4955548695510394E-5"/>
                  <c:y val="6.9351120265169114E-5"/>
                </c:manualLayout>
              </c:layout>
              <c:tx>
                <c:rich>
                  <a:bodyPr/>
                  <a:lstStyle/>
                  <a:p>
                    <a:pPr>
                      <a:defRPr sz="800" b="1" i="0" u="none" strike="noStrike" baseline="0">
                        <a:solidFill>
                          <a:srgbClr val="000000"/>
                        </a:solidFill>
                        <a:latin typeface="Arial"/>
                        <a:ea typeface="Arial"/>
                        <a:cs typeface="Arial"/>
                      </a:defRPr>
                    </a:pPr>
                    <a:r>
                      <a:rPr lang="en-US" b="1"/>
                      <a:t>Bergville Brits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208-4DF1-9C3D-398D4FB7EBDA}"/>
                </c:ext>
              </c:extLst>
            </c:dLbl>
            <c:dLbl>
              <c:idx val="21"/>
              <c:layout>
                <c:manualLayout>
                  <c:x val="-8.2016250958315801E-2"/>
                  <c:y val="-8.8163996741787085E-3"/>
                </c:manualLayout>
              </c:layout>
              <c:tx>
                <c:rich>
                  <a:bodyPr/>
                  <a:lstStyle/>
                  <a:p>
                    <a:pPr>
                      <a:defRPr sz="800" b="1" i="0" u="none" strike="noStrike" baseline="0">
                        <a:solidFill>
                          <a:srgbClr val="000000"/>
                        </a:solidFill>
                        <a:latin typeface="Arial"/>
                        <a:ea typeface="Arial"/>
                        <a:cs typeface="Arial"/>
                      </a:defRPr>
                    </a:pPr>
                    <a:r>
                      <a:rPr lang="en-US" b="1"/>
                      <a:t>Bergville Potgieter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208-4DF1-9C3D-398D4FB7EBDA}"/>
                </c:ext>
              </c:extLst>
            </c:dLbl>
            <c:dLbl>
              <c:idx val="22"/>
              <c:layout>
                <c:manualLayout>
                  <c:x val="-8.4937762971799705E-4"/>
                  <c:y val="-1.2576684349028318E-4"/>
                </c:manualLayout>
              </c:layout>
              <c:tx>
                <c:rich>
                  <a:bodyPr/>
                  <a:lstStyle/>
                  <a:p>
                    <a:pPr>
                      <a:defRPr sz="800" b="1" i="0" u="none" strike="noStrike" baseline="0">
                        <a:solidFill>
                          <a:srgbClr val="000000"/>
                        </a:solidFill>
                        <a:latin typeface="Arial"/>
                        <a:ea typeface="Arial"/>
                        <a:cs typeface="Arial"/>
                      </a:defRPr>
                    </a:pPr>
                    <a:r>
                      <a:rPr lang="en-US" b="1"/>
                      <a:t>Colenso</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F208-4DF1-9C3D-398D4FB7EBDA}"/>
                </c:ext>
              </c:extLst>
            </c:dLbl>
            <c:dLbl>
              <c:idx val="23"/>
              <c:layout>
                <c:manualLayout>
                  <c:x val="-4.2304695570865485E-3"/>
                  <c:y val="-7.5655767562002679E-5"/>
                </c:manualLayout>
              </c:layout>
              <c:tx>
                <c:rich>
                  <a:bodyPr/>
                  <a:lstStyle/>
                  <a:p>
                    <a:pPr>
                      <a:defRPr sz="800" b="1" i="0" u="none" strike="noStrike" baseline="0">
                        <a:solidFill>
                          <a:srgbClr val="000000"/>
                        </a:solidFill>
                        <a:latin typeface="Arial"/>
                        <a:ea typeface="Arial"/>
                        <a:cs typeface="Arial"/>
                      </a:defRPr>
                    </a:pPr>
                    <a:r>
                      <a:rPr lang="en-US" b="1"/>
                      <a:t>Bergville 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F208-4DF1-9C3D-398D4FB7EBDA}"/>
                </c:ext>
              </c:extLst>
            </c:dLbl>
            <c:dLbl>
              <c:idx val="24"/>
              <c:layout>
                <c:manualLayout>
                  <c:x val="-4.5033538617935001E-3"/>
                  <c:y val="-2.5591094216670181E-3"/>
                </c:manualLayout>
              </c:layout>
              <c:tx>
                <c:rich>
                  <a:bodyPr/>
                  <a:lstStyle/>
                  <a:p>
                    <a:pPr>
                      <a:defRPr sz="800" b="1" i="0" u="none" strike="noStrike" baseline="0">
                        <a:solidFill>
                          <a:srgbClr val="000000"/>
                        </a:solidFill>
                        <a:latin typeface="Arial"/>
                        <a:ea typeface="Arial"/>
                        <a:cs typeface="Arial"/>
                      </a:defRPr>
                    </a:pPr>
                    <a:r>
                      <a:rPr lang="en-US"/>
                      <a:t>Bergville 2</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F208-4DF1-9C3D-398D4FB7EBDA}"/>
                </c:ext>
              </c:extLst>
            </c:dLbl>
            <c:dLbl>
              <c:idx val="25"/>
              <c:layout>
                <c:manualLayout>
                  <c:x val="4.2260804286649647E-3"/>
                  <c:y val="9.3482701297876867E-6"/>
                </c:manualLayout>
              </c:layout>
              <c:tx>
                <c:rich>
                  <a:bodyPr/>
                  <a:lstStyle/>
                  <a:p>
                    <a:pPr>
                      <a:defRPr sz="800" b="1" i="0" u="none" strike="noStrike" baseline="0">
                        <a:solidFill>
                          <a:srgbClr val="000000"/>
                        </a:solidFill>
                        <a:latin typeface="Arial"/>
                        <a:ea typeface="Arial"/>
                        <a:cs typeface="Arial"/>
                      </a:defRPr>
                    </a:pPr>
                    <a:r>
                      <a:rPr lang="en-US"/>
                      <a:t>Winterton </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F208-4DF1-9C3D-398D4FB7EBDA}"/>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ZA"/>
                      <a:t>Bull Hill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F208-4DF1-9C3D-398D4FB7EBDA}"/>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ZA"/>
                      <a:t>Christiana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F208-4DF1-9C3D-398D4FB7EBDA}"/>
                </c:ext>
              </c:extLst>
            </c:dLbl>
            <c:dLbl>
              <c:idx val="28"/>
              <c:layout>
                <c:manualLayout>
                  <c:x val="-1.2337199919764383E-2"/>
                  <c:y val="-2.6868313874558783E-3"/>
                </c:manualLayout>
              </c:layout>
              <c:tx>
                <c:rich>
                  <a:bodyPr/>
                  <a:lstStyle/>
                  <a:p>
                    <a:pPr>
                      <a:defRPr sz="800" b="1" i="0" u="none" strike="noStrike" baseline="0">
                        <a:solidFill>
                          <a:srgbClr val="000000"/>
                        </a:solidFill>
                        <a:latin typeface="Arial"/>
                        <a:ea typeface="Arial"/>
                        <a:cs typeface="Arial"/>
                      </a:defRPr>
                    </a:pPr>
                    <a:r>
                      <a:rPr lang="en-ZA"/>
                      <a:t>Douglas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F208-4DF1-9C3D-398D4FB7EBDA}"/>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ZA"/>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F208-4DF1-9C3D-398D4FB7EBDA}"/>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ZA"/>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F208-4DF1-9C3D-398D4FB7EBDA}"/>
                </c:ext>
              </c:extLst>
            </c:dLbl>
            <c:dLbl>
              <c:idx val="31"/>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F208-4DF1-9C3D-398D4FB7EBDA}"/>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ZA"/>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F208-4DF1-9C3D-398D4FB7EBDA}"/>
                </c:ext>
              </c:extLst>
            </c:dLbl>
            <c:dLbl>
              <c:idx val="33"/>
              <c:tx>
                <c:rich>
                  <a:bodyPr/>
                  <a:lstStyle/>
                  <a:p>
                    <a:pPr>
                      <a:defRPr sz="800" b="1" i="0" u="none" strike="noStrike" baseline="0">
                        <a:solidFill>
                          <a:srgbClr val="000000"/>
                        </a:solidFill>
                        <a:latin typeface="Arial"/>
                        <a:ea typeface="Arial"/>
                        <a:cs typeface="Arial"/>
                      </a:defRPr>
                    </a:pPr>
                    <a:r>
                      <a:rPr lang="en-ZA"/>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F208-4DF1-9C3D-398D4FB7EBDA}"/>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ZA"/>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F208-4DF1-9C3D-398D4FB7EBDA}"/>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ZA"/>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F208-4DF1-9C3D-398D4FB7EBDA}"/>
                </c:ext>
              </c:extLst>
            </c:dLbl>
            <c:dLbl>
              <c:idx val="36"/>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F208-4DF1-9C3D-398D4FB7EBDA}"/>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ZA"/>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F208-4DF1-9C3D-398D4FB7EBDA}"/>
                </c:ext>
              </c:extLst>
            </c:dLbl>
            <c:dLbl>
              <c:idx val="38"/>
              <c:tx>
                <c:rich>
                  <a:bodyPr/>
                  <a:lstStyle/>
                  <a:p>
                    <a:pPr>
                      <a:defRPr sz="800" b="0" i="0" u="none" strike="noStrike" baseline="0">
                        <a:solidFill>
                          <a:srgbClr val="000000"/>
                        </a:solidFill>
                        <a:latin typeface="Arial"/>
                        <a:ea typeface="Arial"/>
                        <a:cs typeface="Arial"/>
                      </a:defRPr>
                    </a:pPr>
                    <a:r>
                      <a:rPr lang="en-ZA"/>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F208-4DF1-9C3D-398D4FB7EBDA}"/>
                </c:ext>
              </c:extLst>
            </c:dLbl>
            <c:dLbl>
              <c:idx val="39"/>
              <c:tx>
                <c:rich>
                  <a:bodyPr/>
                  <a:lstStyle/>
                  <a:p>
                    <a:pPr>
                      <a:defRPr sz="800" b="1" i="0" u="none" strike="noStrike" baseline="0">
                        <a:solidFill>
                          <a:srgbClr val="000000"/>
                        </a:solidFill>
                        <a:latin typeface="Arial"/>
                        <a:ea typeface="Arial"/>
                        <a:cs typeface="Arial"/>
                      </a:defRPr>
                    </a:pPr>
                    <a:r>
                      <a:rPr lang="en-ZA"/>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F208-4DF1-9C3D-398D4FB7EBDA}"/>
                </c:ext>
              </c:extLst>
            </c:dLbl>
            <c:dLbl>
              <c:idx val="40"/>
              <c:tx>
                <c:rich>
                  <a:bodyPr/>
                  <a:lstStyle/>
                  <a:p>
                    <a:pPr>
                      <a:defRPr sz="800" b="1" i="0" u="none" strike="noStrike" baseline="0">
                        <a:solidFill>
                          <a:srgbClr val="000000"/>
                        </a:solidFill>
                        <a:latin typeface="Arial"/>
                        <a:ea typeface="Arial"/>
                        <a:cs typeface="Arial"/>
                      </a:defRPr>
                    </a:pPr>
                    <a:r>
                      <a:rPr lang="en-ZA"/>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F208-4DF1-9C3D-398D4FB7EBDA}"/>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Biplots!$A$63:$A$85</c:f>
              <c:numCache>
                <c:formatCode>0.00</c:formatCode>
                <c:ptCount val="23"/>
                <c:pt idx="0">
                  <c:v>12.46</c:v>
                </c:pt>
                <c:pt idx="1">
                  <c:v>11.67</c:v>
                </c:pt>
                <c:pt idx="2">
                  <c:v>12.8</c:v>
                </c:pt>
                <c:pt idx="3">
                  <c:v>12.45</c:v>
                </c:pt>
                <c:pt idx="4">
                  <c:v>12.26</c:v>
                </c:pt>
                <c:pt idx="5">
                  <c:v>11.95</c:v>
                </c:pt>
                <c:pt idx="6">
                  <c:v>13.15</c:v>
                </c:pt>
                <c:pt idx="7">
                  <c:v>12.86</c:v>
                </c:pt>
                <c:pt idx="8">
                  <c:v>12.3</c:v>
                </c:pt>
                <c:pt idx="9">
                  <c:v>12.39</c:v>
                </c:pt>
                <c:pt idx="10">
                  <c:v>12.56</c:v>
                </c:pt>
                <c:pt idx="11">
                  <c:v>12.66</c:v>
                </c:pt>
                <c:pt idx="12">
                  <c:v>12.07</c:v>
                </c:pt>
                <c:pt idx="13">
                  <c:v>12.55</c:v>
                </c:pt>
                <c:pt idx="14">
                  <c:v>14.29</c:v>
                </c:pt>
                <c:pt idx="15">
                  <c:v>12.41</c:v>
                </c:pt>
                <c:pt idx="16">
                  <c:v>12.33</c:v>
                </c:pt>
                <c:pt idx="17">
                  <c:v>12.52</c:v>
                </c:pt>
                <c:pt idx="18">
                  <c:v>12.46</c:v>
                </c:pt>
                <c:pt idx="19">
                  <c:v>13.39</c:v>
                </c:pt>
                <c:pt idx="20">
                  <c:v>13.39</c:v>
                </c:pt>
                <c:pt idx="21">
                  <c:v>11.89</c:v>
                </c:pt>
                <c:pt idx="22">
                  <c:v>12.45</c:v>
                </c:pt>
              </c:numCache>
            </c:numRef>
          </c:xVal>
          <c:yVal>
            <c:numRef>
              <c:f>Biplots!$B$63:$B$85</c:f>
              <c:numCache>
                <c:formatCode>0.00000</c:formatCode>
                <c:ptCount val="23"/>
                <c:pt idx="0">
                  <c:v>-0.11043</c:v>
                </c:pt>
                <c:pt idx="1">
                  <c:v>4.7210000000000002E-2</c:v>
                </c:pt>
                <c:pt idx="2">
                  <c:v>0.29017999999999999</c:v>
                </c:pt>
                <c:pt idx="3">
                  <c:v>-0.35478999999999999</c:v>
                </c:pt>
                <c:pt idx="4">
                  <c:v>0.11119</c:v>
                </c:pt>
                <c:pt idx="5">
                  <c:v>0.11212</c:v>
                </c:pt>
                <c:pt idx="6">
                  <c:v>0.35988999999999999</c:v>
                </c:pt>
                <c:pt idx="7">
                  <c:v>-0.35160999999999998</c:v>
                </c:pt>
                <c:pt idx="8">
                  <c:v>0.50082000000000004</c:v>
                </c:pt>
                <c:pt idx="9">
                  <c:v>9.4439999999999996E-2</c:v>
                </c:pt>
                <c:pt idx="10">
                  <c:v>0.23863999999999999</c:v>
                </c:pt>
                <c:pt idx="11">
                  <c:v>0.26380999999999999</c:v>
                </c:pt>
                <c:pt idx="12">
                  <c:v>0.43315999999999999</c:v>
                </c:pt>
                <c:pt idx="13">
                  <c:v>-9.9000000000000008E-3</c:v>
                </c:pt>
                <c:pt idx="14">
                  <c:v>-0.57386000000000004</c:v>
                </c:pt>
                <c:pt idx="15">
                  <c:v>-0.17061999999999999</c:v>
                </c:pt>
                <c:pt idx="16">
                  <c:v>-7.0620000000000002E-2</c:v>
                </c:pt>
                <c:pt idx="17">
                  <c:v>0.15884999999999999</c:v>
                </c:pt>
                <c:pt idx="18">
                  <c:v>-0.33345999999999998</c:v>
                </c:pt>
                <c:pt idx="19">
                  <c:v>-0.63502000000000003</c:v>
                </c:pt>
                <c:pt idx="20">
                  <c:v>-1.0601</c:v>
                </c:pt>
                <c:pt idx="21">
                  <c:v>0.14666999999999999</c:v>
                </c:pt>
                <c:pt idx="22">
                  <c:v>0.91342999999999996</c:v>
                </c:pt>
              </c:numCache>
            </c:numRef>
          </c:yVal>
          <c:smooth val="0"/>
          <c:extLst>
            <c:ext xmlns:c16="http://schemas.microsoft.com/office/drawing/2014/chart" uri="{C3380CC4-5D6E-409C-BE32-E72D297353CC}">
              <c16:uniqueId val="{00000029-F208-4DF1-9C3D-398D4FB7EBDA}"/>
            </c:ext>
          </c:extLst>
        </c:ser>
        <c:dLbls>
          <c:showLegendKey val="0"/>
          <c:showVal val="0"/>
          <c:showCatName val="0"/>
          <c:showSerName val="0"/>
          <c:showPercent val="0"/>
          <c:showBubbleSize val="0"/>
        </c:dLbls>
        <c:axId val="324099992"/>
        <c:axId val="324100384"/>
      </c:scatterChart>
      <c:valAx>
        <c:axId val="324099992"/>
        <c:scaling>
          <c:orientation val="minMax"/>
          <c:min val="11.6"/>
        </c:scaling>
        <c:delete val="0"/>
        <c:axPos val="b"/>
        <c:title>
          <c:tx>
            <c:rich>
              <a:bodyPr/>
              <a:lstStyle/>
              <a:p>
                <a:pPr>
                  <a:defRPr sz="1200" b="1" i="0" u="none" strike="noStrike" baseline="0">
                    <a:solidFill>
                      <a:srgbClr val="000000"/>
                    </a:solidFill>
                    <a:latin typeface="Arial"/>
                    <a:ea typeface="Arial"/>
                    <a:cs typeface="Arial"/>
                  </a:defRPr>
                </a:pPr>
                <a:r>
                  <a:rPr lang="en-ZA"/>
                  <a:t>Protein content (%)</a:t>
                </a:r>
              </a:p>
            </c:rich>
          </c:tx>
          <c:layout>
            <c:manualLayout>
              <c:xMode val="edge"/>
              <c:yMode val="edge"/>
              <c:x val="0.4357369013371073"/>
              <c:y val="0.9651794329795883"/>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324100384"/>
        <c:crosses val="autoZero"/>
        <c:crossBetween val="midCat"/>
      </c:valAx>
      <c:valAx>
        <c:axId val="324100384"/>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2328608434987619"/>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24099992"/>
        <c:crossesAt val="12.58"/>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en-ZA"/>
              <a:t>KwaZulu-Natal</a:t>
            </a:r>
            <a:r>
              <a:rPr lang="en-ZA" sz="1300" b="1" i="0" u="none" strike="noStrike" baseline="0">
                <a:effectLst/>
              </a:rPr>
              <a:t> Irrigation Area</a:t>
            </a:r>
            <a:r>
              <a:rPr lang="en-ZA"/>
              <a:t> - 2016</a:t>
            </a:r>
          </a:p>
        </c:rich>
      </c:tx>
      <c:layout>
        <c:manualLayout>
          <c:xMode val="edge"/>
          <c:yMode val="edge"/>
          <c:x val="0.20938775296562337"/>
          <c:y val="1.8104986098844623E-2"/>
        </c:manualLayout>
      </c:layout>
      <c:overlay val="0"/>
      <c:spPr>
        <a:noFill/>
        <a:ln w="25400">
          <a:noFill/>
        </a:ln>
      </c:spPr>
    </c:title>
    <c:autoTitleDeleted val="0"/>
    <c:plotArea>
      <c:layout>
        <c:manualLayout>
          <c:layoutTarget val="inner"/>
          <c:xMode val="edge"/>
          <c:yMode val="edge"/>
          <c:x val="0.13009404388714735"/>
          <c:y val="5.8396808124773304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8272824469007799E-3"/>
                  <c:y val="-5.7974477328265003E-4"/>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6C7-4341-A368-BB163BAA83D0}"/>
                </c:ext>
              </c:extLst>
            </c:dLbl>
            <c:dLbl>
              <c:idx val="1"/>
              <c:layout>
                <c:manualLayout>
                  <c:x val="-3.8702649787758616E-3"/>
                  <c:y val="-1.0063535161553081E-3"/>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C7-4341-A368-BB163BAA83D0}"/>
                </c:ext>
              </c:extLst>
            </c:dLbl>
            <c:dLbl>
              <c:idx val="2"/>
              <c:layout>
                <c:manualLayout>
                  <c:x val="-8.6042313252574828E-3"/>
                  <c:y val="6.9638881346723155E-4"/>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6C7-4341-A368-BB163BAA83D0}"/>
                </c:ext>
              </c:extLst>
            </c:dLbl>
            <c:dLbl>
              <c:idx val="3"/>
              <c:layout>
                <c:manualLayout>
                  <c:x val="-4.150700146644223E-3"/>
                  <c:y val="1.377681238121097E-3"/>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6C7-4341-A368-BB163BAA83D0}"/>
                </c:ext>
              </c:extLst>
            </c:dLbl>
            <c:dLbl>
              <c:idx val="4"/>
              <c:layout>
                <c:manualLayout>
                  <c:x val="-8.1345673346260566E-3"/>
                  <c:y val="-2.7642682595710017E-3"/>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6C7-4341-A368-BB163BAA83D0}"/>
                </c:ext>
              </c:extLst>
            </c:dLbl>
            <c:dLbl>
              <c:idx val="5"/>
              <c:layout>
                <c:manualLayout>
                  <c:x val="-1.0515831928452717E-2"/>
                  <c:y val="-1.086071138165258E-7"/>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6C7-4341-A368-BB163BAA83D0}"/>
                </c:ext>
              </c:extLst>
            </c:dLbl>
            <c:dLbl>
              <c:idx val="6"/>
              <c:layout>
                <c:manualLayout>
                  <c:x val="-6.9086506957663383E-3"/>
                  <c:y val="-1.3807177580065994E-3"/>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6C7-4341-A368-BB163BAA83D0}"/>
                </c:ext>
              </c:extLst>
            </c:dLbl>
            <c:dLbl>
              <c:idx val="7"/>
              <c:layout>
                <c:manualLayout>
                  <c:x val="-7.6438057908564611E-3"/>
                  <c:y val="-3.9024708118382259E-3"/>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6C7-4341-A368-BB163BAA83D0}"/>
                </c:ext>
              </c:extLst>
            </c:dLbl>
            <c:dLbl>
              <c:idx val="8"/>
              <c:layout>
                <c:manualLayout>
                  <c:x val="-1.8603010912952869E-2"/>
                  <c:y val="-4.1422753190334472E-3"/>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6C7-4341-A368-BB163BAA83D0}"/>
                </c:ext>
              </c:extLst>
            </c:dLbl>
            <c:dLbl>
              <c:idx val="9"/>
              <c:layout>
                <c:manualLayout>
                  <c:x val="-4.295624107817011E-3"/>
                  <c:y val="-5.2294325278310781E-4"/>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6C7-4341-A368-BB163BAA83D0}"/>
                </c:ext>
              </c:extLst>
            </c:dLbl>
            <c:dLbl>
              <c:idx val="10"/>
              <c:layout>
                <c:manualLayout>
                  <c:x val="-1.0412453918075356E-2"/>
                  <c:y val="1.11333152321472E-3"/>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6C7-4341-A368-BB163BAA83D0}"/>
                </c:ext>
              </c:extLst>
            </c:dLbl>
            <c:dLbl>
              <c:idx val="11"/>
              <c:layout>
                <c:manualLayout>
                  <c:x val="-8.576155350696512E-3"/>
                  <c:y val="-1.3865870214499049E-3"/>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6C7-4341-A368-BB163BAA83D0}"/>
                </c:ext>
              </c:extLst>
            </c:dLbl>
            <c:dLbl>
              <c:idx val="12"/>
              <c:layout>
                <c:manualLayout>
                  <c:x val="-1.4715867891666337E-2"/>
                  <c:y val="-6.4233505294596293E-3"/>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6C7-4341-A368-BB163BAA83D0}"/>
                </c:ext>
              </c:extLst>
            </c:dLbl>
            <c:dLbl>
              <c:idx val="13"/>
              <c:layout>
                <c:manualLayout>
                  <c:x val="-4.9059925489933869E-3"/>
                  <c:y val="-2.2760792831930492E-3"/>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6C7-4341-A368-BB163BAA83D0}"/>
                </c:ext>
              </c:extLst>
            </c:dLbl>
            <c:dLbl>
              <c:idx val="14"/>
              <c:layout>
                <c:manualLayout>
                  <c:x val="-9.1838833625420646E-4"/>
                  <c:y val="-9.0706833571810048E-4"/>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6C7-4341-A368-BB163BAA83D0}"/>
                </c:ext>
              </c:extLst>
            </c:dLbl>
            <c:dLbl>
              <c:idx val="15"/>
              <c:layout>
                <c:manualLayout>
                  <c:x val="-2.1471787217493994E-3"/>
                  <c:y val="-1.4521501366059157E-3"/>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6C7-4341-A368-BB163BAA83D0}"/>
                </c:ext>
              </c:extLst>
            </c:dLbl>
            <c:dLbl>
              <c:idx val="16"/>
              <c:layout>
                <c:manualLayout>
                  <c:x val="-4.211775121217236E-3"/>
                  <c:y val="-1.4624607712345609E-3"/>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6C7-4341-A368-BB163BAA83D0}"/>
                </c:ext>
              </c:extLst>
            </c:dLbl>
            <c:dLbl>
              <c:idx val="17"/>
              <c:layout>
                <c:manualLayout>
                  <c:x val="-4.7462191561887565E-2"/>
                  <c:y val="-8.2759706760792834E-3"/>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6C7-4341-A368-BB163BAA83D0}"/>
                </c:ext>
              </c:extLst>
            </c:dLbl>
            <c:dLbl>
              <c:idx val="18"/>
              <c:layout>
                <c:manualLayout>
                  <c:x val="-4.8973100944326477E-2"/>
                  <c:y val="-8.7256041270703227E-3"/>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6C7-4341-A368-BB163BAA83D0}"/>
                </c:ext>
              </c:extLst>
            </c:dLbl>
            <c:dLbl>
              <c:idx val="19"/>
              <c:layout>
                <c:manualLayout>
                  <c:x val="-6.3219629423101262E-3"/>
                  <c:y val="-1.4436057561770296E-3"/>
                </c:manualLayout>
              </c:layout>
              <c:tx>
                <c:rich>
                  <a:bodyPr/>
                  <a:lstStyle/>
                  <a:p>
                    <a:pPr>
                      <a:defRPr sz="800" b="0" i="0" u="none" strike="noStrike" baseline="0">
                        <a:solidFill>
                          <a:srgbClr val="000000"/>
                        </a:solidFill>
                        <a:latin typeface="Arial"/>
                        <a:ea typeface="Arial"/>
                        <a:cs typeface="Arial"/>
                      </a:defRPr>
                    </a:pPr>
                    <a:r>
                      <a:rPr lang="en-US" b="0"/>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6C7-4341-A368-BB163BAA83D0}"/>
                </c:ext>
              </c:extLst>
            </c:dLbl>
            <c:dLbl>
              <c:idx val="20"/>
              <c:layout>
                <c:manualLayout>
                  <c:x val="-1.4955548695510394E-5"/>
                  <c:y val="6.9351120265169114E-5"/>
                </c:manualLayout>
              </c:layout>
              <c:tx>
                <c:rich>
                  <a:bodyPr/>
                  <a:lstStyle/>
                  <a:p>
                    <a:pPr>
                      <a:defRPr sz="800" b="1" i="0" u="none" strike="noStrike" baseline="0">
                        <a:solidFill>
                          <a:srgbClr val="000000"/>
                        </a:solidFill>
                        <a:latin typeface="Arial"/>
                        <a:ea typeface="Arial"/>
                        <a:cs typeface="Arial"/>
                      </a:defRPr>
                    </a:pPr>
                    <a:r>
                      <a:rPr lang="en-US" b="1"/>
                      <a:t>Bergville Brits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6C7-4341-A368-BB163BAA83D0}"/>
                </c:ext>
              </c:extLst>
            </c:dLbl>
            <c:dLbl>
              <c:idx val="21"/>
              <c:layout>
                <c:manualLayout>
                  <c:x val="-1.6345735016030894E-3"/>
                  <c:y val="-1.9198479500407276E-3"/>
                </c:manualLayout>
              </c:layout>
              <c:tx>
                <c:rich>
                  <a:bodyPr/>
                  <a:lstStyle/>
                  <a:p>
                    <a:pPr>
                      <a:defRPr sz="800" b="1" i="0" u="none" strike="noStrike" baseline="0">
                        <a:solidFill>
                          <a:srgbClr val="000000"/>
                        </a:solidFill>
                        <a:latin typeface="Arial"/>
                        <a:ea typeface="Arial"/>
                        <a:cs typeface="Arial"/>
                      </a:defRPr>
                    </a:pPr>
                    <a:r>
                      <a:rPr lang="en-US" b="1"/>
                      <a:t>Bergville Potgieter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6C7-4341-A368-BB163BAA83D0}"/>
                </c:ext>
              </c:extLst>
            </c:dLbl>
            <c:dLbl>
              <c:idx val="22"/>
              <c:layout>
                <c:manualLayout>
                  <c:x val="-8.4937762971799705E-4"/>
                  <c:y val="-1.2576684349028318E-4"/>
                </c:manualLayout>
              </c:layout>
              <c:tx>
                <c:rich>
                  <a:bodyPr/>
                  <a:lstStyle/>
                  <a:p>
                    <a:pPr>
                      <a:defRPr sz="800" b="1" i="0" u="none" strike="noStrike" baseline="0">
                        <a:solidFill>
                          <a:srgbClr val="000000"/>
                        </a:solidFill>
                        <a:latin typeface="Arial"/>
                        <a:ea typeface="Arial"/>
                        <a:cs typeface="Arial"/>
                      </a:defRPr>
                    </a:pPr>
                    <a:r>
                      <a:rPr lang="en-US" b="1"/>
                      <a:t>Colenso</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6C7-4341-A368-BB163BAA83D0}"/>
                </c:ext>
              </c:extLst>
            </c:dLbl>
            <c:dLbl>
              <c:idx val="23"/>
              <c:layout>
                <c:manualLayout>
                  <c:x val="-4.2304695570865485E-3"/>
                  <c:y val="-7.5655767562002679E-5"/>
                </c:manualLayout>
              </c:layout>
              <c:tx>
                <c:rich>
                  <a:bodyPr/>
                  <a:lstStyle/>
                  <a:p>
                    <a:pPr>
                      <a:defRPr sz="800" b="1" i="0" u="none" strike="noStrike" baseline="0">
                        <a:solidFill>
                          <a:srgbClr val="000000"/>
                        </a:solidFill>
                        <a:latin typeface="Arial"/>
                        <a:ea typeface="Arial"/>
                        <a:cs typeface="Arial"/>
                      </a:defRPr>
                    </a:pPr>
                    <a:r>
                      <a:rPr lang="en-US" b="1"/>
                      <a:t>Bergville 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6C7-4341-A368-BB163BAA83D0}"/>
                </c:ext>
              </c:extLst>
            </c:dLbl>
            <c:dLbl>
              <c:idx val="24"/>
              <c:layout>
                <c:manualLayout>
                  <c:x val="-4.5033538617935001E-3"/>
                  <c:y val="-2.5591094216670181E-3"/>
                </c:manualLayout>
              </c:layout>
              <c:tx>
                <c:rich>
                  <a:bodyPr/>
                  <a:lstStyle/>
                  <a:p>
                    <a:pPr>
                      <a:defRPr sz="800" b="1" i="0" u="none" strike="noStrike" baseline="0">
                        <a:solidFill>
                          <a:srgbClr val="000000"/>
                        </a:solidFill>
                        <a:latin typeface="Arial"/>
                        <a:ea typeface="Arial"/>
                        <a:cs typeface="Arial"/>
                      </a:defRPr>
                    </a:pPr>
                    <a:r>
                      <a:rPr lang="en-US"/>
                      <a:t>Bergville 2</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6C7-4341-A368-BB163BAA83D0}"/>
                </c:ext>
              </c:extLst>
            </c:dLbl>
            <c:dLbl>
              <c:idx val="25"/>
              <c:layout>
                <c:manualLayout>
                  <c:x val="4.2260804286649647E-3"/>
                  <c:y val="9.3482701297876867E-6"/>
                </c:manualLayout>
              </c:layout>
              <c:tx>
                <c:rich>
                  <a:bodyPr/>
                  <a:lstStyle/>
                  <a:p>
                    <a:pPr>
                      <a:defRPr sz="800" b="1" i="0" u="none" strike="noStrike" baseline="0">
                        <a:solidFill>
                          <a:srgbClr val="000000"/>
                        </a:solidFill>
                        <a:latin typeface="Arial"/>
                        <a:ea typeface="Arial"/>
                        <a:cs typeface="Arial"/>
                      </a:defRPr>
                    </a:pPr>
                    <a:r>
                      <a:rPr lang="en-US"/>
                      <a:t>Winterton </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6C7-4341-A368-BB163BAA83D0}"/>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ZA"/>
                      <a:t>Bull Hill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6C7-4341-A368-BB163BAA83D0}"/>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ZA"/>
                      <a:t>Christiana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96C7-4341-A368-BB163BAA83D0}"/>
                </c:ext>
              </c:extLst>
            </c:dLbl>
            <c:dLbl>
              <c:idx val="28"/>
              <c:layout>
                <c:manualLayout>
                  <c:x val="-1.2337199919764383E-2"/>
                  <c:y val="-2.6868313874558783E-3"/>
                </c:manualLayout>
              </c:layout>
              <c:tx>
                <c:rich>
                  <a:bodyPr/>
                  <a:lstStyle/>
                  <a:p>
                    <a:pPr>
                      <a:defRPr sz="800" b="1" i="0" u="none" strike="noStrike" baseline="0">
                        <a:solidFill>
                          <a:srgbClr val="000000"/>
                        </a:solidFill>
                        <a:latin typeface="Arial"/>
                        <a:ea typeface="Arial"/>
                        <a:cs typeface="Arial"/>
                      </a:defRPr>
                    </a:pPr>
                    <a:r>
                      <a:rPr lang="en-ZA"/>
                      <a:t>Douglas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96C7-4341-A368-BB163BAA83D0}"/>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ZA"/>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96C7-4341-A368-BB163BAA83D0}"/>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ZA"/>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96C7-4341-A368-BB163BAA83D0}"/>
                </c:ext>
              </c:extLst>
            </c:dLbl>
            <c:dLbl>
              <c:idx val="31"/>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96C7-4341-A368-BB163BAA83D0}"/>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ZA"/>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96C7-4341-A368-BB163BAA83D0}"/>
                </c:ext>
              </c:extLst>
            </c:dLbl>
            <c:dLbl>
              <c:idx val="33"/>
              <c:tx>
                <c:rich>
                  <a:bodyPr/>
                  <a:lstStyle/>
                  <a:p>
                    <a:pPr>
                      <a:defRPr sz="800" b="1" i="0" u="none" strike="noStrike" baseline="0">
                        <a:solidFill>
                          <a:srgbClr val="000000"/>
                        </a:solidFill>
                        <a:latin typeface="Arial"/>
                        <a:ea typeface="Arial"/>
                        <a:cs typeface="Arial"/>
                      </a:defRPr>
                    </a:pPr>
                    <a:r>
                      <a:rPr lang="en-ZA"/>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96C7-4341-A368-BB163BAA83D0}"/>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ZA"/>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96C7-4341-A368-BB163BAA83D0}"/>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ZA"/>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96C7-4341-A368-BB163BAA83D0}"/>
                </c:ext>
              </c:extLst>
            </c:dLbl>
            <c:dLbl>
              <c:idx val="36"/>
              <c:tx>
                <c:rich>
                  <a:bodyPr/>
                  <a:lstStyle/>
                  <a:p>
                    <a:pPr>
                      <a:defRPr sz="800" b="1" i="0" u="none" strike="noStrike" baseline="0">
                        <a:solidFill>
                          <a:srgbClr val="000000"/>
                        </a:solidFill>
                        <a:latin typeface="Arial"/>
                        <a:ea typeface="Arial"/>
                        <a:cs typeface="Arial"/>
                      </a:defRPr>
                    </a:pPr>
                    <a:r>
                      <a:rPr lang="en-ZA"/>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96C7-4341-A368-BB163BAA83D0}"/>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ZA"/>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96C7-4341-A368-BB163BAA83D0}"/>
                </c:ext>
              </c:extLst>
            </c:dLbl>
            <c:dLbl>
              <c:idx val="38"/>
              <c:tx>
                <c:rich>
                  <a:bodyPr/>
                  <a:lstStyle/>
                  <a:p>
                    <a:pPr>
                      <a:defRPr sz="800" b="0" i="0" u="none" strike="noStrike" baseline="0">
                        <a:solidFill>
                          <a:srgbClr val="000000"/>
                        </a:solidFill>
                        <a:latin typeface="Arial"/>
                        <a:ea typeface="Arial"/>
                        <a:cs typeface="Arial"/>
                      </a:defRPr>
                    </a:pPr>
                    <a:r>
                      <a:rPr lang="en-ZA"/>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96C7-4341-A368-BB163BAA83D0}"/>
                </c:ext>
              </c:extLst>
            </c:dLbl>
            <c:dLbl>
              <c:idx val="39"/>
              <c:tx>
                <c:rich>
                  <a:bodyPr/>
                  <a:lstStyle/>
                  <a:p>
                    <a:pPr>
                      <a:defRPr sz="800" b="1" i="0" u="none" strike="noStrike" baseline="0">
                        <a:solidFill>
                          <a:srgbClr val="000000"/>
                        </a:solidFill>
                        <a:latin typeface="Arial"/>
                        <a:ea typeface="Arial"/>
                        <a:cs typeface="Arial"/>
                      </a:defRPr>
                    </a:pPr>
                    <a:r>
                      <a:rPr lang="en-ZA"/>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96C7-4341-A368-BB163BAA83D0}"/>
                </c:ext>
              </c:extLst>
            </c:dLbl>
            <c:dLbl>
              <c:idx val="40"/>
              <c:tx>
                <c:rich>
                  <a:bodyPr/>
                  <a:lstStyle/>
                  <a:p>
                    <a:pPr>
                      <a:defRPr sz="800" b="1" i="0" u="none" strike="noStrike" baseline="0">
                        <a:solidFill>
                          <a:srgbClr val="000000"/>
                        </a:solidFill>
                        <a:latin typeface="Arial"/>
                        <a:ea typeface="Arial"/>
                        <a:cs typeface="Arial"/>
                      </a:defRPr>
                    </a:pPr>
                    <a:r>
                      <a:rPr lang="en-ZA"/>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96C7-4341-A368-BB163BAA83D0}"/>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Biplots!$A$95:$A$117</c:f>
              <c:numCache>
                <c:formatCode>0</c:formatCode>
                <c:ptCount val="23"/>
                <c:pt idx="0">
                  <c:v>330.8</c:v>
                </c:pt>
                <c:pt idx="1">
                  <c:v>289.7</c:v>
                </c:pt>
                <c:pt idx="2">
                  <c:v>348.8</c:v>
                </c:pt>
                <c:pt idx="3">
                  <c:v>335</c:v>
                </c:pt>
                <c:pt idx="4">
                  <c:v>330</c:v>
                </c:pt>
                <c:pt idx="5">
                  <c:v>331.8</c:v>
                </c:pt>
                <c:pt idx="6">
                  <c:v>320.3</c:v>
                </c:pt>
                <c:pt idx="7">
                  <c:v>332.7</c:v>
                </c:pt>
                <c:pt idx="8">
                  <c:v>335.5</c:v>
                </c:pt>
                <c:pt idx="9">
                  <c:v>343.5</c:v>
                </c:pt>
                <c:pt idx="10">
                  <c:v>324.10000000000002</c:v>
                </c:pt>
                <c:pt idx="11">
                  <c:v>338.3</c:v>
                </c:pt>
                <c:pt idx="12">
                  <c:v>328.9</c:v>
                </c:pt>
                <c:pt idx="13">
                  <c:v>340</c:v>
                </c:pt>
                <c:pt idx="14">
                  <c:v>349.3</c:v>
                </c:pt>
                <c:pt idx="15">
                  <c:v>344.8</c:v>
                </c:pt>
                <c:pt idx="16">
                  <c:v>327</c:v>
                </c:pt>
                <c:pt idx="17">
                  <c:v>335.1</c:v>
                </c:pt>
                <c:pt idx="18">
                  <c:v>336.4</c:v>
                </c:pt>
                <c:pt idx="19">
                  <c:v>340.1</c:v>
                </c:pt>
                <c:pt idx="20">
                  <c:v>315</c:v>
                </c:pt>
                <c:pt idx="21">
                  <c:v>402.1</c:v>
                </c:pt>
                <c:pt idx="22">
                  <c:v>282.3</c:v>
                </c:pt>
              </c:numCache>
            </c:numRef>
          </c:xVal>
          <c:yVal>
            <c:numRef>
              <c:f>Biplots!$B$95:$B$117</c:f>
              <c:numCache>
                <c:formatCode>0.00000</c:formatCode>
                <c:ptCount val="23"/>
                <c:pt idx="0">
                  <c:v>6.3070000000000001E-2</c:v>
                </c:pt>
                <c:pt idx="1">
                  <c:v>-3.16737</c:v>
                </c:pt>
                <c:pt idx="2">
                  <c:v>-1.8350200000000001</c:v>
                </c:pt>
                <c:pt idx="3">
                  <c:v>1.6689400000000001</c:v>
                </c:pt>
                <c:pt idx="4">
                  <c:v>1.08168</c:v>
                </c:pt>
                <c:pt idx="5">
                  <c:v>0.81889000000000001</c:v>
                </c:pt>
                <c:pt idx="6">
                  <c:v>4.1029</c:v>
                </c:pt>
                <c:pt idx="7">
                  <c:v>1.7119</c:v>
                </c:pt>
                <c:pt idx="8">
                  <c:v>0.18204000000000001</c:v>
                </c:pt>
                <c:pt idx="9">
                  <c:v>0.15251999999999999</c:v>
                </c:pt>
                <c:pt idx="10">
                  <c:v>-1.13314</c:v>
                </c:pt>
                <c:pt idx="11">
                  <c:v>0.39471000000000001</c:v>
                </c:pt>
                <c:pt idx="12">
                  <c:v>-0.25557000000000002</c:v>
                </c:pt>
                <c:pt idx="13">
                  <c:v>-0.62544</c:v>
                </c:pt>
                <c:pt idx="14">
                  <c:v>-2.24011</c:v>
                </c:pt>
                <c:pt idx="15">
                  <c:v>-0.96396999999999999</c:v>
                </c:pt>
                <c:pt idx="16">
                  <c:v>-0.82330999999999999</c:v>
                </c:pt>
                <c:pt idx="17">
                  <c:v>-1.8499099999999999</c:v>
                </c:pt>
                <c:pt idx="18">
                  <c:v>0.40216000000000002</c:v>
                </c:pt>
                <c:pt idx="19">
                  <c:v>2.3150400000000002</c:v>
                </c:pt>
                <c:pt idx="20">
                  <c:v>2.00922</c:v>
                </c:pt>
                <c:pt idx="21">
                  <c:v>3.9582299999999999</c:v>
                </c:pt>
                <c:pt idx="22">
                  <c:v>-5.96746</c:v>
                </c:pt>
              </c:numCache>
            </c:numRef>
          </c:yVal>
          <c:smooth val="0"/>
          <c:extLst>
            <c:ext xmlns:c16="http://schemas.microsoft.com/office/drawing/2014/chart" uri="{C3380CC4-5D6E-409C-BE32-E72D297353CC}">
              <c16:uniqueId val="{00000029-96C7-4341-A368-BB163BAA83D0}"/>
            </c:ext>
          </c:extLst>
        </c:ser>
        <c:dLbls>
          <c:showLegendKey val="0"/>
          <c:showVal val="0"/>
          <c:showCatName val="0"/>
          <c:showSerName val="0"/>
          <c:showPercent val="0"/>
          <c:showBubbleSize val="0"/>
        </c:dLbls>
        <c:axId val="324101560"/>
        <c:axId val="324101168"/>
      </c:scatterChart>
      <c:valAx>
        <c:axId val="324101560"/>
        <c:scaling>
          <c:orientation val="minMax"/>
          <c:max val="433"/>
          <c:min val="280"/>
        </c:scaling>
        <c:delete val="0"/>
        <c:axPos val="b"/>
        <c:title>
          <c:tx>
            <c:rich>
              <a:bodyPr/>
              <a:lstStyle/>
              <a:p>
                <a:pPr>
                  <a:defRPr sz="1200" b="1" i="0" u="none" strike="noStrike" baseline="0">
                    <a:solidFill>
                      <a:srgbClr val="000000"/>
                    </a:solidFill>
                    <a:latin typeface="Arial"/>
                    <a:ea typeface="Arial"/>
                    <a:cs typeface="Arial"/>
                  </a:defRPr>
                </a:pPr>
                <a:r>
                  <a:rPr lang="en-ZA"/>
                  <a:t>Falling number (s)</a:t>
                </a:r>
              </a:p>
            </c:rich>
          </c:tx>
          <c:layout>
            <c:manualLayout>
              <c:xMode val="edge"/>
              <c:yMode val="edge"/>
              <c:x val="0.4357369013371073"/>
              <c:y val="0.9651794329795883"/>
            </c:manualLayout>
          </c:layout>
          <c:overlay val="0"/>
          <c:spPr>
            <a:noFill/>
            <a:ln w="25400">
              <a:noFill/>
            </a:ln>
          </c:spPr>
        </c:title>
        <c:numFmt formatCode="0" sourceLinked="1"/>
        <c:majorTickMark val="none"/>
        <c:minorTickMark val="none"/>
        <c:tickLblPos val="none"/>
        <c:spPr>
          <a:ln w="12700">
            <a:solidFill>
              <a:srgbClr val="000000"/>
            </a:solidFill>
            <a:prstDash val="solid"/>
          </a:ln>
        </c:spPr>
        <c:crossAx val="324101168"/>
        <c:crosses val="autoZero"/>
        <c:crossBetween val="midCat"/>
      </c:valAx>
      <c:valAx>
        <c:axId val="324101168"/>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2328608434987619"/>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24101560"/>
        <c:crossesAt val="333"/>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1" i="0" u="none" strike="noStrike" kern="1200" spc="0" baseline="0">
                <a:solidFill>
                  <a:schemeClr val="tx1"/>
                </a:solidFill>
                <a:latin typeface="+mn-lt"/>
                <a:ea typeface="+mn-ea"/>
                <a:cs typeface="+mn-cs"/>
              </a:defRPr>
            </a:pPr>
            <a:r>
              <a:rPr lang="en-US" sz="1800" b="1" i="0" baseline="0" dirty="0" smtClean="0">
                <a:solidFill>
                  <a:schemeClr val="tx1"/>
                </a:solidFill>
                <a:effectLst/>
              </a:rPr>
              <a:t>Cooler Irrigation Area: Douglas</a:t>
            </a:r>
            <a:endParaRPr lang="en-ZA" b="1" dirty="0">
              <a:solidFill>
                <a:schemeClr val="tx1"/>
              </a:solidFill>
              <a:effectLst/>
            </a:endParaRPr>
          </a:p>
        </c:rich>
      </c:tx>
      <c:overlay val="0"/>
      <c:spPr>
        <a:noFill/>
        <a:ln>
          <a:noFill/>
        </a:ln>
        <a:effectLst/>
      </c:spPr>
      <c:txPr>
        <a:bodyPr rot="0" spcFirstLastPara="1" vertOverflow="ellipsis" vert="horz" wrap="square" anchor="ctr" anchorCtr="1"/>
        <a:lstStyle/>
        <a:p>
          <a:pPr>
            <a:defRPr sz="1862" b="1" i="0" u="none" strike="noStrike" kern="1200" spc="0"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Long term Max Temp</c:v>
                </c:pt>
              </c:strCache>
            </c:strRef>
          </c:tx>
          <c:spPr>
            <a:ln w="28575" cap="rnd">
              <a:solidFill>
                <a:schemeClr val="tx1"/>
              </a:solidFill>
              <a:prstDash val="sysDash"/>
              <a:round/>
            </a:ln>
            <a:effectLst/>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General</c:formatCode>
                <c:ptCount val="12"/>
                <c:pt idx="0">
                  <c:v>34.619999999999997</c:v>
                </c:pt>
                <c:pt idx="1">
                  <c:v>33.799999999999997</c:v>
                </c:pt>
                <c:pt idx="2">
                  <c:v>31.93</c:v>
                </c:pt>
                <c:pt idx="3">
                  <c:v>27.6</c:v>
                </c:pt>
                <c:pt idx="4">
                  <c:v>24.86</c:v>
                </c:pt>
                <c:pt idx="5">
                  <c:v>20.7</c:v>
                </c:pt>
                <c:pt idx="6">
                  <c:v>20.97</c:v>
                </c:pt>
                <c:pt idx="7">
                  <c:v>23.42</c:v>
                </c:pt>
                <c:pt idx="8">
                  <c:v>27.12</c:v>
                </c:pt>
                <c:pt idx="9">
                  <c:v>30.04</c:v>
                </c:pt>
                <c:pt idx="10">
                  <c:v>32.26</c:v>
                </c:pt>
                <c:pt idx="11">
                  <c:v>34.92</c:v>
                </c:pt>
              </c:numCache>
            </c:numRef>
          </c:val>
          <c:smooth val="0"/>
          <c:extLst>
            <c:ext xmlns:c16="http://schemas.microsoft.com/office/drawing/2014/chart" uri="{C3380CC4-5D6E-409C-BE32-E72D297353CC}">
              <c16:uniqueId val="{00000000-0763-41F8-9F49-2FFCCD193B97}"/>
            </c:ext>
          </c:extLst>
        </c:ser>
        <c:ser>
          <c:idx val="1"/>
          <c:order val="1"/>
          <c:tx>
            <c:strRef>
              <c:f>Sheet1!$C$1</c:f>
              <c:strCache>
                <c:ptCount val="1"/>
                <c:pt idx="0">
                  <c:v>Long term Min Temp</c:v>
                </c:pt>
              </c:strCache>
            </c:strRef>
          </c:tx>
          <c:spPr>
            <a:ln w="28575" cap="rnd">
              <a:solidFill>
                <a:schemeClr val="tx1"/>
              </a:solidFill>
              <a:prstDash val="sysDash"/>
              <a:round/>
            </a:ln>
            <a:effectLst/>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General</c:formatCode>
                <c:ptCount val="12"/>
                <c:pt idx="0">
                  <c:v>16.28</c:v>
                </c:pt>
                <c:pt idx="1">
                  <c:v>15.07</c:v>
                </c:pt>
                <c:pt idx="2">
                  <c:v>12.64</c:v>
                </c:pt>
                <c:pt idx="3">
                  <c:v>7.25</c:v>
                </c:pt>
                <c:pt idx="4">
                  <c:v>2.4700000000000002</c:v>
                </c:pt>
                <c:pt idx="5">
                  <c:v>-0.54</c:v>
                </c:pt>
                <c:pt idx="6">
                  <c:v>-0.45</c:v>
                </c:pt>
                <c:pt idx="7">
                  <c:v>1.99</c:v>
                </c:pt>
                <c:pt idx="8">
                  <c:v>4.03</c:v>
                </c:pt>
                <c:pt idx="9">
                  <c:v>8.01</c:v>
                </c:pt>
                <c:pt idx="10">
                  <c:v>10.43</c:v>
                </c:pt>
                <c:pt idx="11">
                  <c:v>14.33</c:v>
                </c:pt>
              </c:numCache>
            </c:numRef>
          </c:val>
          <c:smooth val="0"/>
          <c:extLst>
            <c:ext xmlns:c16="http://schemas.microsoft.com/office/drawing/2014/chart" uri="{C3380CC4-5D6E-409C-BE32-E72D297353CC}">
              <c16:uniqueId val="{00000001-0763-41F8-9F49-2FFCCD193B97}"/>
            </c:ext>
          </c:extLst>
        </c:ser>
        <c:ser>
          <c:idx val="2"/>
          <c:order val="2"/>
          <c:tx>
            <c:strRef>
              <c:f>Sheet1!$D$1</c:f>
              <c:strCache>
                <c:ptCount val="1"/>
                <c:pt idx="0">
                  <c:v>2016 Max Temp</c:v>
                </c:pt>
              </c:strCache>
            </c:strRef>
          </c:tx>
          <c:spPr>
            <a:ln w="28575" cap="rnd">
              <a:solidFill>
                <a:schemeClr val="tx1"/>
              </a:solidFill>
              <a:round/>
            </a:ln>
            <a:effectLst/>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34.65</c:v>
                </c:pt>
                <c:pt idx="1">
                  <c:v>35.049999999999997</c:v>
                </c:pt>
                <c:pt idx="2">
                  <c:v>31.77</c:v>
                </c:pt>
                <c:pt idx="3">
                  <c:v>28.13</c:v>
                </c:pt>
                <c:pt idx="4">
                  <c:v>23.32</c:v>
                </c:pt>
                <c:pt idx="5">
                  <c:v>22.47</c:v>
                </c:pt>
                <c:pt idx="6">
                  <c:v>20.12</c:v>
                </c:pt>
                <c:pt idx="7">
                  <c:v>24.47</c:v>
                </c:pt>
                <c:pt idx="8">
                  <c:v>26.75</c:v>
                </c:pt>
                <c:pt idx="9">
                  <c:v>30.3</c:v>
                </c:pt>
                <c:pt idx="10">
                  <c:v>34.869999999999997</c:v>
                </c:pt>
                <c:pt idx="11">
                  <c:v>36.590000000000003</c:v>
                </c:pt>
              </c:numCache>
            </c:numRef>
          </c:val>
          <c:smooth val="0"/>
          <c:extLst>
            <c:ext xmlns:c16="http://schemas.microsoft.com/office/drawing/2014/chart" uri="{C3380CC4-5D6E-409C-BE32-E72D297353CC}">
              <c16:uniqueId val="{00000002-0763-41F8-9F49-2FFCCD193B97}"/>
            </c:ext>
          </c:extLst>
        </c:ser>
        <c:ser>
          <c:idx val="3"/>
          <c:order val="3"/>
          <c:tx>
            <c:strRef>
              <c:f>Sheet1!$E$1</c:f>
              <c:strCache>
                <c:ptCount val="1"/>
                <c:pt idx="0">
                  <c:v>2016 Min Temp</c:v>
                </c:pt>
              </c:strCache>
            </c:strRef>
          </c:tx>
          <c:spPr>
            <a:ln w="28575" cap="rnd">
              <a:solidFill>
                <a:schemeClr val="tx1"/>
              </a:solidFill>
              <a:round/>
            </a:ln>
            <a:effectLst/>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16.57</c:v>
                </c:pt>
                <c:pt idx="1">
                  <c:v>15.11</c:v>
                </c:pt>
                <c:pt idx="2">
                  <c:v>12.34</c:v>
                </c:pt>
                <c:pt idx="3">
                  <c:v>8.08</c:v>
                </c:pt>
                <c:pt idx="4">
                  <c:v>3.33</c:v>
                </c:pt>
                <c:pt idx="5">
                  <c:v>0.64</c:v>
                </c:pt>
                <c:pt idx="6">
                  <c:v>-0.87</c:v>
                </c:pt>
                <c:pt idx="7">
                  <c:v>0.79</c:v>
                </c:pt>
                <c:pt idx="8">
                  <c:v>4.2300000000000004</c:v>
                </c:pt>
                <c:pt idx="9">
                  <c:v>6.42</c:v>
                </c:pt>
                <c:pt idx="10">
                  <c:v>12.38</c:v>
                </c:pt>
                <c:pt idx="11">
                  <c:v>15.62</c:v>
                </c:pt>
              </c:numCache>
            </c:numRef>
          </c:val>
          <c:smooth val="0"/>
          <c:extLst>
            <c:ext xmlns:c16="http://schemas.microsoft.com/office/drawing/2014/chart" uri="{C3380CC4-5D6E-409C-BE32-E72D297353CC}">
              <c16:uniqueId val="{00000003-0763-41F8-9F49-2FFCCD193B97}"/>
            </c:ext>
          </c:extLst>
        </c:ser>
        <c:dLbls>
          <c:showLegendKey val="0"/>
          <c:showVal val="0"/>
          <c:showCatName val="0"/>
          <c:showSerName val="0"/>
          <c:showPercent val="0"/>
          <c:showBubbleSize val="0"/>
        </c:dLbls>
        <c:smooth val="0"/>
        <c:axId val="267563775"/>
        <c:axId val="267560031"/>
      </c:lineChart>
      <c:catAx>
        <c:axId val="267563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en-US"/>
          </a:p>
        </c:txPr>
        <c:crossAx val="267560031"/>
        <c:crossesAt val="-5"/>
        <c:auto val="1"/>
        <c:lblAlgn val="ctr"/>
        <c:lblOffset val="100"/>
        <c:noMultiLvlLbl val="0"/>
      </c:catAx>
      <c:valAx>
        <c:axId val="2675600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chemeClr val="tx1"/>
                    </a:solidFill>
                    <a:latin typeface="+mn-lt"/>
                    <a:ea typeface="+mn-ea"/>
                    <a:cs typeface="+mn-cs"/>
                  </a:defRPr>
                </a:pPr>
                <a:r>
                  <a:rPr lang="en-ZA" sz="1600" b="1" dirty="0" smtClean="0">
                    <a:solidFill>
                      <a:schemeClr val="tx1"/>
                    </a:solidFill>
                  </a:rPr>
                  <a:t>Temperature </a:t>
                </a:r>
                <a:r>
                  <a:rPr lang="en-ZA" sz="1600" b="1" baseline="0" dirty="0" smtClean="0">
                    <a:solidFill>
                      <a:schemeClr val="tx1"/>
                    </a:solidFill>
                  </a:rPr>
                  <a:t> (</a:t>
                </a:r>
                <a:r>
                  <a:rPr lang="en-ZA" sz="1600" b="1" i="0" u="none" strike="noStrike" baseline="30000" dirty="0" err="1" smtClean="0">
                    <a:solidFill>
                      <a:schemeClr val="tx1"/>
                    </a:solidFill>
                    <a:effectLst/>
                  </a:rPr>
                  <a:t>o</a:t>
                </a:r>
                <a:r>
                  <a:rPr lang="en-ZA" sz="1600" b="1" baseline="0" dirty="0" err="1" smtClean="0">
                    <a:solidFill>
                      <a:schemeClr val="tx1"/>
                    </a:solidFill>
                  </a:rPr>
                  <a:t>C</a:t>
                </a:r>
                <a:r>
                  <a:rPr lang="en-ZA" sz="1600" b="1" baseline="0" dirty="0" smtClean="0">
                    <a:solidFill>
                      <a:schemeClr val="tx1"/>
                    </a:solidFill>
                  </a:rPr>
                  <a:t>)</a:t>
                </a:r>
              </a:p>
              <a:p>
                <a:pPr marL="0" marR="0" lvl="0" indent="0" algn="ctr" defTabSz="914400" rtl="0" eaLnBrk="1" fontAlgn="auto" latinLnBrk="0" hangingPunct="1">
                  <a:lnSpc>
                    <a:spcPct val="100000"/>
                  </a:lnSpc>
                  <a:spcBef>
                    <a:spcPts val="0"/>
                  </a:spcBef>
                  <a:spcAft>
                    <a:spcPts val="0"/>
                  </a:spcAft>
                  <a:buClrTx/>
                  <a:buSzTx/>
                  <a:buFontTx/>
                  <a:buNone/>
                  <a:tabLst/>
                  <a:defRPr sz="1600" b="1">
                    <a:solidFill>
                      <a:schemeClr val="tx1"/>
                    </a:solidFill>
                  </a:defRPr>
                </a:pPr>
                <a:endParaRPr lang="en-ZA" sz="1600" b="1" dirty="0">
                  <a:solidFill>
                    <a:schemeClr val="tx1"/>
                  </a:solidFill>
                </a:endParaRPr>
              </a:p>
            </c:rich>
          </c:tx>
          <c:layout>
            <c:manualLayout>
              <c:xMode val="edge"/>
              <c:yMode val="edge"/>
              <c:x val="1.6908212560386472E-2"/>
              <c:y val="0.40064162893603306"/>
            </c:manualLayout>
          </c:layout>
          <c:overlay val="0"/>
          <c:spPr>
            <a:noFill/>
            <a:ln w="9525">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en-US"/>
          </a:p>
        </c:txPr>
        <c:crossAx val="267563775"/>
        <c:crosses val="autoZero"/>
        <c:crossBetween val="between"/>
      </c:valAx>
      <c:spPr>
        <a:noFill/>
        <a:ln>
          <a:noFill/>
        </a:ln>
        <a:effectLst/>
      </c:spPr>
    </c:plotArea>
    <c:plotVisOnly val="1"/>
    <c:dispBlanksAs val="gap"/>
    <c:showDLblsOverMax val="0"/>
  </c:chart>
  <c:spPr>
    <a:no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1" i="0" u="none" strike="noStrike" kern="1200" spc="0" baseline="0">
                <a:solidFill>
                  <a:schemeClr val="tx1"/>
                </a:solidFill>
                <a:latin typeface="+mn-lt"/>
                <a:ea typeface="+mn-ea"/>
                <a:cs typeface="+mn-cs"/>
              </a:defRPr>
            </a:pPr>
            <a:r>
              <a:rPr lang="en-US" sz="1800" b="1" i="0" baseline="0" dirty="0" smtClean="0">
                <a:solidFill>
                  <a:schemeClr val="tx1"/>
                </a:solidFill>
                <a:effectLst/>
              </a:rPr>
              <a:t>Highveld Irrigation Area: Bethlehem</a:t>
            </a:r>
            <a:endParaRPr lang="en-ZA" b="1" dirty="0">
              <a:solidFill>
                <a:schemeClr val="tx1"/>
              </a:solidFill>
              <a:effectLst/>
            </a:endParaRPr>
          </a:p>
        </c:rich>
      </c:tx>
      <c:overlay val="0"/>
      <c:spPr>
        <a:noFill/>
        <a:ln>
          <a:noFill/>
        </a:ln>
        <a:effectLst/>
      </c:spPr>
      <c:txPr>
        <a:bodyPr rot="0" spcFirstLastPara="1" vertOverflow="ellipsis" vert="horz" wrap="square" anchor="ctr" anchorCtr="1"/>
        <a:lstStyle/>
        <a:p>
          <a:pPr>
            <a:defRPr sz="1862" b="1" i="0" u="none" strike="noStrike" kern="1200" spc="0"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Long term Max Temp</c:v>
                </c:pt>
              </c:strCache>
            </c:strRef>
          </c:tx>
          <c:spPr>
            <a:ln w="28575" cap="rnd">
              <a:solidFill>
                <a:schemeClr val="tx1"/>
              </a:solidFill>
              <a:prstDash val="sysDash"/>
              <a:round/>
            </a:ln>
            <a:effectLst/>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General</c:formatCode>
                <c:ptCount val="12"/>
                <c:pt idx="0">
                  <c:v>26.66</c:v>
                </c:pt>
                <c:pt idx="1">
                  <c:v>26.37</c:v>
                </c:pt>
                <c:pt idx="2">
                  <c:v>25.02</c:v>
                </c:pt>
                <c:pt idx="3">
                  <c:v>21.77</c:v>
                </c:pt>
                <c:pt idx="4">
                  <c:v>20.09</c:v>
                </c:pt>
                <c:pt idx="5">
                  <c:v>16.489999999999998</c:v>
                </c:pt>
                <c:pt idx="6">
                  <c:v>16.43</c:v>
                </c:pt>
                <c:pt idx="7">
                  <c:v>20.21</c:v>
                </c:pt>
                <c:pt idx="8">
                  <c:v>23.79</c:v>
                </c:pt>
                <c:pt idx="9">
                  <c:v>25.22</c:v>
                </c:pt>
                <c:pt idx="10">
                  <c:v>25.46</c:v>
                </c:pt>
                <c:pt idx="11">
                  <c:v>26.71</c:v>
                </c:pt>
              </c:numCache>
            </c:numRef>
          </c:val>
          <c:smooth val="0"/>
          <c:extLst>
            <c:ext xmlns:c16="http://schemas.microsoft.com/office/drawing/2014/chart" uri="{C3380CC4-5D6E-409C-BE32-E72D297353CC}">
              <c16:uniqueId val="{00000000-6CCB-46D7-AFC9-1797C5B8CFBC}"/>
            </c:ext>
          </c:extLst>
        </c:ser>
        <c:ser>
          <c:idx val="1"/>
          <c:order val="1"/>
          <c:tx>
            <c:strRef>
              <c:f>Sheet1!$C$1</c:f>
              <c:strCache>
                <c:ptCount val="1"/>
                <c:pt idx="0">
                  <c:v>Long term Min Temp</c:v>
                </c:pt>
              </c:strCache>
            </c:strRef>
          </c:tx>
          <c:spPr>
            <a:ln w="28575" cap="rnd">
              <a:solidFill>
                <a:schemeClr val="tx1"/>
              </a:solidFill>
              <a:prstDash val="sysDash"/>
              <a:round/>
            </a:ln>
            <a:effectLst/>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General</c:formatCode>
                <c:ptCount val="12"/>
                <c:pt idx="0">
                  <c:v>14.29</c:v>
                </c:pt>
                <c:pt idx="1">
                  <c:v>13.7</c:v>
                </c:pt>
                <c:pt idx="2">
                  <c:v>12.09</c:v>
                </c:pt>
                <c:pt idx="3">
                  <c:v>7.15</c:v>
                </c:pt>
                <c:pt idx="4">
                  <c:v>3.01</c:v>
                </c:pt>
                <c:pt idx="5">
                  <c:v>-1.07</c:v>
                </c:pt>
                <c:pt idx="6">
                  <c:v>-1.73</c:v>
                </c:pt>
                <c:pt idx="7">
                  <c:v>0.88</c:v>
                </c:pt>
                <c:pt idx="8">
                  <c:v>5.14</c:v>
                </c:pt>
                <c:pt idx="9">
                  <c:v>8.7200000000000006</c:v>
                </c:pt>
                <c:pt idx="10">
                  <c:v>10.57</c:v>
                </c:pt>
                <c:pt idx="11">
                  <c:v>13.31</c:v>
                </c:pt>
              </c:numCache>
            </c:numRef>
          </c:val>
          <c:smooth val="0"/>
          <c:extLst>
            <c:ext xmlns:c16="http://schemas.microsoft.com/office/drawing/2014/chart" uri="{C3380CC4-5D6E-409C-BE32-E72D297353CC}">
              <c16:uniqueId val="{00000001-6CCB-46D7-AFC9-1797C5B8CFBC}"/>
            </c:ext>
          </c:extLst>
        </c:ser>
        <c:ser>
          <c:idx val="2"/>
          <c:order val="2"/>
          <c:tx>
            <c:strRef>
              <c:f>Sheet1!$D$1</c:f>
              <c:strCache>
                <c:ptCount val="1"/>
                <c:pt idx="0">
                  <c:v>2016 Max Temp</c:v>
                </c:pt>
              </c:strCache>
            </c:strRef>
          </c:tx>
          <c:spPr>
            <a:ln w="28575" cap="rnd">
              <a:solidFill>
                <a:schemeClr val="tx1"/>
              </a:solidFill>
              <a:round/>
            </a:ln>
            <a:effectLst/>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27.56</c:v>
                </c:pt>
                <c:pt idx="1">
                  <c:v>28.13</c:v>
                </c:pt>
                <c:pt idx="2">
                  <c:v>25.87</c:v>
                </c:pt>
                <c:pt idx="3">
                  <c:v>23.28</c:v>
                </c:pt>
                <c:pt idx="4">
                  <c:v>19.079999999999998</c:v>
                </c:pt>
                <c:pt idx="5">
                  <c:v>17.05</c:v>
                </c:pt>
                <c:pt idx="6">
                  <c:v>15.25</c:v>
                </c:pt>
                <c:pt idx="7">
                  <c:v>21.96</c:v>
                </c:pt>
                <c:pt idx="8">
                  <c:v>25.79</c:v>
                </c:pt>
                <c:pt idx="9">
                  <c:v>24</c:v>
                </c:pt>
                <c:pt idx="10">
                  <c:v>27.26</c:v>
                </c:pt>
                <c:pt idx="11">
                  <c:v>27.94</c:v>
                </c:pt>
              </c:numCache>
            </c:numRef>
          </c:val>
          <c:smooth val="0"/>
          <c:extLst>
            <c:ext xmlns:c16="http://schemas.microsoft.com/office/drawing/2014/chart" uri="{C3380CC4-5D6E-409C-BE32-E72D297353CC}">
              <c16:uniqueId val="{00000002-6CCB-46D7-AFC9-1797C5B8CFBC}"/>
            </c:ext>
          </c:extLst>
        </c:ser>
        <c:ser>
          <c:idx val="3"/>
          <c:order val="3"/>
          <c:tx>
            <c:strRef>
              <c:f>Sheet1!$E$1</c:f>
              <c:strCache>
                <c:ptCount val="1"/>
                <c:pt idx="0">
                  <c:v>2016 Min Temp</c:v>
                </c:pt>
              </c:strCache>
            </c:strRef>
          </c:tx>
          <c:spPr>
            <a:ln w="28575" cap="rnd">
              <a:solidFill>
                <a:schemeClr val="tx1"/>
              </a:solidFill>
              <a:round/>
            </a:ln>
            <a:effectLst/>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14.63</c:v>
                </c:pt>
                <c:pt idx="1">
                  <c:v>13.91</c:v>
                </c:pt>
                <c:pt idx="2">
                  <c:v>11.73</c:v>
                </c:pt>
                <c:pt idx="3">
                  <c:v>8.4600000000000009</c:v>
                </c:pt>
                <c:pt idx="4">
                  <c:v>4.01</c:v>
                </c:pt>
                <c:pt idx="5">
                  <c:v>1.1100000000000001</c:v>
                </c:pt>
                <c:pt idx="6">
                  <c:v>-0.56999999999999995</c:v>
                </c:pt>
                <c:pt idx="7">
                  <c:v>2.25</c:v>
                </c:pt>
                <c:pt idx="8">
                  <c:v>4.4000000000000004</c:v>
                </c:pt>
                <c:pt idx="9">
                  <c:v>9</c:v>
                </c:pt>
                <c:pt idx="10">
                  <c:v>14.05</c:v>
                </c:pt>
                <c:pt idx="11">
                  <c:v>13.63</c:v>
                </c:pt>
              </c:numCache>
            </c:numRef>
          </c:val>
          <c:smooth val="0"/>
          <c:extLst>
            <c:ext xmlns:c16="http://schemas.microsoft.com/office/drawing/2014/chart" uri="{C3380CC4-5D6E-409C-BE32-E72D297353CC}">
              <c16:uniqueId val="{00000003-6CCB-46D7-AFC9-1797C5B8CFBC}"/>
            </c:ext>
          </c:extLst>
        </c:ser>
        <c:dLbls>
          <c:showLegendKey val="0"/>
          <c:showVal val="0"/>
          <c:showCatName val="0"/>
          <c:showSerName val="0"/>
          <c:showPercent val="0"/>
          <c:showBubbleSize val="0"/>
        </c:dLbls>
        <c:smooth val="0"/>
        <c:axId val="267563775"/>
        <c:axId val="267560031"/>
      </c:lineChart>
      <c:catAx>
        <c:axId val="267563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en-US"/>
          </a:p>
        </c:txPr>
        <c:crossAx val="267560031"/>
        <c:crossesAt val="-5"/>
        <c:auto val="1"/>
        <c:lblAlgn val="ctr"/>
        <c:lblOffset val="100"/>
        <c:noMultiLvlLbl val="0"/>
      </c:catAx>
      <c:valAx>
        <c:axId val="2675600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chemeClr val="tx1"/>
                    </a:solidFill>
                    <a:latin typeface="+mn-lt"/>
                    <a:ea typeface="+mn-ea"/>
                    <a:cs typeface="+mn-cs"/>
                  </a:defRPr>
                </a:pPr>
                <a:r>
                  <a:rPr lang="en-ZA" sz="1600" b="1" dirty="0" smtClean="0">
                    <a:solidFill>
                      <a:schemeClr val="tx1"/>
                    </a:solidFill>
                  </a:rPr>
                  <a:t>Temperature </a:t>
                </a:r>
                <a:r>
                  <a:rPr lang="en-ZA" sz="1600" b="1" baseline="0" dirty="0" smtClean="0">
                    <a:solidFill>
                      <a:schemeClr val="tx1"/>
                    </a:solidFill>
                  </a:rPr>
                  <a:t> (</a:t>
                </a:r>
                <a:r>
                  <a:rPr lang="en-ZA" sz="1600" b="1" i="0" u="none" strike="noStrike" baseline="30000" dirty="0" err="1" smtClean="0">
                    <a:solidFill>
                      <a:schemeClr val="tx1"/>
                    </a:solidFill>
                    <a:effectLst/>
                  </a:rPr>
                  <a:t>o</a:t>
                </a:r>
                <a:r>
                  <a:rPr lang="en-ZA" sz="1600" b="1" baseline="0" dirty="0" err="1" smtClean="0">
                    <a:solidFill>
                      <a:schemeClr val="tx1"/>
                    </a:solidFill>
                  </a:rPr>
                  <a:t>C</a:t>
                </a:r>
                <a:r>
                  <a:rPr lang="en-ZA" sz="1600" b="1" baseline="0" dirty="0" smtClean="0">
                    <a:solidFill>
                      <a:schemeClr val="tx1"/>
                    </a:solidFill>
                  </a:rPr>
                  <a:t>)</a:t>
                </a:r>
              </a:p>
              <a:p>
                <a:pPr marL="0" marR="0" lvl="0" indent="0" algn="ctr" defTabSz="914400" rtl="0" eaLnBrk="1" fontAlgn="auto" latinLnBrk="0" hangingPunct="1">
                  <a:lnSpc>
                    <a:spcPct val="100000"/>
                  </a:lnSpc>
                  <a:spcBef>
                    <a:spcPts val="0"/>
                  </a:spcBef>
                  <a:spcAft>
                    <a:spcPts val="0"/>
                  </a:spcAft>
                  <a:buClrTx/>
                  <a:buSzTx/>
                  <a:buFontTx/>
                  <a:buNone/>
                  <a:tabLst/>
                  <a:defRPr sz="1600" b="1">
                    <a:solidFill>
                      <a:schemeClr val="tx1"/>
                    </a:solidFill>
                  </a:defRPr>
                </a:pPr>
                <a:endParaRPr lang="en-ZA" sz="1600" b="1" dirty="0">
                  <a:solidFill>
                    <a:schemeClr val="tx1"/>
                  </a:solidFill>
                </a:endParaRPr>
              </a:p>
            </c:rich>
          </c:tx>
          <c:layout>
            <c:manualLayout>
              <c:xMode val="edge"/>
              <c:yMode val="edge"/>
              <c:x val="1.6908212560386472E-2"/>
              <c:y val="0.40064162893603306"/>
            </c:manualLayout>
          </c:layout>
          <c:overlay val="0"/>
          <c:spPr>
            <a:noFill/>
            <a:ln w="9525">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en-US"/>
          </a:p>
        </c:txPr>
        <c:crossAx val="267563775"/>
        <c:crosses val="autoZero"/>
        <c:crossBetween val="between"/>
      </c:valAx>
      <c:spPr>
        <a:noFill/>
        <a:ln>
          <a:noFill/>
        </a:ln>
        <a:effectLst/>
      </c:spPr>
    </c:plotArea>
    <c:plotVisOnly val="1"/>
    <c:dispBlanksAs val="gap"/>
    <c:showDLblsOverMax val="0"/>
  </c:chart>
  <c:spPr>
    <a:no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en-GB"/>
              <a:t>Cooler Central Irrigation Area - earlier planting 2016</a:t>
            </a:r>
          </a:p>
        </c:rich>
      </c:tx>
      <c:layout>
        <c:manualLayout>
          <c:xMode val="edge"/>
          <c:yMode val="edge"/>
          <c:x val="0.13793110744877821"/>
          <c:y val="1.9586525777542056E-2"/>
        </c:manualLayout>
      </c:layout>
      <c:overlay val="0"/>
      <c:spPr>
        <a:noFill/>
        <a:ln w="25400">
          <a:noFill/>
        </a:ln>
      </c:spPr>
    </c:title>
    <c:autoTitleDeleted val="0"/>
    <c:plotArea>
      <c:layout>
        <c:manualLayout>
          <c:layoutTarget val="inner"/>
          <c:xMode val="edge"/>
          <c:yMode val="edge"/>
          <c:x val="0.13009404388714735"/>
          <c:y val="5.8396808124773304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2.7714560758274357E-3"/>
                  <c:y val="-5.7005931929890701E-4"/>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9E-40CC-917F-3387C86D11AA}"/>
                </c:ext>
              </c:extLst>
            </c:dLbl>
            <c:dLbl>
              <c:idx val="1"/>
              <c:layout>
                <c:manualLayout>
                  <c:x val="-1.2199280043554927E-2"/>
                  <c:y val="3.1353689484466111E-3"/>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9E-40CC-917F-3387C86D11AA}"/>
                </c:ext>
              </c:extLst>
            </c:dLbl>
            <c:dLbl>
              <c:idx val="2"/>
              <c:layout>
                <c:manualLayout>
                  <c:x val="-1.2847240844120492E-2"/>
                  <c:y val="-4.8360259315411661E-3"/>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9E-40CC-917F-3387C86D11AA}"/>
                </c:ext>
              </c:extLst>
            </c:dLbl>
            <c:dLbl>
              <c:idx val="3"/>
              <c:layout>
                <c:manualLayout>
                  <c:x val="-6.2147030382812812E-3"/>
                  <c:y val="-1.3816751166973694E-3"/>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9E-40CC-917F-3387C86D11AA}"/>
                </c:ext>
              </c:extLst>
            </c:dLbl>
            <c:dLbl>
              <c:idx val="4"/>
              <c:layout>
                <c:manualLayout>
                  <c:x val="-6.2595581125114777E-3"/>
                  <c:y val="-8.1511550187167543E-6"/>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C9E-40CC-917F-3387C86D11AA}"/>
                </c:ext>
              </c:extLst>
            </c:dLbl>
            <c:dLbl>
              <c:idx val="5"/>
              <c:layout>
                <c:manualLayout>
                  <c:x val="-5.9285745752745336E-3"/>
                  <c:y val="-1.3784350408818332E-3"/>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C9E-40CC-917F-3387C86D11AA}"/>
                </c:ext>
              </c:extLst>
            </c:dLbl>
            <c:dLbl>
              <c:idx val="6"/>
              <c:layout>
                <c:manualLayout>
                  <c:x val="-9.0246459130689152E-3"/>
                  <c:y val="8.2598370855816929E-6"/>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C9E-40CC-917F-3387C86D11AA}"/>
                </c:ext>
              </c:extLst>
            </c:dLbl>
            <c:dLbl>
              <c:idx val="7"/>
              <c:layout>
                <c:manualLayout>
                  <c:x val="-9.704714267748913E-3"/>
                  <c:y val="2.3548762712830492E-4"/>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C9E-40CC-917F-3387C86D11AA}"/>
                </c:ext>
              </c:extLst>
            </c:dLbl>
            <c:dLbl>
              <c:idx val="8"/>
              <c:layout>
                <c:manualLayout>
                  <c:x val="-1.861420573202351E-2"/>
                  <c:y val="-6.909462404156002E-4"/>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8.7666479770524039E-2"/>
                      <c:h val="1.5452307591985782E-2"/>
                    </c:manualLayout>
                  </c15:layout>
                </c:ext>
                <c:ext xmlns:c16="http://schemas.microsoft.com/office/drawing/2014/chart" uri="{C3380CC4-5D6E-409C-BE32-E72D297353CC}">
                  <c16:uniqueId val="{00000008-1C9E-40CC-917F-3387C86D11AA}"/>
                </c:ext>
              </c:extLst>
            </c:dLbl>
            <c:dLbl>
              <c:idx val="9"/>
              <c:layout>
                <c:manualLayout>
                  <c:x val="-8.4177731261181228E-3"/>
                  <c:y val="8.5639760386725184E-4"/>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C9E-40CC-917F-3387C86D11AA}"/>
                </c:ext>
              </c:extLst>
            </c:dLbl>
            <c:dLbl>
              <c:idx val="10"/>
              <c:layout>
                <c:manualLayout>
                  <c:x val="-1.2496201132753142E-2"/>
                  <c:y val="-2.732267162257398E-4"/>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C9E-40CC-917F-3387C86D11AA}"/>
                </c:ext>
              </c:extLst>
            </c:dLbl>
            <c:dLbl>
              <c:idx val="11"/>
              <c:layout>
                <c:manualLayout>
                  <c:x val="-8.7387760740433758E-3"/>
                  <c:y val="-1.3960211495303229E-3"/>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C9E-40CC-917F-3387C86D11AA}"/>
                </c:ext>
              </c:extLst>
            </c:dLbl>
            <c:dLbl>
              <c:idx val="12"/>
              <c:layout>
                <c:manualLayout>
                  <c:x val="-4.3818132074726372E-3"/>
                  <c:y val="-9.0558649361941769E-4"/>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C9E-40CC-917F-3387C86D11AA}"/>
                </c:ext>
              </c:extLst>
            </c:dLbl>
            <c:dLbl>
              <c:idx val="13"/>
              <c:layout>
                <c:manualLayout>
                  <c:x val="-2.8408213679173215E-3"/>
                  <c:y val="1.8637887655347429E-3"/>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C9E-40CC-917F-3387C86D11AA}"/>
                </c:ext>
              </c:extLst>
            </c:dLbl>
            <c:dLbl>
              <c:idx val="14"/>
              <c:layout>
                <c:manualLayout>
                  <c:x val="-3.0527453418168118E-3"/>
                  <c:y val="-9.1521168549583477E-4"/>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C9E-40CC-917F-3387C86D11AA}"/>
                </c:ext>
              </c:extLst>
            </c:dLbl>
            <c:dLbl>
              <c:idx val="15"/>
              <c:layout>
                <c:manualLayout>
                  <c:x val="-2.1251509575697966E-3"/>
                  <c:y val="-6.9568521896145029E-5"/>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C9E-40CC-917F-3387C86D11AA}"/>
                </c:ext>
              </c:extLst>
            </c:dLbl>
            <c:dLbl>
              <c:idx val="16"/>
              <c:layout>
                <c:manualLayout>
                  <c:x val="-1.0101005176210558E-2"/>
                  <c:y val="-7.2056210365109937E-5"/>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C9E-40CC-917F-3387C86D11AA}"/>
                </c:ext>
              </c:extLst>
            </c:dLbl>
            <c:dLbl>
              <c:idx val="17"/>
              <c:layout>
                <c:manualLayout>
                  <c:x val="-2.115664334527919E-3"/>
                  <c:y val="-1.086820669155486E-7"/>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C9E-40CC-917F-3387C86D11AA}"/>
                </c:ext>
              </c:extLst>
            </c:dLbl>
            <c:dLbl>
              <c:idx val="18"/>
              <c:layout>
                <c:manualLayout>
                  <c:x val="-9.8897312758506571E-3"/>
                  <c:y val="-4.4940034669579347E-4"/>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C9E-40CC-917F-3387C86D11AA}"/>
                </c:ext>
              </c:extLst>
            </c:dLbl>
            <c:dLbl>
              <c:idx val="19"/>
              <c:layout>
                <c:manualLayout>
                  <c:x val="-1.2392676921576754E-2"/>
                  <c:y val="-3.727794895213439E-5"/>
                </c:manualLayout>
              </c:layout>
              <c:tx>
                <c:rich>
                  <a:bodyPr/>
                  <a:lstStyle/>
                  <a:p>
                    <a:pPr>
                      <a:defRPr sz="800" b="0" i="0" u="none" strike="noStrike" baseline="0">
                        <a:solidFill>
                          <a:srgbClr val="000000"/>
                        </a:solidFill>
                        <a:latin typeface="Arial"/>
                        <a:ea typeface="Arial"/>
                        <a:cs typeface="Arial"/>
                      </a:defRPr>
                    </a:pPr>
                    <a:r>
                      <a:rPr lang="en-US" b="0"/>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C9E-40CC-917F-3387C86D11AA}"/>
                </c:ext>
              </c:extLst>
            </c:dLbl>
            <c:dLbl>
              <c:idx val="20"/>
              <c:layout>
                <c:manualLayout>
                  <c:x val="-6.6171960703054533E-2"/>
                  <c:y val="-8.2141906174772652E-3"/>
                </c:manualLayout>
              </c:layout>
              <c:tx>
                <c:rich>
                  <a:bodyPr/>
                  <a:lstStyle/>
                  <a:p>
                    <a:pPr>
                      <a:defRPr sz="800" b="1" i="0" u="none" strike="noStrike" baseline="0">
                        <a:solidFill>
                          <a:srgbClr val="000000"/>
                        </a:solidFill>
                        <a:latin typeface="Arial"/>
                        <a:ea typeface="Arial"/>
                        <a:cs typeface="Arial"/>
                      </a:defRPr>
                    </a:pPr>
                    <a:r>
                      <a:rPr lang="en-US" b="1"/>
                      <a:t>Hartswater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C9E-40CC-917F-3387C86D11AA}"/>
                </c:ext>
              </c:extLst>
            </c:dLbl>
            <c:dLbl>
              <c:idx val="21"/>
              <c:layout>
                <c:manualLayout>
                  <c:x val="-1.4379168771120473E-3"/>
                  <c:y val="-5.2949325276788228E-4"/>
                </c:manualLayout>
              </c:layout>
              <c:tx>
                <c:rich>
                  <a:bodyPr/>
                  <a:lstStyle/>
                  <a:p>
                    <a:pPr>
                      <a:defRPr sz="800" b="1" i="0" u="none" strike="noStrike" baseline="0">
                        <a:solidFill>
                          <a:srgbClr val="000000"/>
                        </a:solidFill>
                        <a:latin typeface="Arial"/>
                        <a:ea typeface="Arial"/>
                        <a:cs typeface="Arial"/>
                      </a:defRPr>
                    </a:pPr>
                    <a:r>
                      <a:rPr lang="en-US" b="1"/>
                      <a:t>Hopetown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C9E-40CC-917F-3387C86D11AA}"/>
                </c:ext>
              </c:extLst>
            </c:dLbl>
            <c:dLbl>
              <c:idx val="22"/>
              <c:layout>
                <c:manualLayout>
                  <c:x val="-5.0582222113876628E-3"/>
                  <c:y val="-1.3389630644005711E-4"/>
                </c:manualLayout>
              </c:layout>
              <c:tx>
                <c:rich>
                  <a:bodyPr/>
                  <a:lstStyle/>
                  <a:p>
                    <a:pPr>
                      <a:defRPr sz="800" b="1" i="0" u="none" strike="noStrike" baseline="0">
                        <a:solidFill>
                          <a:srgbClr val="000000"/>
                        </a:solidFill>
                        <a:latin typeface="Arial"/>
                        <a:ea typeface="Arial"/>
                        <a:cs typeface="Arial"/>
                      </a:defRPr>
                    </a:pPr>
                    <a:r>
                      <a:rPr lang="en-US" b="1"/>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C9E-40CC-917F-3387C86D11AA}"/>
                </c:ext>
              </c:extLst>
            </c:dLbl>
            <c:dLbl>
              <c:idx val="23"/>
              <c:layout>
                <c:manualLayout>
                  <c:x val="-4.2314911874407309E-3"/>
                  <c:y val="-7.5207990305559629E-5"/>
                </c:manualLayout>
              </c:layout>
              <c:tx>
                <c:rich>
                  <a:bodyPr/>
                  <a:lstStyle/>
                  <a:p>
                    <a:pPr>
                      <a:defRPr sz="800" b="1" i="0" u="none" strike="noStrike" baseline="0">
                        <a:solidFill>
                          <a:srgbClr val="000000"/>
                        </a:solidFill>
                        <a:latin typeface="Arial"/>
                        <a:ea typeface="Arial"/>
                        <a:cs typeface="Arial"/>
                      </a:defRPr>
                    </a:pPr>
                    <a:r>
                      <a:rPr lang="en-US"/>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C9E-40CC-917F-3387C86D11AA}"/>
                </c:ext>
              </c:extLst>
            </c:dLbl>
            <c:dLbl>
              <c:idx val="24"/>
              <c:layout>
                <c:manualLayout>
                  <c:x val="-8.7260996400218525E-3"/>
                  <c:y val="1.9530167424724082E-4"/>
                </c:manualLayout>
              </c:layout>
              <c:tx>
                <c:rich>
                  <a:bodyPr/>
                  <a:lstStyle/>
                  <a:p>
                    <a:pPr>
                      <a:defRPr sz="800" b="1" i="0" u="none" strike="noStrike" baseline="0">
                        <a:solidFill>
                          <a:srgbClr val="000000"/>
                        </a:solidFill>
                        <a:latin typeface="Arial"/>
                        <a:ea typeface="Arial"/>
                        <a:cs typeface="Arial"/>
                      </a:defRPr>
                    </a:pPr>
                    <a:r>
                      <a:rPr lang="en-US"/>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C9E-40CC-917F-3387C86D11AA}"/>
                </c:ext>
              </c:extLst>
            </c:dLbl>
            <c:dLbl>
              <c:idx val="25"/>
              <c:layout>
                <c:manualLayout>
                  <c:x val="-4.1215868109222053E-3"/>
                  <c:y val="0"/>
                </c:manualLayout>
              </c:layout>
              <c:tx>
                <c:rich>
                  <a:bodyPr/>
                  <a:lstStyle/>
                  <a:p>
                    <a:pPr>
                      <a:defRPr sz="800" b="1" i="0" u="none" strike="noStrike" baseline="0">
                        <a:solidFill>
                          <a:srgbClr val="000000"/>
                        </a:solidFill>
                        <a:latin typeface="Arial"/>
                        <a:ea typeface="Arial"/>
                        <a:cs typeface="Arial"/>
                      </a:defRPr>
                    </a:pPr>
                    <a:r>
                      <a:rPr lang="en-US"/>
                      <a:t>Rama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1C9E-40CC-917F-3387C86D11AA}"/>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US"/>
                      <a:t>Rietrivier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1C9E-40CC-917F-3387C86D11AA}"/>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US"/>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1C9E-40CC-917F-3387C86D11AA}"/>
                </c:ext>
              </c:extLst>
            </c:dLbl>
            <c:dLbl>
              <c:idx val="28"/>
              <c:layout>
                <c:manualLayout>
                  <c:x val="-4.0927032498062933E-3"/>
                  <c:y val="7.1764555800742072E-5"/>
                </c:manualLayout>
              </c:layout>
              <c:tx>
                <c:rich>
                  <a:bodyPr/>
                  <a:lstStyle/>
                  <a:p>
                    <a:pPr>
                      <a:defRPr sz="800" b="1" i="0" u="none" strike="noStrike" baseline="0">
                        <a:solidFill>
                          <a:srgbClr val="000000"/>
                        </a:solidFill>
                        <a:latin typeface="Arial"/>
                        <a:ea typeface="Arial"/>
                        <a:cs typeface="Arial"/>
                      </a:defRPr>
                    </a:pPr>
                    <a:r>
                      <a:rPr lang="en-US"/>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1C9E-40CC-917F-3387C86D11AA}"/>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GB"/>
                      <a:t>Upington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1C9E-40CC-917F-3387C86D11AA}"/>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GB"/>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1C9E-40CC-917F-3387C86D11AA}"/>
                </c:ext>
              </c:extLst>
            </c:dLbl>
            <c:dLbl>
              <c:idx val="31"/>
              <c:tx>
                <c:rich>
                  <a:bodyPr/>
                  <a:lstStyle/>
                  <a:p>
                    <a:pPr>
                      <a:defRPr sz="800" b="1" i="0" u="none" strike="noStrike" baseline="0">
                        <a:solidFill>
                          <a:srgbClr val="000000"/>
                        </a:solidFill>
                        <a:latin typeface="Arial"/>
                        <a:ea typeface="Arial"/>
                        <a:cs typeface="Arial"/>
                      </a:defRPr>
                    </a:pPr>
                    <a:r>
                      <a:rPr lang="en-GB"/>
                      <a:t>Vaalharts</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1C9E-40CC-917F-3387C86D11AA}"/>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GB"/>
                      <a:t>Hartswater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1C9E-40CC-917F-3387C86D11AA}"/>
                </c:ext>
              </c:extLst>
            </c:dLbl>
            <c:dLbl>
              <c:idx val="33"/>
              <c:tx>
                <c:rich>
                  <a:bodyPr/>
                  <a:lstStyle/>
                  <a:p>
                    <a:pPr>
                      <a:defRPr sz="800" b="1" i="0" u="none" strike="noStrike" baseline="0">
                        <a:solidFill>
                          <a:srgbClr val="000000"/>
                        </a:solidFill>
                        <a:latin typeface="Arial"/>
                        <a:ea typeface="Arial"/>
                        <a:cs typeface="Arial"/>
                      </a:defRPr>
                    </a:pPr>
                    <a:r>
                      <a:rPr lang="en-GB"/>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1C9E-40CC-917F-3387C86D11AA}"/>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GB"/>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1C9E-40CC-917F-3387C86D11AA}"/>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GB"/>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1C9E-40CC-917F-3387C86D11AA}"/>
                </c:ext>
              </c:extLst>
            </c:dLbl>
            <c:dLbl>
              <c:idx val="36"/>
              <c:tx>
                <c:rich>
                  <a:bodyPr/>
                  <a:lstStyle/>
                  <a:p>
                    <a:pPr>
                      <a:defRPr sz="800" b="1" i="0" u="none" strike="noStrike" baseline="0">
                        <a:solidFill>
                          <a:srgbClr val="000000"/>
                        </a:solidFill>
                        <a:latin typeface="Arial"/>
                        <a:ea typeface="Arial"/>
                        <a:cs typeface="Arial"/>
                      </a:defRPr>
                    </a:pPr>
                    <a:r>
                      <a:rPr lang="en-GB"/>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1C9E-40CC-917F-3387C86D11AA}"/>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GB"/>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1C9E-40CC-917F-3387C86D11AA}"/>
                </c:ext>
              </c:extLst>
            </c:dLbl>
            <c:dLbl>
              <c:idx val="38"/>
              <c:tx>
                <c:rich>
                  <a:bodyPr/>
                  <a:lstStyle/>
                  <a:p>
                    <a:pPr>
                      <a:defRPr sz="800" b="0" i="0" u="none" strike="noStrike" baseline="0">
                        <a:solidFill>
                          <a:srgbClr val="000000"/>
                        </a:solidFill>
                        <a:latin typeface="Arial"/>
                        <a:ea typeface="Arial"/>
                        <a:cs typeface="Arial"/>
                      </a:defRPr>
                    </a:pPr>
                    <a:r>
                      <a:rPr lang="en-GB"/>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1C9E-40CC-917F-3387C86D11AA}"/>
                </c:ext>
              </c:extLst>
            </c:dLbl>
            <c:dLbl>
              <c:idx val="39"/>
              <c:tx>
                <c:rich>
                  <a:bodyPr/>
                  <a:lstStyle/>
                  <a:p>
                    <a:pPr>
                      <a:defRPr sz="800" b="1" i="0" u="none" strike="noStrike" baseline="0">
                        <a:solidFill>
                          <a:srgbClr val="000000"/>
                        </a:solidFill>
                        <a:latin typeface="Arial"/>
                        <a:ea typeface="Arial"/>
                        <a:cs typeface="Arial"/>
                      </a:defRPr>
                    </a:pPr>
                    <a:r>
                      <a:rPr lang="en-GB"/>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1C9E-40CC-917F-3387C86D11AA}"/>
                </c:ext>
              </c:extLst>
            </c:dLbl>
            <c:dLbl>
              <c:idx val="40"/>
              <c:tx>
                <c:rich>
                  <a:bodyPr/>
                  <a:lstStyle/>
                  <a:p>
                    <a:pPr>
                      <a:defRPr sz="800" b="1" i="0" u="none" strike="noStrike" baseline="0">
                        <a:solidFill>
                          <a:srgbClr val="000000"/>
                        </a:solidFill>
                        <a:latin typeface="Arial"/>
                        <a:ea typeface="Arial"/>
                        <a:cs typeface="Arial"/>
                      </a:defRPr>
                    </a:pPr>
                    <a:r>
                      <a:rPr lang="en-GB"/>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1C9E-40CC-917F-3387C86D11AA}"/>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 '!$A$2:$A$26</c:f>
              <c:numCache>
                <c:formatCode>0.00</c:formatCode>
                <c:ptCount val="25"/>
                <c:pt idx="0">
                  <c:v>9.3640000000000008</c:v>
                </c:pt>
                <c:pt idx="1">
                  <c:v>10.058999999999999</c:v>
                </c:pt>
                <c:pt idx="2">
                  <c:v>10.119999999999999</c:v>
                </c:pt>
                <c:pt idx="3">
                  <c:v>10.081</c:v>
                </c:pt>
                <c:pt idx="4">
                  <c:v>9.8810000000000002</c:v>
                </c:pt>
                <c:pt idx="5">
                  <c:v>9.1489999999999991</c:v>
                </c:pt>
                <c:pt idx="6">
                  <c:v>8.7080000000000002</c:v>
                </c:pt>
                <c:pt idx="7">
                  <c:v>9.0909999999999993</c:v>
                </c:pt>
                <c:pt idx="8">
                  <c:v>9.7609999999999992</c:v>
                </c:pt>
                <c:pt idx="9">
                  <c:v>9.5640000000000001</c:v>
                </c:pt>
                <c:pt idx="10">
                  <c:v>9.6319999999999997</c:v>
                </c:pt>
                <c:pt idx="11">
                  <c:v>8.9510000000000005</c:v>
                </c:pt>
                <c:pt idx="12">
                  <c:v>9.1280000000000001</c:v>
                </c:pt>
                <c:pt idx="13">
                  <c:v>9.5660000000000007</c:v>
                </c:pt>
                <c:pt idx="14">
                  <c:v>7.6159999999999997</c:v>
                </c:pt>
                <c:pt idx="15">
                  <c:v>9.6370000000000005</c:v>
                </c:pt>
                <c:pt idx="16">
                  <c:v>9.3460000000000001</c:v>
                </c:pt>
                <c:pt idx="17">
                  <c:v>9.0860000000000003</c:v>
                </c:pt>
                <c:pt idx="18">
                  <c:v>9.4489999999999998</c:v>
                </c:pt>
                <c:pt idx="19">
                  <c:v>9.4489999999999998</c:v>
                </c:pt>
                <c:pt idx="20">
                  <c:v>9.3130000000000006</c:v>
                </c:pt>
                <c:pt idx="21">
                  <c:v>10.731999999999999</c:v>
                </c:pt>
                <c:pt idx="22">
                  <c:v>7.7460000000000004</c:v>
                </c:pt>
                <c:pt idx="23">
                  <c:v>9.8819999999999997</c:v>
                </c:pt>
                <c:pt idx="24">
                  <c:v>9.2370000000000001</c:v>
                </c:pt>
              </c:numCache>
            </c:numRef>
          </c:xVal>
          <c:yVal>
            <c:numRef>
              <c:f>'Biplot '!$B$2:$B$26</c:f>
              <c:numCache>
                <c:formatCode>0.00000</c:formatCode>
                <c:ptCount val="25"/>
                <c:pt idx="0">
                  <c:v>0.38527</c:v>
                </c:pt>
                <c:pt idx="1">
                  <c:v>0.26351999999999998</c:v>
                </c:pt>
                <c:pt idx="2">
                  <c:v>0.28510999999999997</c:v>
                </c:pt>
                <c:pt idx="3">
                  <c:v>0.60187999999999997</c:v>
                </c:pt>
                <c:pt idx="4">
                  <c:v>0.50175999999999998</c:v>
                </c:pt>
                <c:pt idx="5">
                  <c:v>-0.41424</c:v>
                </c:pt>
                <c:pt idx="6">
                  <c:v>-1.0165200000000001</c:v>
                </c:pt>
                <c:pt idx="7">
                  <c:v>0.13575000000000001</c:v>
                </c:pt>
                <c:pt idx="8">
                  <c:v>0.58355000000000001</c:v>
                </c:pt>
                <c:pt idx="9">
                  <c:v>0.14854000000000001</c:v>
                </c:pt>
                <c:pt idx="10">
                  <c:v>0.25590000000000002</c:v>
                </c:pt>
                <c:pt idx="11">
                  <c:v>-0.85163</c:v>
                </c:pt>
                <c:pt idx="12">
                  <c:v>0.20263</c:v>
                </c:pt>
                <c:pt idx="13">
                  <c:v>9.6290000000000001E-2</c:v>
                </c:pt>
                <c:pt idx="14">
                  <c:v>-0.93962000000000001</c:v>
                </c:pt>
                <c:pt idx="15">
                  <c:v>0.42477999999999999</c:v>
                </c:pt>
                <c:pt idx="16">
                  <c:v>-6.0850000000000001E-2</c:v>
                </c:pt>
                <c:pt idx="17">
                  <c:v>-0.23676</c:v>
                </c:pt>
                <c:pt idx="18">
                  <c:v>-0.34106999999999998</c:v>
                </c:pt>
                <c:pt idx="19">
                  <c:v>-2.4279999999999999E-2</c:v>
                </c:pt>
                <c:pt idx="20">
                  <c:v>-0.33016000000000001</c:v>
                </c:pt>
                <c:pt idx="21">
                  <c:v>0.19803000000000001</c:v>
                </c:pt>
                <c:pt idx="22">
                  <c:v>-1.43509</c:v>
                </c:pt>
                <c:pt idx="23">
                  <c:v>1.54006</c:v>
                </c:pt>
                <c:pt idx="24">
                  <c:v>2.716E-2</c:v>
                </c:pt>
              </c:numCache>
            </c:numRef>
          </c:yVal>
          <c:smooth val="0"/>
          <c:extLst>
            <c:ext xmlns:c16="http://schemas.microsoft.com/office/drawing/2014/chart" uri="{C3380CC4-5D6E-409C-BE32-E72D297353CC}">
              <c16:uniqueId val="{00000029-1C9E-40CC-917F-3387C86D11AA}"/>
            </c:ext>
          </c:extLst>
        </c:ser>
        <c:dLbls>
          <c:showLegendKey val="0"/>
          <c:showVal val="0"/>
          <c:showCatName val="0"/>
          <c:showSerName val="0"/>
          <c:showPercent val="0"/>
          <c:showBubbleSize val="0"/>
        </c:dLbls>
        <c:axId val="304428648"/>
        <c:axId val="304429824"/>
      </c:scatterChart>
      <c:valAx>
        <c:axId val="304428648"/>
        <c:scaling>
          <c:orientation val="minMax"/>
          <c:max val="11.2"/>
          <c:min val="7.55"/>
        </c:scaling>
        <c:delete val="0"/>
        <c:axPos val="b"/>
        <c:title>
          <c:tx>
            <c:rich>
              <a:bodyPr/>
              <a:lstStyle/>
              <a:p>
                <a:pPr>
                  <a:defRPr sz="1200" b="1" i="0" u="none" strike="noStrike" baseline="0">
                    <a:solidFill>
                      <a:srgbClr val="000000"/>
                    </a:solidFill>
                    <a:latin typeface="Arial"/>
                    <a:ea typeface="Arial"/>
                    <a:cs typeface="Arial"/>
                  </a:defRPr>
                </a:pPr>
                <a:r>
                  <a:rPr lang="en-GB"/>
                  <a:t>Grain yield (ton/ha)</a:t>
                </a:r>
              </a:p>
            </c:rich>
          </c:tx>
          <c:layout>
            <c:manualLayout>
              <c:xMode val="edge"/>
              <c:yMode val="edge"/>
              <c:x val="0.43986978371889562"/>
              <c:y val="0.9430774210218541"/>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304429824"/>
        <c:crosses val="autoZero"/>
        <c:crossBetween val="midCat"/>
      </c:valAx>
      <c:valAx>
        <c:axId val="304429824"/>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GB"/>
                  <a:t>IPCA 1 score</a:t>
                </a:r>
              </a:p>
            </c:rich>
          </c:tx>
          <c:layout>
            <c:manualLayout>
              <c:xMode val="edge"/>
              <c:yMode val="edge"/>
              <c:x val="0"/>
              <c:y val="0.42328619803353601"/>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04428648"/>
        <c:crossesAt val="9.3800000000000008"/>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en-GB"/>
              <a:t>Cooler Central Irrigation Area - earlier planting 2016</a:t>
            </a:r>
          </a:p>
        </c:rich>
      </c:tx>
      <c:layout>
        <c:manualLayout>
          <c:xMode val="edge"/>
          <c:yMode val="edge"/>
          <c:x val="0.13793110744877821"/>
          <c:y val="1.9586525777542056E-2"/>
        </c:manualLayout>
      </c:layout>
      <c:overlay val="0"/>
      <c:spPr>
        <a:noFill/>
        <a:ln w="25400">
          <a:noFill/>
        </a:ln>
      </c:spPr>
    </c:title>
    <c:autoTitleDeleted val="0"/>
    <c:plotArea>
      <c:layout>
        <c:manualLayout>
          <c:layoutTarget val="inner"/>
          <c:xMode val="edge"/>
          <c:yMode val="edge"/>
          <c:x val="0.13009404388714735"/>
          <c:y val="5.8396808124773304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2.7714560758274357E-3"/>
                  <c:y val="-5.7005931929890701E-4"/>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B8-49C2-850E-18380441A720}"/>
                </c:ext>
              </c:extLst>
            </c:dLbl>
            <c:dLbl>
              <c:idx val="1"/>
              <c:layout>
                <c:manualLayout>
                  <c:x val="-1.8926790440939414E-3"/>
                  <c:y val="3.7436971857702112E-4"/>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B8-49C2-850E-18380441A720}"/>
                </c:ext>
              </c:extLst>
            </c:dLbl>
            <c:dLbl>
              <c:idx val="2"/>
              <c:layout>
                <c:manualLayout>
                  <c:x val="-9.9422538932932195E-2"/>
                  <c:y val="-6.9449713472374797E-4"/>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DB8-49C2-850E-18380441A720}"/>
                </c:ext>
              </c:extLst>
            </c:dLbl>
            <c:dLbl>
              <c:idx val="3"/>
              <c:layout>
                <c:manualLayout>
                  <c:x val="-6.2146289271345348E-3"/>
                  <c:y val="-1.1957220976617981E-6"/>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DB8-49C2-850E-18380441A720}"/>
                </c:ext>
              </c:extLst>
            </c:dLbl>
            <c:dLbl>
              <c:idx val="4"/>
              <c:layout>
                <c:manualLayout>
                  <c:x val="-5.1608574301895124E-2"/>
                  <c:y val="-8.2912457271957854E-3"/>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DB8-49C2-850E-18380441A720}"/>
                </c:ext>
              </c:extLst>
            </c:dLbl>
            <c:dLbl>
              <c:idx val="5"/>
              <c:layout>
                <c:manualLayout>
                  <c:x val="-5.9286414067080901E-3"/>
                  <c:y val="2.7630963636786584E-3"/>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DB8-49C2-850E-18380441A720}"/>
                </c:ext>
              </c:extLst>
            </c:dLbl>
            <c:dLbl>
              <c:idx val="6"/>
              <c:layout>
                <c:manualLayout>
                  <c:x val="-9.0246459130689152E-3"/>
                  <c:y val="8.2598370855816929E-6"/>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DB8-49C2-850E-18380441A720}"/>
                </c:ext>
              </c:extLst>
            </c:dLbl>
            <c:dLbl>
              <c:idx val="7"/>
              <c:layout>
                <c:manualLayout>
                  <c:x val="-9.704714267748913E-3"/>
                  <c:y val="2.3548762712830492E-4"/>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DB8-49C2-850E-18380441A720}"/>
                </c:ext>
              </c:extLst>
            </c:dLbl>
            <c:dLbl>
              <c:idx val="8"/>
              <c:layout>
                <c:manualLayout>
                  <c:x val="-1.0368995317076085E-2"/>
                  <c:y val="-6.9096431943522704E-4"/>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8.7666479770524039E-2"/>
                      <c:h val="1.5452307591985782E-2"/>
                    </c:manualLayout>
                  </c15:layout>
                </c:ext>
                <c:ext xmlns:c16="http://schemas.microsoft.com/office/drawing/2014/chart" uri="{C3380CC4-5D6E-409C-BE32-E72D297353CC}">
                  <c16:uniqueId val="{00000008-CDB8-49C2-850E-18380441A720}"/>
                </c:ext>
              </c:extLst>
            </c:dLbl>
            <c:dLbl>
              <c:idx val="9"/>
              <c:layout>
                <c:manualLayout>
                  <c:x val="-8.4177731261181228E-3"/>
                  <c:y val="8.5639760386725184E-4"/>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DB8-49C2-850E-18380441A720}"/>
                </c:ext>
              </c:extLst>
            </c:dLbl>
            <c:dLbl>
              <c:idx val="10"/>
              <c:layout>
                <c:manualLayout>
                  <c:x val="-2.6925351738680769E-2"/>
                  <c:y val="9.3903317389647349E-3"/>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DB8-49C2-850E-18380441A720}"/>
                </c:ext>
              </c:extLst>
            </c:dLbl>
            <c:dLbl>
              <c:idx val="11"/>
              <c:layout>
                <c:manualLayout>
                  <c:x val="-8.7387760740433758E-3"/>
                  <c:y val="-1.3960211495303229E-3"/>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DB8-49C2-850E-18380441A720}"/>
                </c:ext>
              </c:extLst>
            </c:dLbl>
            <c:dLbl>
              <c:idx val="12"/>
              <c:layout>
                <c:manualLayout>
                  <c:x val="-4.3818132074726372E-3"/>
                  <c:y val="-9.0558649361941769E-4"/>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DB8-49C2-850E-18380441A720}"/>
                </c:ext>
              </c:extLst>
            </c:dLbl>
            <c:dLbl>
              <c:idx val="13"/>
              <c:layout>
                <c:manualLayout>
                  <c:x val="-9.024837740224648E-3"/>
                  <c:y val="-8.972263812819125E-4"/>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DB8-49C2-850E-18380441A720}"/>
                </c:ext>
              </c:extLst>
            </c:dLbl>
            <c:dLbl>
              <c:idx val="14"/>
              <c:layout>
                <c:manualLayout>
                  <c:x val="-3.0527453418168118E-3"/>
                  <c:y val="-9.1521168549583477E-4"/>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DB8-49C2-850E-18380441A720}"/>
                </c:ext>
              </c:extLst>
            </c:dLbl>
            <c:dLbl>
              <c:idx val="15"/>
              <c:layout>
                <c:manualLayout>
                  <c:x val="-2.1251509575697966E-3"/>
                  <c:y val="-6.9568521896145029E-5"/>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DB8-49C2-850E-18380441A720}"/>
                </c:ext>
              </c:extLst>
            </c:dLbl>
            <c:dLbl>
              <c:idx val="16"/>
              <c:layout>
                <c:manualLayout>
                  <c:x val="-1.0101005176210558E-2"/>
                  <c:y val="-7.2056210365109937E-5"/>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DB8-49C2-850E-18380441A720}"/>
                </c:ext>
              </c:extLst>
            </c:dLbl>
            <c:dLbl>
              <c:idx val="17"/>
              <c:layout>
                <c:manualLayout>
                  <c:x val="-2.115664334527919E-3"/>
                  <c:y val="-1.086820669155486E-7"/>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DB8-49C2-850E-18380441A720}"/>
                </c:ext>
              </c:extLst>
            </c:dLbl>
            <c:dLbl>
              <c:idx val="18"/>
              <c:layout>
                <c:manualLayout>
                  <c:x val="-9.8897312758506571E-3"/>
                  <c:y val="-4.4940034669579347E-4"/>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DB8-49C2-850E-18380441A720}"/>
                </c:ext>
              </c:extLst>
            </c:dLbl>
            <c:dLbl>
              <c:idx val="19"/>
              <c:layout>
                <c:manualLayout>
                  <c:x val="-6.2087858222904064E-3"/>
                  <c:y val="-3.7284789045323048E-5"/>
                </c:manualLayout>
              </c:layout>
              <c:tx>
                <c:rich>
                  <a:bodyPr/>
                  <a:lstStyle/>
                  <a:p>
                    <a:pPr>
                      <a:defRPr sz="800" b="0" i="0" u="none" strike="noStrike" baseline="0">
                        <a:solidFill>
                          <a:srgbClr val="000000"/>
                        </a:solidFill>
                        <a:latin typeface="Arial"/>
                        <a:ea typeface="Arial"/>
                        <a:cs typeface="Arial"/>
                      </a:defRPr>
                    </a:pPr>
                    <a:r>
                      <a:rPr lang="en-US" b="0"/>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DB8-49C2-850E-18380441A720}"/>
                </c:ext>
              </c:extLst>
            </c:dLbl>
            <c:dLbl>
              <c:idx val="20"/>
              <c:layout>
                <c:manualLayout>
                  <c:x val="-4.3324999334535281E-3"/>
                  <c:y val="6.8917073628870908E-5"/>
                </c:manualLayout>
              </c:layout>
              <c:tx>
                <c:rich>
                  <a:bodyPr/>
                  <a:lstStyle/>
                  <a:p>
                    <a:pPr>
                      <a:defRPr sz="800" b="1" i="0" u="none" strike="noStrike" baseline="0">
                        <a:solidFill>
                          <a:srgbClr val="000000"/>
                        </a:solidFill>
                        <a:latin typeface="Arial"/>
                        <a:ea typeface="Arial"/>
                        <a:cs typeface="Arial"/>
                      </a:defRPr>
                    </a:pPr>
                    <a:r>
                      <a:rPr lang="en-US" b="1"/>
                      <a:t>Hartswater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DB8-49C2-850E-18380441A720}"/>
                </c:ext>
              </c:extLst>
            </c:dLbl>
            <c:dLbl>
              <c:idx val="21"/>
              <c:layout>
                <c:manualLayout>
                  <c:x val="-1.4379168771120473E-3"/>
                  <c:y val="-5.2949325276788228E-4"/>
                </c:manualLayout>
              </c:layout>
              <c:tx>
                <c:rich>
                  <a:bodyPr/>
                  <a:lstStyle/>
                  <a:p>
                    <a:pPr>
                      <a:defRPr sz="800" b="1" i="0" u="none" strike="noStrike" baseline="0">
                        <a:solidFill>
                          <a:srgbClr val="000000"/>
                        </a:solidFill>
                        <a:latin typeface="Arial"/>
                        <a:ea typeface="Arial"/>
                        <a:cs typeface="Arial"/>
                      </a:defRPr>
                    </a:pPr>
                    <a:r>
                      <a:rPr lang="en-US" b="1"/>
                      <a:t>Hopetown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DB8-49C2-850E-18380441A720}"/>
                </c:ext>
              </c:extLst>
            </c:dLbl>
            <c:dLbl>
              <c:idx val="22"/>
              <c:layout>
                <c:manualLayout>
                  <c:x val="-5.0662965167953744E-3"/>
                  <c:y val="-1.3392087493822261E-4"/>
                </c:manualLayout>
              </c:layout>
              <c:tx>
                <c:rich>
                  <a:bodyPr/>
                  <a:lstStyle/>
                  <a:p>
                    <a:pPr>
                      <a:defRPr sz="800" b="1" i="0" u="none" strike="noStrike" baseline="0">
                        <a:solidFill>
                          <a:srgbClr val="000000"/>
                        </a:solidFill>
                        <a:latin typeface="Arial"/>
                        <a:ea typeface="Arial"/>
                        <a:cs typeface="Arial"/>
                      </a:defRPr>
                    </a:pPr>
                    <a:r>
                      <a:rPr lang="en-US" b="1"/>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DB8-49C2-850E-18380441A720}"/>
                </c:ext>
              </c:extLst>
            </c:dLbl>
            <c:dLbl>
              <c:idx val="23"/>
              <c:layout>
                <c:manualLayout>
                  <c:x val="-2.1674672802359574E-3"/>
                  <c:y val="-7.500438612605824E-5"/>
                </c:manualLayout>
              </c:layout>
              <c:tx>
                <c:rich>
                  <a:bodyPr/>
                  <a:lstStyle/>
                  <a:p>
                    <a:pPr>
                      <a:defRPr sz="800" b="1" i="0" u="none" strike="noStrike" baseline="0">
                        <a:solidFill>
                          <a:srgbClr val="000000"/>
                        </a:solidFill>
                        <a:latin typeface="Arial"/>
                        <a:ea typeface="Arial"/>
                        <a:cs typeface="Arial"/>
                      </a:defRPr>
                    </a:pPr>
                    <a:r>
                      <a:rPr lang="en-US"/>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DB8-49C2-850E-18380441A720}"/>
                </c:ext>
              </c:extLst>
            </c:dLbl>
            <c:dLbl>
              <c:idx val="24"/>
              <c:layout>
                <c:manualLayout>
                  <c:x val="-8.7260996400218525E-3"/>
                  <c:y val="1.9530167424724082E-4"/>
                </c:manualLayout>
              </c:layout>
              <c:tx>
                <c:rich>
                  <a:bodyPr/>
                  <a:lstStyle/>
                  <a:p>
                    <a:pPr>
                      <a:defRPr sz="800" b="1" i="0" u="none" strike="noStrike" baseline="0">
                        <a:solidFill>
                          <a:srgbClr val="000000"/>
                        </a:solidFill>
                        <a:latin typeface="Arial"/>
                        <a:ea typeface="Arial"/>
                        <a:cs typeface="Arial"/>
                      </a:defRPr>
                    </a:pPr>
                    <a:r>
                      <a:rPr lang="en-US"/>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CDB8-49C2-850E-18380441A720}"/>
                </c:ext>
              </c:extLst>
            </c:dLbl>
            <c:dLbl>
              <c:idx val="25"/>
              <c:layout>
                <c:manualLayout>
                  <c:x val="-4.1215868109222053E-3"/>
                  <c:y val="0"/>
                </c:manualLayout>
              </c:layout>
              <c:tx>
                <c:rich>
                  <a:bodyPr/>
                  <a:lstStyle/>
                  <a:p>
                    <a:pPr>
                      <a:defRPr sz="800" b="1" i="0" u="none" strike="noStrike" baseline="0">
                        <a:solidFill>
                          <a:srgbClr val="000000"/>
                        </a:solidFill>
                        <a:latin typeface="Arial"/>
                        <a:ea typeface="Arial"/>
                        <a:cs typeface="Arial"/>
                      </a:defRPr>
                    </a:pPr>
                    <a:r>
                      <a:rPr lang="en-US"/>
                      <a:t>Rama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CDB8-49C2-850E-18380441A720}"/>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US"/>
                      <a:t>Rietrivier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CDB8-49C2-850E-18380441A720}"/>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US"/>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CDB8-49C2-850E-18380441A720}"/>
                </c:ext>
              </c:extLst>
            </c:dLbl>
            <c:dLbl>
              <c:idx val="28"/>
              <c:layout>
                <c:manualLayout>
                  <c:x val="-4.0927032498062933E-3"/>
                  <c:y val="7.1764555800742072E-5"/>
                </c:manualLayout>
              </c:layout>
              <c:tx>
                <c:rich>
                  <a:bodyPr/>
                  <a:lstStyle/>
                  <a:p>
                    <a:pPr>
                      <a:defRPr sz="800" b="1" i="0" u="none" strike="noStrike" baseline="0">
                        <a:solidFill>
                          <a:srgbClr val="000000"/>
                        </a:solidFill>
                        <a:latin typeface="Arial"/>
                        <a:ea typeface="Arial"/>
                        <a:cs typeface="Arial"/>
                      </a:defRPr>
                    </a:pPr>
                    <a:r>
                      <a:rPr lang="en-US"/>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CDB8-49C2-850E-18380441A720}"/>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GB"/>
                      <a:t>Upington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CDB8-49C2-850E-18380441A720}"/>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GB"/>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CDB8-49C2-850E-18380441A720}"/>
                </c:ext>
              </c:extLst>
            </c:dLbl>
            <c:dLbl>
              <c:idx val="31"/>
              <c:tx>
                <c:rich>
                  <a:bodyPr/>
                  <a:lstStyle/>
                  <a:p>
                    <a:pPr>
                      <a:defRPr sz="800" b="1" i="0" u="none" strike="noStrike" baseline="0">
                        <a:solidFill>
                          <a:srgbClr val="000000"/>
                        </a:solidFill>
                        <a:latin typeface="Arial"/>
                        <a:ea typeface="Arial"/>
                        <a:cs typeface="Arial"/>
                      </a:defRPr>
                    </a:pPr>
                    <a:r>
                      <a:rPr lang="en-GB"/>
                      <a:t>Vaalharts</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CDB8-49C2-850E-18380441A720}"/>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GB"/>
                      <a:t>Hartswater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CDB8-49C2-850E-18380441A720}"/>
                </c:ext>
              </c:extLst>
            </c:dLbl>
            <c:dLbl>
              <c:idx val="33"/>
              <c:tx>
                <c:rich>
                  <a:bodyPr/>
                  <a:lstStyle/>
                  <a:p>
                    <a:pPr>
                      <a:defRPr sz="800" b="1" i="0" u="none" strike="noStrike" baseline="0">
                        <a:solidFill>
                          <a:srgbClr val="000000"/>
                        </a:solidFill>
                        <a:latin typeface="Arial"/>
                        <a:ea typeface="Arial"/>
                        <a:cs typeface="Arial"/>
                      </a:defRPr>
                    </a:pPr>
                    <a:r>
                      <a:rPr lang="en-GB"/>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CDB8-49C2-850E-18380441A720}"/>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GB"/>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CDB8-49C2-850E-18380441A720}"/>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GB"/>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CDB8-49C2-850E-18380441A720}"/>
                </c:ext>
              </c:extLst>
            </c:dLbl>
            <c:dLbl>
              <c:idx val="36"/>
              <c:tx>
                <c:rich>
                  <a:bodyPr/>
                  <a:lstStyle/>
                  <a:p>
                    <a:pPr>
                      <a:defRPr sz="800" b="1" i="0" u="none" strike="noStrike" baseline="0">
                        <a:solidFill>
                          <a:srgbClr val="000000"/>
                        </a:solidFill>
                        <a:latin typeface="Arial"/>
                        <a:ea typeface="Arial"/>
                        <a:cs typeface="Arial"/>
                      </a:defRPr>
                    </a:pPr>
                    <a:r>
                      <a:rPr lang="en-GB"/>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CDB8-49C2-850E-18380441A720}"/>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GB"/>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CDB8-49C2-850E-18380441A720}"/>
                </c:ext>
              </c:extLst>
            </c:dLbl>
            <c:dLbl>
              <c:idx val="38"/>
              <c:tx>
                <c:rich>
                  <a:bodyPr/>
                  <a:lstStyle/>
                  <a:p>
                    <a:pPr>
                      <a:defRPr sz="800" b="0" i="0" u="none" strike="noStrike" baseline="0">
                        <a:solidFill>
                          <a:srgbClr val="000000"/>
                        </a:solidFill>
                        <a:latin typeface="Arial"/>
                        <a:ea typeface="Arial"/>
                        <a:cs typeface="Arial"/>
                      </a:defRPr>
                    </a:pPr>
                    <a:r>
                      <a:rPr lang="en-GB"/>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CDB8-49C2-850E-18380441A720}"/>
                </c:ext>
              </c:extLst>
            </c:dLbl>
            <c:dLbl>
              <c:idx val="39"/>
              <c:tx>
                <c:rich>
                  <a:bodyPr/>
                  <a:lstStyle/>
                  <a:p>
                    <a:pPr>
                      <a:defRPr sz="800" b="1" i="0" u="none" strike="noStrike" baseline="0">
                        <a:solidFill>
                          <a:srgbClr val="000000"/>
                        </a:solidFill>
                        <a:latin typeface="Arial"/>
                        <a:ea typeface="Arial"/>
                        <a:cs typeface="Arial"/>
                      </a:defRPr>
                    </a:pPr>
                    <a:r>
                      <a:rPr lang="en-GB"/>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CDB8-49C2-850E-18380441A720}"/>
                </c:ext>
              </c:extLst>
            </c:dLbl>
            <c:dLbl>
              <c:idx val="40"/>
              <c:tx>
                <c:rich>
                  <a:bodyPr/>
                  <a:lstStyle/>
                  <a:p>
                    <a:pPr>
                      <a:defRPr sz="800" b="1" i="0" u="none" strike="noStrike" baseline="0">
                        <a:solidFill>
                          <a:srgbClr val="000000"/>
                        </a:solidFill>
                        <a:latin typeface="Arial"/>
                        <a:ea typeface="Arial"/>
                        <a:cs typeface="Arial"/>
                      </a:defRPr>
                    </a:pPr>
                    <a:r>
                      <a:rPr lang="en-GB"/>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CDB8-49C2-850E-18380441A720}"/>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 '!$A$41:$A$65</c:f>
              <c:numCache>
                <c:formatCode>0.00</c:formatCode>
                <c:ptCount val="25"/>
                <c:pt idx="0">
                  <c:v>81.7</c:v>
                </c:pt>
                <c:pt idx="1">
                  <c:v>81.81</c:v>
                </c:pt>
                <c:pt idx="2">
                  <c:v>82.5</c:v>
                </c:pt>
                <c:pt idx="3">
                  <c:v>82.53</c:v>
                </c:pt>
                <c:pt idx="4">
                  <c:v>82.68</c:v>
                </c:pt>
                <c:pt idx="5">
                  <c:v>82.31</c:v>
                </c:pt>
                <c:pt idx="6">
                  <c:v>82.1</c:v>
                </c:pt>
                <c:pt idx="7">
                  <c:v>82.05</c:v>
                </c:pt>
                <c:pt idx="8">
                  <c:v>82.93</c:v>
                </c:pt>
                <c:pt idx="9">
                  <c:v>82.69</c:v>
                </c:pt>
                <c:pt idx="10">
                  <c:v>82.54</c:v>
                </c:pt>
                <c:pt idx="11">
                  <c:v>82.28</c:v>
                </c:pt>
                <c:pt idx="12">
                  <c:v>81.23</c:v>
                </c:pt>
                <c:pt idx="13">
                  <c:v>82.57</c:v>
                </c:pt>
                <c:pt idx="14">
                  <c:v>82.22</c:v>
                </c:pt>
                <c:pt idx="15">
                  <c:v>82.11</c:v>
                </c:pt>
                <c:pt idx="16">
                  <c:v>82.53</c:v>
                </c:pt>
                <c:pt idx="17">
                  <c:v>82.01</c:v>
                </c:pt>
                <c:pt idx="18">
                  <c:v>81.42</c:v>
                </c:pt>
                <c:pt idx="19">
                  <c:v>82.42</c:v>
                </c:pt>
                <c:pt idx="20">
                  <c:v>83.6</c:v>
                </c:pt>
                <c:pt idx="21">
                  <c:v>85.36</c:v>
                </c:pt>
                <c:pt idx="22">
                  <c:v>77.510000000000005</c:v>
                </c:pt>
                <c:pt idx="23">
                  <c:v>83.45</c:v>
                </c:pt>
                <c:pt idx="24">
                  <c:v>81.239999999999995</c:v>
                </c:pt>
              </c:numCache>
            </c:numRef>
          </c:xVal>
          <c:yVal>
            <c:numRef>
              <c:f>'Biplot '!$B$41:$B$65</c:f>
              <c:numCache>
                <c:formatCode>0.00000</c:formatCode>
                <c:ptCount val="25"/>
                <c:pt idx="0">
                  <c:v>-0.36298999999999998</c:v>
                </c:pt>
                <c:pt idx="1">
                  <c:v>-0.20472000000000001</c:v>
                </c:pt>
                <c:pt idx="2">
                  <c:v>0.32987</c:v>
                </c:pt>
                <c:pt idx="3">
                  <c:v>-0.13083</c:v>
                </c:pt>
                <c:pt idx="4">
                  <c:v>0.60641999999999996</c:v>
                </c:pt>
                <c:pt idx="5">
                  <c:v>8.3320000000000005E-2</c:v>
                </c:pt>
                <c:pt idx="6">
                  <c:v>-1.1896800000000001</c:v>
                </c:pt>
                <c:pt idx="7">
                  <c:v>0.39006000000000002</c:v>
                </c:pt>
                <c:pt idx="8">
                  <c:v>0.61214000000000002</c:v>
                </c:pt>
                <c:pt idx="9">
                  <c:v>0.51265000000000005</c:v>
                </c:pt>
                <c:pt idx="10">
                  <c:v>0.32946999999999999</c:v>
                </c:pt>
                <c:pt idx="11">
                  <c:v>-0.66893999999999998</c:v>
                </c:pt>
                <c:pt idx="12">
                  <c:v>1.1093200000000001</c:v>
                </c:pt>
                <c:pt idx="13">
                  <c:v>0.35126000000000002</c:v>
                </c:pt>
                <c:pt idx="14">
                  <c:v>-1.43049</c:v>
                </c:pt>
                <c:pt idx="15">
                  <c:v>0.12017</c:v>
                </c:pt>
                <c:pt idx="16">
                  <c:v>0.19728999999999999</c:v>
                </c:pt>
                <c:pt idx="17">
                  <c:v>0.42932999999999999</c:v>
                </c:pt>
                <c:pt idx="18">
                  <c:v>-0.62307999999999997</c:v>
                </c:pt>
                <c:pt idx="19">
                  <c:v>-0.46056000000000002</c:v>
                </c:pt>
                <c:pt idx="20">
                  <c:v>1.1254</c:v>
                </c:pt>
                <c:pt idx="21">
                  <c:v>-4.9250000000000002E-2</c:v>
                </c:pt>
                <c:pt idx="22">
                  <c:v>-2.3597999999999999</c:v>
                </c:pt>
                <c:pt idx="23">
                  <c:v>0.71963999999999995</c:v>
                </c:pt>
                <c:pt idx="24">
                  <c:v>0.56401000000000001</c:v>
                </c:pt>
              </c:numCache>
            </c:numRef>
          </c:yVal>
          <c:smooth val="0"/>
          <c:extLst>
            <c:ext xmlns:c16="http://schemas.microsoft.com/office/drawing/2014/chart" uri="{C3380CC4-5D6E-409C-BE32-E72D297353CC}">
              <c16:uniqueId val="{00000029-CDB8-49C2-850E-18380441A720}"/>
            </c:ext>
          </c:extLst>
        </c:ser>
        <c:dLbls>
          <c:showLegendKey val="0"/>
          <c:showVal val="0"/>
          <c:showCatName val="0"/>
          <c:showSerName val="0"/>
          <c:showPercent val="0"/>
          <c:showBubbleSize val="0"/>
        </c:dLbls>
        <c:axId val="304422768"/>
        <c:axId val="349558136"/>
      </c:scatterChart>
      <c:valAx>
        <c:axId val="304422768"/>
        <c:scaling>
          <c:orientation val="minMax"/>
          <c:max val="86.5"/>
          <c:min val="77.400000000000006"/>
        </c:scaling>
        <c:delete val="0"/>
        <c:axPos val="b"/>
        <c:title>
          <c:tx>
            <c:rich>
              <a:bodyPr/>
              <a:lstStyle/>
              <a:p>
                <a:pPr>
                  <a:defRPr sz="1200" b="1" i="0" u="none" strike="noStrike" baseline="0">
                    <a:solidFill>
                      <a:srgbClr val="000000"/>
                    </a:solidFill>
                    <a:latin typeface="Arial"/>
                    <a:ea typeface="Arial"/>
                    <a:cs typeface="Arial"/>
                  </a:defRPr>
                </a:pPr>
                <a:r>
                  <a:rPr lang="en-GB"/>
                  <a:t>Hectolitre mass (kg/hl)</a:t>
                </a:r>
              </a:p>
            </c:rich>
          </c:tx>
          <c:layout>
            <c:manualLayout>
              <c:xMode val="edge"/>
              <c:yMode val="edge"/>
              <c:x val="0.43986978371889562"/>
              <c:y val="0.9430774210218541"/>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349558136"/>
        <c:crosses val="autoZero"/>
        <c:crossBetween val="midCat"/>
      </c:valAx>
      <c:valAx>
        <c:axId val="349558136"/>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GB"/>
                  <a:t>IPCA 1 score</a:t>
                </a:r>
              </a:p>
            </c:rich>
          </c:tx>
          <c:layout>
            <c:manualLayout>
              <c:xMode val="edge"/>
              <c:yMode val="edge"/>
              <c:x val="0"/>
              <c:y val="0.42328619803353601"/>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04422768"/>
        <c:crossesAt val="82.23"/>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en-GB"/>
              <a:t>Cooler Central Irrigation Area - earlier planting 2016</a:t>
            </a:r>
          </a:p>
        </c:rich>
      </c:tx>
      <c:layout>
        <c:manualLayout>
          <c:xMode val="edge"/>
          <c:yMode val="edge"/>
          <c:x val="0.13793110744877821"/>
          <c:y val="1.9586525777542056E-2"/>
        </c:manualLayout>
      </c:layout>
      <c:overlay val="0"/>
      <c:spPr>
        <a:noFill/>
        <a:ln w="25400">
          <a:noFill/>
        </a:ln>
      </c:spPr>
    </c:title>
    <c:autoTitleDeleted val="0"/>
    <c:plotArea>
      <c:layout>
        <c:manualLayout>
          <c:layoutTarget val="inner"/>
          <c:xMode val="edge"/>
          <c:yMode val="edge"/>
          <c:x val="0.13009404388714735"/>
          <c:y val="5.8396808124773304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8.9553697159666743E-3"/>
                  <c:y val="2.1909976909519273E-3"/>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F5A-4D92-94AA-FB133C6BAEE9}"/>
                </c:ext>
              </c:extLst>
            </c:dLbl>
            <c:dLbl>
              <c:idx val="1"/>
              <c:layout>
                <c:manualLayout>
                  <c:x val="-1.8926790440939414E-3"/>
                  <c:y val="3.7436971857702112E-4"/>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F5A-4D92-94AA-FB133C6BAEE9}"/>
                </c:ext>
              </c:extLst>
            </c:dLbl>
            <c:dLbl>
              <c:idx val="2"/>
              <c:layout>
                <c:manualLayout>
                  <c:x val="-1.0785884616857876E-2"/>
                  <c:y val="6.86018378031237E-4"/>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F5A-4D92-94AA-FB133C6BAEE9}"/>
                </c:ext>
              </c:extLst>
            </c:dLbl>
            <c:dLbl>
              <c:idx val="3"/>
              <c:layout>
                <c:manualLayout>
                  <c:x val="-6.1870202567460265E-2"/>
                  <c:y val="6.9013818416772633E-3"/>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F5A-4D92-94AA-FB133C6BAEE9}"/>
                </c:ext>
              </c:extLst>
            </c:dLbl>
            <c:dLbl>
              <c:idx val="4"/>
              <c:layout>
                <c:manualLayout>
                  <c:x val="-2.1369532882721744E-3"/>
                  <c:y val="-8.1526506658758956E-6"/>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F5A-4D92-94AA-FB133C6BAEE9}"/>
                </c:ext>
              </c:extLst>
            </c:dLbl>
            <c:dLbl>
              <c:idx val="5"/>
              <c:layout>
                <c:manualLayout>
                  <c:x val="-5.9286414067080901E-3"/>
                  <c:y val="2.7630963636786584E-3"/>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F5A-4D92-94AA-FB133C6BAEE9}"/>
                </c:ext>
              </c:extLst>
            </c:dLbl>
            <c:dLbl>
              <c:idx val="6"/>
              <c:layout>
                <c:manualLayout>
                  <c:x val="-9.0246459130689152E-3"/>
                  <c:y val="8.2598370855816929E-6"/>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F5A-4D92-94AA-FB133C6BAEE9}"/>
                </c:ext>
              </c:extLst>
            </c:dLbl>
            <c:dLbl>
              <c:idx val="7"/>
              <c:layout>
                <c:manualLayout>
                  <c:x val="-9.704714267748913E-3"/>
                  <c:y val="2.3548762712830492E-4"/>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F5A-4D92-94AA-FB133C6BAEE9}"/>
                </c:ext>
              </c:extLst>
            </c:dLbl>
            <c:dLbl>
              <c:idx val="8"/>
              <c:layout>
                <c:manualLayout>
                  <c:x val="-1.0368995317076085E-2"/>
                  <c:y val="-6.9096431943522704E-4"/>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8.7666479770524039E-2"/>
                      <c:h val="1.5452307591985782E-2"/>
                    </c:manualLayout>
                  </c15:layout>
                </c:ext>
                <c:ext xmlns:c16="http://schemas.microsoft.com/office/drawing/2014/chart" uri="{C3380CC4-5D6E-409C-BE32-E72D297353CC}">
                  <c16:uniqueId val="{00000008-EF5A-4D92-94AA-FB133C6BAEE9}"/>
                </c:ext>
              </c:extLst>
            </c:dLbl>
            <c:dLbl>
              <c:idx val="9"/>
              <c:layout>
                <c:manualLayout>
                  <c:x val="-8.4177731261181228E-3"/>
                  <c:y val="8.5639760386725184E-4"/>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F5A-4D92-94AA-FB133C6BAEE9}"/>
                </c:ext>
              </c:extLst>
            </c:dLbl>
            <c:dLbl>
              <c:idx val="10"/>
              <c:layout>
                <c:manualLayout>
                  <c:x val="-4.2508587741036186E-3"/>
                  <c:y val="-1.6537923630751956E-3"/>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F5A-4D92-94AA-FB133C6BAEE9}"/>
                </c:ext>
              </c:extLst>
            </c:dLbl>
            <c:dLbl>
              <c:idx val="11"/>
              <c:layout>
                <c:manualLayout>
                  <c:x val="-8.7388502197982033E-3"/>
                  <c:y val="1.3649711254853816E-3"/>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F5A-4D92-94AA-FB133C6BAEE9}"/>
                </c:ext>
              </c:extLst>
            </c:dLbl>
            <c:dLbl>
              <c:idx val="12"/>
              <c:layout>
                <c:manualLayout>
                  <c:x val="-4.3818132074726372E-3"/>
                  <c:y val="-9.0558649361941769E-4"/>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F5A-4D92-94AA-FB133C6BAEE9}"/>
                </c:ext>
              </c:extLst>
            </c:dLbl>
            <c:dLbl>
              <c:idx val="13"/>
              <c:layout>
                <c:manualLayout>
                  <c:x val="-9.024837740224648E-3"/>
                  <c:y val="-8.972263812819125E-4"/>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F5A-4D92-94AA-FB133C6BAEE9}"/>
                </c:ext>
              </c:extLst>
            </c:dLbl>
            <c:dLbl>
              <c:idx val="14"/>
              <c:layout>
                <c:manualLayout>
                  <c:x val="-3.0527453418168118E-3"/>
                  <c:y val="-9.1521168549583477E-4"/>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F5A-4D92-94AA-FB133C6BAEE9}"/>
                </c:ext>
              </c:extLst>
            </c:dLbl>
            <c:dLbl>
              <c:idx val="15"/>
              <c:layout>
                <c:manualLayout>
                  <c:x val="-2.1251509575697966E-3"/>
                  <c:y val="-6.9568521896145029E-5"/>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F5A-4D92-94AA-FB133C6BAEE9}"/>
                </c:ext>
              </c:extLst>
            </c:dLbl>
            <c:dLbl>
              <c:idx val="16"/>
              <c:layout>
                <c:manualLayout>
                  <c:x val="-1.0101005176210558E-2"/>
                  <c:y val="-7.2056210365109937E-5"/>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F5A-4D92-94AA-FB133C6BAEE9}"/>
                </c:ext>
              </c:extLst>
            </c:dLbl>
            <c:dLbl>
              <c:idx val="17"/>
              <c:layout>
                <c:manualLayout>
                  <c:x val="-8.456839256834979E-2"/>
                  <c:y val="1.3804068107461066E-3"/>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F5A-4D92-94AA-FB133C6BAEE9}"/>
                </c:ext>
              </c:extLst>
            </c:dLbl>
            <c:dLbl>
              <c:idx val="18"/>
              <c:layout>
                <c:manualLayout>
                  <c:x val="-9.8897312758506571E-3"/>
                  <c:y val="-4.4940034669579347E-4"/>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F5A-4D92-94AA-FB133C6BAEE9}"/>
                </c:ext>
              </c:extLst>
            </c:dLbl>
            <c:dLbl>
              <c:idx val="19"/>
              <c:layout>
                <c:manualLayout>
                  <c:x val="-6.2087858222904064E-3"/>
                  <c:y val="-3.7284789045323048E-5"/>
                </c:manualLayout>
              </c:layout>
              <c:tx>
                <c:rich>
                  <a:bodyPr/>
                  <a:lstStyle/>
                  <a:p>
                    <a:pPr>
                      <a:defRPr sz="800" b="0" i="0" u="none" strike="noStrike" baseline="0">
                        <a:solidFill>
                          <a:srgbClr val="000000"/>
                        </a:solidFill>
                        <a:latin typeface="Arial"/>
                        <a:ea typeface="Arial"/>
                        <a:cs typeface="Arial"/>
                      </a:defRPr>
                    </a:pPr>
                    <a:r>
                      <a:rPr lang="en-US" b="0"/>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F5A-4D92-94AA-FB133C6BAEE9}"/>
                </c:ext>
              </c:extLst>
            </c:dLbl>
            <c:dLbl>
              <c:idx val="20"/>
              <c:layout>
                <c:manualLayout>
                  <c:x val="-4.3324999334535281E-3"/>
                  <c:y val="6.8917073628870908E-5"/>
                </c:manualLayout>
              </c:layout>
              <c:tx>
                <c:rich>
                  <a:bodyPr/>
                  <a:lstStyle/>
                  <a:p>
                    <a:pPr>
                      <a:defRPr sz="800" b="1" i="0" u="none" strike="noStrike" baseline="0">
                        <a:solidFill>
                          <a:srgbClr val="000000"/>
                        </a:solidFill>
                        <a:latin typeface="Arial"/>
                        <a:ea typeface="Arial"/>
                        <a:cs typeface="Arial"/>
                      </a:defRPr>
                    </a:pPr>
                    <a:r>
                      <a:rPr lang="en-US" b="1"/>
                      <a:t>Hartswater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F5A-4D92-94AA-FB133C6BAEE9}"/>
                </c:ext>
              </c:extLst>
            </c:dLbl>
            <c:dLbl>
              <c:idx val="21"/>
              <c:layout>
                <c:manualLayout>
                  <c:x val="-1.4379168771120473E-3"/>
                  <c:y val="-5.2949325276788228E-4"/>
                </c:manualLayout>
              </c:layout>
              <c:tx>
                <c:rich>
                  <a:bodyPr/>
                  <a:lstStyle/>
                  <a:p>
                    <a:pPr>
                      <a:defRPr sz="800" b="1" i="0" u="none" strike="noStrike" baseline="0">
                        <a:solidFill>
                          <a:srgbClr val="000000"/>
                        </a:solidFill>
                        <a:latin typeface="Arial"/>
                        <a:ea typeface="Arial"/>
                        <a:cs typeface="Arial"/>
                      </a:defRPr>
                    </a:pPr>
                    <a:r>
                      <a:rPr lang="en-US" b="1"/>
                      <a:t>Hopetown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F5A-4D92-94AA-FB133C6BAEE9}"/>
                </c:ext>
              </c:extLst>
            </c:dLbl>
            <c:dLbl>
              <c:idx val="22"/>
              <c:layout>
                <c:manualLayout>
                  <c:x val="-9.1889316012639284E-3"/>
                  <c:y val="-1.3392087493812138E-4"/>
                </c:manualLayout>
              </c:layout>
              <c:tx>
                <c:rich>
                  <a:bodyPr/>
                  <a:lstStyle/>
                  <a:p>
                    <a:pPr>
                      <a:defRPr sz="800" b="1" i="0" u="none" strike="noStrike" baseline="0">
                        <a:solidFill>
                          <a:srgbClr val="000000"/>
                        </a:solidFill>
                        <a:latin typeface="Arial"/>
                        <a:ea typeface="Arial"/>
                        <a:cs typeface="Arial"/>
                      </a:defRPr>
                    </a:pPr>
                    <a:r>
                      <a:rPr lang="en-US" b="1"/>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F5A-4D92-94AA-FB133C6BAEE9}"/>
                </c:ext>
              </c:extLst>
            </c:dLbl>
            <c:dLbl>
              <c:idx val="23"/>
              <c:layout>
                <c:manualLayout>
                  <c:x val="-6.2901023647045301E-3"/>
                  <c:y val="-7.500438612605824E-5"/>
                </c:manualLayout>
              </c:layout>
              <c:tx>
                <c:rich>
                  <a:bodyPr/>
                  <a:lstStyle/>
                  <a:p>
                    <a:pPr>
                      <a:defRPr sz="800" b="1" i="0" u="none" strike="noStrike" baseline="0">
                        <a:solidFill>
                          <a:srgbClr val="000000"/>
                        </a:solidFill>
                        <a:latin typeface="Arial"/>
                        <a:ea typeface="Arial"/>
                        <a:cs typeface="Arial"/>
                      </a:defRPr>
                    </a:pPr>
                    <a:r>
                      <a:rPr lang="en-US"/>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F5A-4D92-94AA-FB133C6BAEE9}"/>
                </c:ext>
              </c:extLst>
            </c:dLbl>
            <c:dLbl>
              <c:idx val="24"/>
              <c:layout>
                <c:manualLayout>
                  <c:x val="-8.7260996400218525E-3"/>
                  <c:y val="1.9530167424724082E-4"/>
                </c:manualLayout>
              </c:layout>
              <c:tx>
                <c:rich>
                  <a:bodyPr/>
                  <a:lstStyle/>
                  <a:p>
                    <a:pPr>
                      <a:defRPr sz="800" b="1" i="0" u="none" strike="noStrike" baseline="0">
                        <a:solidFill>
                          <a:srgbClr val="000000"/>
                        </a:solidFill>
                        <a:latin typeface="Arial"/>
                        <a:ea typeface="Arial"/>
                        <a:cs typeface="Arial"/>
                      </a:defRPr>
                    </a:pPr>
                    <a:r>
                      <a:rPr lang="en-US"/>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EF5A-4D92-94AA-FB133C6BAEE9}"/>
                </c:ext>
              </c:extLst>
            </c:dLbl>
            <c:dLbl>
              <c:idx val="25"/>
              <c:layout>
                <c:manualLayout>
                  <c:x val="-4.1215868109222053E-3"/>
                  <c:y val="0"/>
                </c:manualLayout>
              </c:layout>
              <c:tx>
                <c:rich>
                  <a:bodyPr/>
                  <a:lstStyle/>
                  <a:p>
                    <a:pPr>
                      <a:defRPr sz="800" b="1" i="0" u="none" strike="noStrike" baseline="0">
                        <a:solidFill>
                          <a:srgbClr val="000000"/>
                        </a:solidFill>
                        <a:latin typeface="Arial"/>
                        <a:ea typeface="Arial"/>
                        <a:cs typeface="Arial"/>
                      </a:defRPr>
                    </a:pPr>
                    <a:r>
                      <a:rPr lang="en-US"/>
                      <a:t>Rama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F5A-4D92-94AA-FB133C6BAEE9}"/>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US"/>
                      <a:t>Rietrivier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EF5A-4D92-94AA-FB133C6BAEE9}"/>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US"/>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F5A-4D92-94AA-FB133C6BAEE9}"/>
                </c:ext>
              </c:extLst>
            </c:dLbl>
            <c:dLbl>
              <c:idx val="28"/>
              <c:layout>
                <c:manualLayout>
                  <c:x val="-4.0927032498062933E-3"/>
                  <c:y val="7.1764555800742072E-5"/>
                </c:manualLayout>
              </c:layout>
              <c:tx>
                <c:rich>
                  <a:bodyPr/>
                  <a:lstStyle/>
                  <a:p>
                    <a:pPr>
                      <a:defRPr sz="800" b="1" i="0" u="none" strike="noStrike" baseline="0">
                        <a:solidFill>
                          <a:srgbClr val="000000"/>
                        </a:solidFill>
                        <a:latin typeface="Arial"/>
                        <a:ea typeface="Arial"/>
                        <a:cs typeface="Arial"/>
                      </a:defRPr>
                    </a:pPr>
                    <a:r>
                      <a:rPr lang="en-US"/>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EF5A-4D92-94AA-FB133C6BAEE9}"/>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GB"/>
                      <a:t>Upington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EF5A-4D92-94AA-FB133C6BAEE9}"/>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GB"/>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EF5A-4D92-94AA-FB133C6BAEE9}"/>
                </c:ext>
              </c:extLst>
            </c:dLbl>
            <c:dLbl>
              <c:idx val="31"/>
              <c:tx>
                <c:rich>
                  <a:bodyPr/>
                  <a:lstStyle/>
                  <a:p>
                    <a:pPr>
                      <a:defRPr sz="800" b="1" i="0" u="none" strike="noStrike" baseline="0">
                        <a:solidFill>
                          <a:srgbClr val="000000"/>
                        </a:solidFill>
                        <a:latin typeface="Arial"/>
                        <a:ea typeface="Arial"/>
                        <a:cs typeface="Arial"/>
                      </a:defRPr>
                    </a:pPr>
                    <a:r>
                      <a:rPr lang="en-GB"/>
                      <a:t>Vaalharts</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EF5A-4D92-94AA-FB133C6BAEE9}"/>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GB"/>
                      <a:t>Hartswater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EF5A-4D92-94AA-FB133C6BAEE9}"/>
                </c:ext>
              </c:extLst>
            </c:dLbl>
            <c:dLbl>
              <c:idx val="33"/>
              <c:tx>
                <c:rich>
                  <a:bodyPr/>
                  <a:lstStyle/>
                  <a:p>
                    <a:pPr>
                      <a:defRPr sz="800" b="1" i="0" u="none" strike="noStrike" baseline="0">
                        <a:solidFill>
                          <a:srgbClr val="000000"/>
                        </a:solidFill>
                        <a:latin typeface="Arial"/>
                        <a:ea typeface="Arial"/>
                        <a:cs typeface="Arial"/>
                      </a:defRPr>
                    </a:pPr>
                    <a:r>
                      <a:rPr lang="en-GB"/>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EF5A-4D92-94AA-FB133C6BAEE9}"/>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GB"/>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EF5A-4D92-94AA-FB133C6BAEE9}"/>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GB"/>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EF5A-4D92-94AA-FB133C6BAEE9}"/>
                </c:ext>
              </c:extLst>
            </c:dLbl>
            <c:dLbl>
              <c:idx val="36"/>
              <c:tx>
                <c:rich>
                  <a:bodyPr/>
                  <a:lstStyle/>
                  <a:p>
                    <a:pPr>
                      <a:defRPr sz="800" b="1" i="0" u="none" strike="noStrike" baseline="0">
                        <a:solidFill>
                          <a:srgbClr val="000000"/>
                        </a:solidFill>
                        <a:latin typeface="Arial"/>
                        <a:ea typeface="Arial"/>
                        <a:cs typeface="Arial"/>
                      </a:defRPr>
                    </a:pPr>
                    <a:r>
                      <a:rPr lang="en-GB"/>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EF5A-4D92-94AA-FB133C6BAEE9}"/>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GB"/>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EF5A-4D92-94AA-FB133C6BAEE9}"/>
                </c:ext>
              </c:extLst>
            </c:dLbl>
            <c:dLbl>
              <c:idx val="38"/>
              <c:tx>
                <c:rich>
                  <a:bodyPr/>
                  <a:lstStyle/>
                  <a:p>
                    <a:pPr>
                      <a:defRPr sz="800" b="0" i="0" u="none" strike="noStrike" baseline="0">
                        <a:solidFill>
                          <a:srgbClr val="000000"/>
                        </a:solidFill>
                        <a:latin typeface="Arial"/>
                        <a:ea typeface="Arial"/>
                        <a:cs typeface="Arial"/>
                      </a:defRPr>
                    </a:pPr>
                    <a:r>
                      <a:rPr lang="en-GB"/>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EF5A-4D92-94AA-FB133C6BAEE9}"/>
                </c:ext>
              </c:extLst>
            </c:dLbl>
            <c:dLbl>
              <c:idx val="39"/>
              <c:tx>
                <c:rich>
                  <a:bodyPr/>
                  <a:lstStyle/>
                  <a:p>
                    <a:pPr>
                      <a:defRPr sz="800" b="1" i="0" u="none" strike="noStrike" baseline="0">
                        <a:solidFill>
                          <a:srgbClr val="000000"/>
                        </a:solidFill>
                        <a:latin typeface="Arial"/>
                        <a:ea typeface="Arial"/>
                        <a:cs typeface="Arial"/>
                      </a:defRPr>
                    </a:pPr>
                    <a:r>
                      <a:rPr lang="en-GB"/>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EF5A-4D92-94AA-FB133C6BAEE9}"/>
                </c:ext>
              </c:extLst>
            </c:dLbl>
            <c:dLbl>
              <c:idx val="40"/>
              <c:tx>
                <c:rich>
                  <a:bodyPr/>
                  <a:lstStyle/>
                  <a:p>
                    <a:pPr>
                      <a:defRPr sz="800" b="1" i="0" u="none" strike="noStrike" baseline="0">
                        <a:solidFill>
                          <a:srgbClr val="000000"/>
                        </a:solidFill>
                        <a:latin typeface="Arial"/>
                        <a:ea typeface="Arial"/>
                        <a:cs typeface="Arial"/>
                      </a:defRPr>
                    </a:pPr>
                    <a:r>
                      <a:rPr lang="en-GB"/>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EF5A-4D92-94AA-FB133C6BAEE9}"/>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 '!$A$77:$A$101</c:f>
              <c:numCache>
                <c:formatCode>0.00</c:formatCode>
                <c:ptCount val="25"/>
                <c:pt idx="0">
                  <c:v>12.83</c:v>
                </c:pt>
                <c:pt idx="1">
                  <c:v>11.72</c:v>
                </c:pt>
                <c:pt idx="2">
                  <c:v>12.9</c:v>
                </c:pt>
                <c:pt idx="3">
                  <c:v>12.65</c:v>
                </c:pt>
                <c:pt idx="4">
                  <c:v>12.48</c:v>
                </c:pt>
                <c:pt idx="5">
                  <c:v>11.97</c:v>
                </c:pt>
                <c:pt idx="6">
                  <c:v>13.42</c:v>
                </c:pt>
                <c:pt idx="7">
                  <c:v>12.84</c:v>
                </c:pt>
                <c:pt idx="8">
                  <c:v>12.68</c:v>
                </c:pt>
                <c:pt idx="9">
                  <c:v>12.32</c:v>
                </c:pt>
                <c:pt idx="10">
                  <c:v>12.71</c:v>
                </c:pt>
                <c:pt idx="11">
                  <c:v>13.2</c:v>
                </c:pt>
                <c:pt idx="12">
                  <c:v>12.26</c:v>
                </c:pt>
                <c:pt idx="13">
                  <c:v>12.22</c:v>
                </c:pt>
                <c:pt idx="14">
                  <c:v>14.7</c:v>
                </c:pt>
                <c:pt idx="15">
                  <c:v>12.15</c:v>
                </c:pt>
                <c:pt idx="16">
                  <c:v>12.42</c:v>
                </c:pt>
                <c:pt idx="17">
                  <c:v>12.81</c:v>
                </c:pt>
                <c:pt idx="18">
                  <c:v>13.03</c:v>
                </c:pt>
                <c:pt idx="19">
                  <c:v>13.15</c:v>
                </c:pt>
                <c:pt idx="20">
                  <c:v>13.07</c:v>
                </c:pt>
                <c:pt idx="21">
                  <c:v>12.52</c:v>
                </c:pt>
                <c:pt idx="22">
                  <c:v>15.24</c:v>
                </c:pt>
                <c:pt idx="23">
                  <c:v>12.28</c:v>
                </c:pt>
                <c:pt idx="24">
                  <c:v>10.51</c:v>
                </c:pt>
              </c:numCache>
            </c:numRef>
          </c:xVal>
          <c:yVal>
            <c:numRef>
              <c:f>'Biplot '!$B$77:$B$101</c:f>
              <c:numCache>
                <c:formatCode>0.00000</c:formatCode>
                <c:ptCount val="25"/>
                <c:pt idx="0">
                  <c:v>0.40284999999999999</c:v>
                </c:pt>
                <c:pt idx="1">
                  <c:v>8.3169999999999994E-2</c:v>
                </c:pt>
                <c:pt idx="2">
                  <c:v>-0.21432999999999999</c:v>
                </c:pt>
                <c:pt idx="3">
                  <c:v>-0.20654</c:v>
                </c:pt>
                <c:pt idx="4">
                  <c:v>-0.61729000000000001</c:v>
                </c:pt>
                <c:pt idx="5">
                  <c:v>-1.183E-2</c:v>
                </c:pt>
                <c:pt idx="6">
                  <c:v>0.38477</c:v>
                </c:pt>
                <c:pt idx="7">
                  <c:v>-0.26133000000000001</c:v>
                </c:pt>
                <c:pt idx="8">
                  <c:v>-0.42792999999999998</c:v>
                </c:pt>
                <c:pt idx="9">
                  <c:v>-0.32133</c:v>
                </c:pt>
                <c:pt idx="10">
                  <c:v>-0.19084999999999999</c:v>
                </c:pt>
                <c:pt idx="11">
                  <c:v>0.26511000000000001</c:v>
                </c:pt>
                <c:pt idx="12">
                  <c:v>-0.12690000000000001</c:v>
                </c:pt>
                <c:pt idx="13">
                  <c:v>-0.53929000000000005</c:v>
                </c:pt>
                <c:pt idx="14">
                  <c:v>0.70167000000000002</c:v>
                </c:pt>
                <c:pt idx="15">
                  <c:v>5.2659999999999998E-2</c:v>
                </c:pt>
                <c:pt idx="16">
                  <c:v>-8.6889999999999995E-2</c:v>
                </c:pt>
                <c:pt idx="17">
                  <c:v>0.40310000000000001</c:v>
                </c:pt>
                <c:pt idx="18">
                  <c:v>0.29213</c:v>
                </c:pt>
                <c:pt idx="19">
                  <c:v>0.41904000000000002</c:v>
                </c:pt>
                <c:pt idx="20">
                  <c:v>0.14605000000000001</c:v>
                </c:pt>
                <c:pt idx="21">
                  <c:v>0.10750999999999999</c:v>
                </c:pt>
                <c:pt idx="22">
                  <c:v>-1.33978</c:v>
                </c:pt>
                <c:pt idx="23">
                  <c:v>0.72145000000000004</c:v>
                </c:pt>
                <c:pt idx="24">
                  <c:v>0.36476999999999998</c:v>
                </c:pt>
              </c:numCache>
            </c:numRef>
          </c:yVal>
          <c:smooth val="0"/>
          <c:extLst>
            <c:ext xmlns:c16="http://schemas.microsoft.com/office/drawing/2014/chart" uri="{C3380CC4-5D6E-409C-BE32-E72D297353CC}">
              <c16:uniqueId val="{00000029-EF5A-4D92-94AA-FB133C6BAEE9}"/>
            </c:ext>
          </c:extLst>
        </c:ser>
        <c:dLbls>
          <c:showLegendKey val="0"/>
          <c:showVal val="0"/>
          <c:showCatName val="0"/>
          <c:showSerName val="0"/>
          <c:showPercent val="0"/>
          <c:showBubbleSize val="0"/>
        </c:dLbls>
        <c:axId val="349563232"/>
        <c:axId val="349564016"/>
      </c:scatterChart>
      <c:valAx>
        <c:axId val="349563232"/>
        <c:scaling>
          <c:orientation val="minMax"/>
          <c:max val="16"/>
          <c:min val="10.450000000000001"/>
        </c:scaling>
        <c:delete val="0"/>
        <c:axPos val="b"/>
        <c:title>
          <c:tx>
            <c:rich>
              <a:bodyPr/>
              <a:lstStyle/>
              <a:p>
                <a:pPr>
                  <a:defRPr sz="1200" b="1" i="0" u="none" strike="noStrike" baseline="0">
                    <a:solidFill>
                      <a:srgbClr val="000000"/>
                    </a:solidFill>
                    <a:latin typeface="Arial"/>
                    <a:ea typeface="Arial"/>
                    <a:cs typeface="Arial"/>
                  </a:defRPr>
                </a:pPr>
                <a:r>
                  <a:rPr lang="en-GB"/>
                  <a:t>Protein content</a:t>
                </a:r>
                <a:r>
                  <a:rPr lang="en-GB" baseline="0"/>
                  <a:t> </a:t>
                </a:r>
                <a:r>
                  <a:rPr lang="en-GB"/>
                  <a:t>(%)</a:t>
                </a:r>
              </a:p>
            </c:rich>
          </c:tx>
          <c:layout>
            <c:manualLayout>
              <c:xMode val="edge"/>
              <c:yMode val="edge"/>
              <c:x val="0.43986978371889562"/>
              <c:y val="0.9430774210218541"/>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349564016"/>
        <c:crosses val="autoZero"/>
        <c:crossBetween val="midCat"/>
      </c:valAx>
      <c:valAx>
        <c:axId val="349564016"/>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GB"/>
                  <a:t>IPCA 1 score</a:t>
                </a:r>
              </a:p>
            </c:rich>
          </c:tx>
          <c:layout>
            <c:manualLayout>
              <c:xMode val="edge"/>
              <c:yMode val="edge"/>
              <c:x val="0"/>
              <c:y val="0.42328619803353601"/>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49563232"/>
        <c:crossesAt val="12.719999999999999"/>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en-GB"/>
              <a:t>Cooler Central Irrigation Area - earlier planting 2016</a:t>
            </a:r>
          </a:p>
        </c:rich>
      </c:tx>
      <c:layout>
        <c:manualLayout>
          <c:xMode val="edge"/>
          <c:yMode val="edge"/>
          <c:x val="0.13793110744877821"/>
          <c:y val="1.9586525777542056E-2"/>
        </c:manualLayout>
      </c:layout>
      <c:overlay val="0"/>
      <c:spPr>
        <a:noFill/>
        <a:ln w="25400">
          <a:noFill/>
        </a:ln>
      </c:spPr>
    </c:title>
    <c:autoTitleDeleted val="0"/>
    <c:plotArea>
      <c:layout>
        <c:manualLayout>
          <c:layoutTarget val="inner"/>
          <c:xMode val="edge"/>
          <c:yMode val="edge"/>
          <c:x val="0.13009397011057103"/>
          <c:y val="5.9777300020370759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6.8940521737323873E-3"/>
                  <c:y val="8.104821781969424E-4"/>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29-4B82-8BDB-B5EA16870B58}"/>
                </c:ext>
              </c:extLst>
            </c:dLbl>
            <c:dLbl>
              <c:idx val="1"/>
              <c:layout>
                <c:manualLayout>
                  <c:x val="-1.8926790440939414E-3"/>
                  <c:y val="3.7436971857702112E-4"/>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29-4B82-8BDB-B5EA16870B58}"/>
                </c:ext>
              </c:extLst>
            </c:dLbl>
            <c:dLbl>
              <c:idx val="2"/>
              <c:layout>
                <c:manualLayout>
                  <c:x val="-1.0785884616857876E-2"/>
                  <c:y val="6.86018378031237E-4"/>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29-4B82-8BDB-B5EA16870B58}"/>
                </c:ext>
              </c:extLst>
            </c:dLbl>
            <c:dLbl>
              <c:idx val="3"/>
              <c:layout>
                <c:manualLayout>
                  <c:x val="-8.2759464693688209E-3"/>
                  <c:y val="1.3793197906573232E-3"/>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29-4B82-8BDB-B5EA16870B58}"/>
                </c:ext>
              </c:extLst>
            </c:dLbl>
            <c:dLbl>
              <c:idx val="4"/>
              <c:layout>
                <c:manualLayout>
                  <c:x val="-2.1369532882721744E-3"/>
                  <c:y val="-8.1526506658758956E-6"/>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329-4B82-8BDB-B5EA16870B58}"/>
                </c:ext>
              </c:extLst>
            </c:dLbl>
            <c:dLbl>
              <c:idx val="5"/>
              <c:layout>
                <c:manualLayout>
                  <c:x val="-5.9286414067080901E-3"/>
                  <c:y val="2.7630963636786584E-3"/>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29-4B82-8BDB-B5EA16870B58}"/>
                </c:ext>
              </c:extLst>
            </c:dLbl>
            <c:dLbl>
              <c:idx val="6"/>
              <c:layout>
                <c:manualLayout>
                  <c:x val="-9.0246459130689152E-3"/>
                  <c:y val="8.2598370855816929E-6"/>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329-4B82-8BDB-B5EA16870B58}"/>
                </c:ext>
              </c:extLst>
            </c:dLbl>
            <c:dLbl>
              <c:idx val="7"/>
              <c:layout>
                <c:manualLayout>
                  <c:x val="-9.704714267748913E-3"/>
                  <c:y val="2.3548762712830492E-4"/>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329-4B82-8BDB-B5EA16870B58}"/>
                </c:ext>
              </c:extLst>
            </c:dLbl>
            <c:dLbl>
              <c:idx val="8"/>
              <c:layout>
                <c:manualLayout>
                  <c:x val="-1.0368995317076085E-2"/>
                  <c:y val="-6.9096431943522704E-4"/>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8.7666479770524039E-2"/>
                      <c:h val="1.5452307591985782E-2"/>
                    </c:manualLayout>
                  </c15:layout>
                </c:ext>
                <c:ext xmlns:c16="http://schemas.microsoft.com/office/drawing/2014/chart" uri="{C3380CC4-5D6E-409C-BE32-E72D297353CC}">
                  <c16:uniqueId val="{00000008-7329-4B82-8BDB-B5EA16870B58}"/>
                </c:ext>
              </c:extLst>
            </c:dLbl>
            <c:dLbl>
              <c:idx val="9"/>
              <c:layout>
                <c:manualLayout>
                  <c:x val="-8.4177731261181228E-3"/>
                  <c:y val="8.5639760386725184E-4"/>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329-4B82-8BDB-B5EA16870B58}"/>
                </c:ext>
              </c:extLst>
            </c:dLbl>
            <c:dLbl>
              <c:idx val="10"/>
              <c:layout>
                <c:manualLayout>
                  <c:x val="-1.0434811400806479E-2"/>
                  <c:y val="-3.0343078758301302E-3"/>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329-4B82-8BDB-B5EA16870B58}"/>
                </c:ext>
              </c:extLst>
            </c:dLbl>
            <c:dLbl>
              <c:idx val="11"/>
              <c:layout>
                <c:manualLayout>
                  <c:x val="-8.7388502197982033E-3"/>
                  <c:y val="1.3649711254853816E-3"/>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329-4B82-8BDB-B5EA16870B58}"/>
                </c:ext>
              </c:extLst>
            </c:dLbl>
            <c:dLbl>
              <c:idx val="12"/>
              <c:layout>
                <c:manualLayout>
                  <c:x val="-4.3818132074726372E-3"/>
                  <c:y val="-9.0558649361941769E-4"/>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329-4B82-8BDB-B5EA16870B58}"/>
                </c:ext>
              </c:extLst>
            </c:dLbl>
            <c:dLbl>
              <c:idx val="13"/>
              <c:layout>
                <c:manualLayout>
                  <c:x val="-7.7048316633956171E-2"/>
                  <c:y val="6.0053511824929616E-3"/>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329-4B82-8BDB-B5EA16870B58}"/>
                </c:ext>
              </c:extLst>
            </c:dLbl>
            <c:dLbl>
              <c:idx val="14"/>
              <c:layout>
                <c:manualLayout>
                  <c:x val="-3.0527453418168118E-3"/>
                  <c:y val="-9.1521168549583477E-4"/>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329-4B82-8BDB-B5EA16870B58}"/>
                </c:ext>
              </c:extLst>
            </c:dLbl>
            <c:dLbl>
              <c:idx val="15"/>
              <c:layout>
                <c:manualLayout>
                  <c:x val="-4.9535408241504611E-2"/>
                  <c:y val="-8.3526623622120506E-3"/>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329-4B82-8BDB-B5EA16870B58}"/>
                </c:ext>
              </c:extLst>
            </c:dLbl>
            <c:dLbl>
              <c:idx val="16"/>
              <c:layout>
                <c:manualLayout>
                  <c:x val="-1.0100942882351681E-2"/>
                  <c:y val="2.6889615936236269E-3"/>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329-4B82-8BDB-B5EA16870B58}"/>
                </c:ext>
              </c:extLst>
            </c:dLbl>
            <c:dLbl>
              <c:idx val="17"/>
              <c:layout>
                <c:manualLayout>
                  <c:x val="-4.1770084212125478E-3"/>
                  <c:y val="1.380406810746056E-3"/>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329-4B82-8BDB-B5EA16870B58}"/>
                </c:ext>
              </c:extLst>
            </c:dLbl>
            <c:dLbl>
              <c:idx val="18"/>
              <c:layout>
                <c:manualLayout>
                  <c:x val="-9.8897312758506571E-3"/>
                  <c:y val="-4.4940034669579347E-4"/>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329-4B82-8BDB-B5EA16870B58}"/>
                </c:ext>
              </c:extLst>
            </c:dLbl>
            <c:dLbl>
              <c:idx val="19"/>
              <c:layout>
                <c:manualLayout>
                  <c:x val="-6.2087858222904064E-3"/>
                  <c:y val="-3.7284789045323048E-5"/>
                </c:manualLayout>
              </c:layout>
              <c:tx>
                <c:rich>
                  <a:bodyPr/>
                  <a:lstStyle/>
                  <a:p>
                    <a:pPr>
                      <a:defRPr sz="800" b="0" i="0" u="none" strike="noStrike" baseline="0">
                        <a:solidFill>
                          <a:srgbClr val="000000"/>
                        </a:solidFill>
                        <a:latin typeface="Arial"/>
                        <a:ea typeface="Arial"/>
                        <a:cs typeface="Arial"/>
                      </a:defRPr>
                    </a:pPr>
                    <a:r>
                      <a:rPr lang="en-US" b="0"/>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329-4B82-8BDB-B5EA16870B58}"/>
                </c:ext>
              </c:extLst>
            </c:dLbl>
            <c:dLbl>
              <c:idx val="20"/>
              <c:layout>
                <c:manualLayout>
                  <c:x val="-4.3324999334535281E-3"/>
                  <c:y val="6.8917073628870908E-5"/>
                </c:manualLayout>
              </c:layout>
              <c:tx>
                <c:rich>
                  <a:bodyPr/>
                  <a:lstStyle/>
                  <a:p>
                    <a:pPr>
                      <a:defRPr sz="800" b="1" i="0" u="none" strike="noStrike" baseline="0">
                        <a:solidFill>
                          <a:srgbClr val="000000"/>
                        </a:solidFill>
                        <a:latin typeface="Arial"/>
                        <a:ea typeface="Arial"/>
                        <a:cs typeface="Arial"/>
                      </a:defRPr>
                    </a:pPr>
                    <a:r>
                      <a:rPr lang="en-US" b="1"/>
                      <a:t>Hartswater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329-4B82-8BDB-B5EA16870B58}"/>
                </c:ext>
              </c:extLst>
            </c:dLbl>
            <c:dLbl>
              <c:idx val="21"/>
              <c:layout>
                <c:manualLayout>
                  <c:x val="-1.4379168771120473E-3"/>
                  <c:y val="-5.2949325276788228E-4"/>
                </c:manualLayout>
              </c:layout>
              <c:tx>
                <c:rich>
                  <a:bodyPr/>
                  <a:lstStyle/>
                  <a:p>
                    <a:pPr>
                      <a:defRPr sz="800" b="1" i="0" u="none" strike="noStrike" baseline="0">
                        <a:solidFill>
                          <a:srgbClr val="000000"/>
                        </a:solidFill>
                        <a:latin typeface="Arial"/>
                        <a:ea typeface="Arial"/>
                        <a:cs typeface="Arial"/>
                      </a:defRPr>
                    </a:pPr>
                    <a:r>
                      <a:rPr lang="en-US" b="1"/>
                      <a:t>Hopetown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329-4B82-8BDB-B5EA16870B58}"/>
                </c:ext>
              </c:extLst>
            </c:dLbl>
            <c:dLbl>
              <c:idx val="22"/>
              <c:layout>
                <c:manualLayout>
                  <c:x val="-7.1276140590297932E-3"/>
                  <c:y val="-1.3392087493812138E-4"/>
                </c:manualLayout>
              </c:layout>
              <c:tx>
                <c:rich>
                  <a:bodyPr/>
                  <a:lstStyle/>
                  <a:p>
                    <a:pPr>
                      <a:defRPr sz="800" b="1" i="0" u="none" strike="noStrike" baseline="0">
                        <a:solidFill>
                          <a:srgbClr val="000000"/>
                        </a:solidFill>
                        <a:latin typeface="Arial"/>
                        <a:ea typeface="Arial"/>
                        <a:cs typeface="Arial"/>
                      </a:defRPr>
                    </a:pPr>
                    <a:r>
                      <a:rPr lang="en-US" b="1"/>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329-4B82-8BDB-B5EA16870B58}"/>
                </c:ext>
              </c:extLst>
            </c:dLbl>
            <c:dLbl>
              <c:idx val="23"/>
              <c:layout>
                <c:manualLayout>
                  <c:x val="-6.2901023647045301E-3"/>
                  <c:y val="-7.500438612605824E-5"/>
                </c:manualLayout>
              </c:layout>
              <c:tx>
                <c:rich>
                  <a:bodyPr/>
                  <a:lstStyle/>
                  <a:p>
                    <a:pPr>
                      <a:defRPr sz="800" b="1" i="0" u="none" strike="noStrike" baseline="0">
                        <a:solidFill>
                          <a:srgbClr val="000000"/>
                        </a:solidFill>
                        <a:latin typeface="Arial"/>
                        <a:ea typeface="Arial"/>
                        <a:cs typeface="Arial"/>
                      </a:defRPr>
                    </a:pPr>
                    <a:r>
                      <a:rPr lang="en-US"/>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329-4B82-8BDB-B5EA16870B58}"/>
                </c:ext>
              </c:extLst>
            </c:dLbl>
            <c:dLbl>
              <c:idx val="24"/>
              <c:layout>
                <c:manualLayout>
                  <c:x val="-8.7260996400218525E-3"/>
                  <c:y val="1.9530167424724082E-4"/>
                </c:manualLayout>
              </c:layout>
              <c:tx>
                <c:rich>
                  <a:bodyPr/>
                  <a:lstStyle/>
                  <a:p>
                    <a:pPr>
                      <a:defRPr sz="800" b="1" i="0" u="none" strike="noStrike" baseline="0">
                        <a:solidFill>
                          <a:srgbClr val="000000"/>
                        </a:solidFill>
                        <a:latin typeface="Arial"/>
                        <a:ea typeface="Arial"/>
                        <a:cs typeface="Arial"/>
                      </a:defRPr>
                    </a:pPr>
                    <a:r>
                      <a:rPr lang="en-US"/>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7329-4B82-8BDB-B5EA16870B58}"/>
                </c:ext>
              </c:extLst>
            </c:dLbl>
            <c:dLbl>
              <c:idx val="25"/>
              <c:layout>
                <c:manualLayout>
                  <c:x val="-4.1215868109222053E-3"/>
                  <c:y val="0"/>
                </c:manualLayout>
              </c:layout>
              <c:tx>
                <c:rich>
                  <a:bodyPr/>
                  <a:lstStyle/>
                  <a:p>
                    <a:pPr>
                      <a:defRPr sz="800" b="1" i="0" u="none" strike="noStrike" baseline="0">
                        <a:solidFill>
                          <a:srgbClr val="000000"/>
                        </a:solidFill>
                        <a:latin typeface="Arial"/>
                        <a:ea typeface="Arial"/>
                        <a:cs typeface="Arial"/>
                      </a:defRPr>
                    </a:pPr>
                    <a:r>
                      <a:rPr lang="en-US"/>
                      <a:t>Rama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329-4B82-8BDB-B5EA16870B58}"/>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US"/>
                      <a:t>Rietrivier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7329-4B82-8BDB-B5EA16870B58}"/>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US"/>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7329-4B82-8BDB-B5EA16870B58}"/>
                </c:ext>
              </c:extLst>
            </c:dLbl>
            <c:dLbl>
              <c:idx val="28"/>
              <c:layout>
                <c:manualLayout>
                  <c:x val="-4.0927032498062933E-3"/>
                  <c:y val="7.1764555800742072E-5"/>
                </c:manualLayout>
              </c:layout>
              <c:tx>
                <c:rich>
                  <a:bodyPr/>
                  <a:lstStyle/>
                  <a:p>
                    <a:pPr>
                      <a:defRPr sz="800" b="1" i="0" u="none" strike="noStrike" baseline="0">
                        <a:solidFill>
                          <a:srgbClr val="000000"/>
                        </a:solidFill>
                        <a:latin typeface="Arial"/>
                        <a:ea typeface="Arial"/>
                        <a:cs typeface="Arial"/>
                      </a:defRPr>
                    </a:pPr>
                    <a:r>
                      <a:rPr lang="en-US"/>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7329-4B82-8BDB-B5EA16870B58}"/>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GB"/>
                      <a:t>Upington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7329-4B82-8BDB-B5EA16870B58}"/>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GB"/>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7329-4B82-8BDB-B5EA16870B58}"/>
                </c:ext>
              </c:extLst>
            </c:dLbl>
            <c:dLbl>
              <c:idx val="31"/>
              <c:tx>
                <c:rich>
                  <a:bodyPr/>
                  <a:lstStyle/>
                  <a:p>
                    <a:pPr>
                      <a:defRPr sz="800" b="1" i="0" u="none" strike="noStrike" baseline="0">
                        <a:solidFill>
                          <a:srgbClr val="000000"/>
                        </a:solidFill>
                        <a:latin typeface="Arial"/>
                        <a:ea typeface="Arial"/>
                        <a:cs typeface="Arial"/>
                      </a:defRPr>
                    </a:pPr>
                    <a:r>
                      <a:rPr lang="en-GB"/>
                      <a:t>Vaalharts</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7329-4B82-8BDB-B5EA16870B58}"/>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GB"/>
                      <a:t>Hartswater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7329-4B82-8BDB-B5EA16870B58}"/>
                </c:ext>
              </c:extLst>
            </c:dLbl>
            <c:dLbl>
              <c:idx val="33"/>
              <c:tx>
                <c:rich>
                  <a:bodyPr/>
                  <a:lstStyle/>
                  <a:p>
                    <a:pPr>
                      <a:defRPr sz="800" b="1" i="0" u="none" strike="noStrike" baseline="0">
                        <a:solidFill>
                          <a:srgbClr val="000000"/>
                        </a:solidFill>
                        <a:latin typeface="Arial"/>
                        <a:ea typeface="Arial"/>
                        <a:cs typeface="Arial"/>
                      </a:defRPr>
                    </a:pPr>
                    <a:r>
                      <a:rPr lang="en-GB"/>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7329-4B82-8BDB-B5EA16870B58}"/>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GB"/>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7329-4B82-8BDB-B5EA16870B58}"/>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GB"/>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7329-4B82-8BDB-B5EA16870B58}"/>
                </c:ext>
              </c:extLst>
            </c:dLbl>
            <c:dLbl>
              <c:idx val="36"/>
              <c:tx>
                <c:rich>
                  <a:bodyPr/>
                  <a:lstStyle/>
                  <a:p>
                    <a:pPr>
                      <a:defRPr sz="800" b="1" i="0" u="none" strike="noStrike" baseline="0">
                        <a:solidFill>
                          <a:srgbClr val="000000"/>
                        </a:solidFill>
                        <a:latin typeface="Arial"/>
                        <a:ea typeface="Arial"/>
                        <a:cs typeface="Arial"/>
                      </a:defRPr>
                    </a:pPr>
                    <a:r>
                      <a:rPr lang="en-GB"/>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7329-4B82-8BDB-B5EA16870B58}"/>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GB"/>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7329-4B82-8BDB-B5EA16870B58}"/>
                </c:ext>
              </c:extLst>
            </c:dLbl>
            <c:dLbl>
              <c:idx val="38"/>
              <c:tx>
                <c:rich>
                  <a:bodyPr/>
                  <a:lstStyle/>
                  <a:p>
                    <a:pPr>
                      <a:defRPr sz="800" b="0" i="0" u="none" strike="noStrike" baseline="0">
                        <a:solidFill>
                          <a:srgbClr val="000000"/>
                        </a:solidFill>
                        <a:latin typeface="Arial"/>
                        <a:ea typeface="Arial"/>
                        <a:cs typeface="Arial"/>
                      </a:defRPr>
                    </a:pPr>
                    <a:r>
                      <a:rPr lang="en-GB"/>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7329-4B82-8BDB-B5EA16870B58}"/>
                </c:ext>
              </c:extLst>
            </c:dLbl>
            <c:dLbl>
              <c:idx val="39"/>
              <c:tx>
                <c:rich>
                  <a:bodyPr/>
                  <a:lstStyle/>
                  <a:p>
                    <a:pPr>
                      <a:defRPr sz="800" b="1" i="0" u="none" strike="noStrike" baseline="0">
                        <a:solidFill>
                          <a:srgbClr val="000000"/>
                        </a:solidFill>
                        <a:latin typeface="Arial"/>
                        <a:ea typeface="Arial"/>
                        <a:cs typeface="Arial"/>
                      </a:defRPr>
                    </a:pPr>
                    <a:r>
                      <a:rPr lang="en-GB"/>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7329-4B82-8BDB-B5EA16870B58}"/>
                </c:ext>
              </c:extLst>
            </c:dLbl>
            <c:dLbl>
              <c:idx val="40"/>
              <c:tx>
                <c:rich>
                  <a:bodyPr/>
                  <a:lstStyle/>
                  <a:p>
                    <a:pPr>
                      <a:defRPr sz="800" b="1" i="0" u="none" strike="noStrike" baseline="0">
                        <a:solidFill>
                          <a:srgbClr val="000000"/>
                        </a:solidFill>
                        <a:latin typeface="Arial"/>
                        <a:ea typeface="Arial"/>
                        <a:cs typeface="Arial"/>
                      </a:defRPr>
                    </a:pPr>
                    <a:r>
                      <a:rPr lang="en-GB"/>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7329-4B82-8BDB-B5EA16870B58}"/>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 '!$A$113:$A$137</c:f>
              <c:numCache>
                <c:formatCode>0</c:formatCode>
                <c:ptCount val="25"/>
                <c:pt idx="0">
                  <c:v>343.3</c:v>
                </c:pt>
                <c:pt idx="1">
                  <c:v>318.39999999999998</c:v>
                </c:pt>
                <c:pt idx="2">
                  <c:v>358.7</c:v>
                </c:pt>
                <c:pt idx="3">
                  <c:v>349.9</c:v>
                </c:pt>
                <c:pt idx="4">
                  <c:v>350.8</c:v>
                </c:pt>
                <c:pt idx="5">
                  <c:v>356.5</c:v>
                </c:pt>
                <c:pt idx="6">
                  <c:v>354.6</c:v>
                </c:pt>
                <c:pt idx="7">
                  <c:v>348.3</c:v>
                </c:pt>
                <c:pt idx="8">
                  <c:v>371</c:v>
                </c:pt>
                <c:pt idx="9">
                  <c:v>370.8</c:v>
                </c:pt>
                <c:pt idx="10">
                  <c:v>369.6</c:v>
                </c:pt>
                <c:pt idx="11">
                  <c:v>359.1</c:v>
                </c:pt>
                <c:pt idx="12">
                  <c:v>352.5</c:v>
                </c:pt>
                <c:pt idx="13">
                  <c:v>367.6</c:v>
                </c:pt>
                <c:pt idx="14">
                  <c:v>364.6</c:v>
                </c:pt>
                <c:pt idx="15">
                  <c:v>362.9</c:v>
                </c:pt>
                <c:pt idx="16">
                  <c:v>370.5</c:v>
                </c:pt>
                <c:pt idx="17">
                  <c:v>340</c:v>
                </c:pt>
                <c:pt idx="18">
                  <c:v>363.5</c:v>
                </c:pt>
                <c:pt idx="19">
                  <c:v>364.3</c:v>
                </c:pt>
                <c:pt idx="20">
                  <c:v>316.89999999999998</c:v>
                </c:pt>
                <c:pt idx="21">
                  <c:v>311.2</c:v>
                </c:pt>
                <c:pt idx="22">
                  <c:v>397.4</c:v>
                </c:pt>
                <c:pt idx="23">
                  <c:v>377</c:v>
                </c:pt>
                <c:pt idx="24">
                  <c:v>381.6</c:v>
                </c:pt>
              </c:numCache>
            </c:numRef>
          </c:xVal>
          <c:yVal>
            <c:numRef>
              <c:f>'Biplot '!$B$113:$B$137</c:f>
              <c:numCache>
                <c:formatCode>0.00000</c:formatCode>
                <c:ptCount val="25"/>
                <c:pt idx="0">
                  <c:v>2.8840000000000001E-2</c:v>
                </c:pt>
                <c:pt idx="1">
                  <c:v>-0.80884</c:v>
                </c:pt>
                <c:pt idx="2">
                  <c:v>1.879</c:v>
                </c:pt>
                <c:pt idx="3">
                  <c:v>0.58111000000000002</c:v>
                </c:pt>
                <c:pt idx="4">
                  <c:v>-0.87097000000000002</c:v>
                </c:pt>
                <c:pt idx="5">
                  <c:v>-1.5744499999999999</c:v>
                </c:pt>
                <c:pt idx="6">
                  <c:v>-5.2398600000000002</c:v>
                </c:pt>
                <c:pt idx="7">
                  <c:v>-2.3317100000000002</c:v>
                </c:pt>
                <c:pt idx="8">
                  <c:v>1.7401899999999999</c:v>
                </c:pt>
                <c:pt idx="9">
                  <c:v>0.91149999999999998</c:v>
                </c:pt>
                <c:pt idx="10">
                  <c:v>0.64861999999999997</c:v>
                </c:pt>
                <c:pt idx="11">
                  <c:v>-0.73936000000000002</c:v>
                </c:pt>
                <c:pt idx="12">
                  <c:v>-1.0708599999999999</c:v>
                </c:pt>
                <c:pt idx="13">
                  <c:v>0.59174000000000004</c:v>
                </c:pt>
                <c:pt idx="14">
                  <c:v>-0.12285</c:v>
                </c:pt>
                <c:pt idx="15">
                  <c:v>0.76166</c:v>
                </c:pt>
                <c:pt idx="16">
                  <c:v>0.58148999999999995</c:v>
                </c:pt>
                <c:pt idx="17">
                  <c:v>1.37578</c:v>
                </c:pt>
                <c:pt idx="18">
                  <c:v>0.18340000000000001</c:v>
                </c:pt>
                <c:pt idx="19">
                  <c:v>3.4755600000000002</c:v>
                </c:pt>
                <c:pt idx="20">
                  <c:v>0.83967999999999998</c:v>
                </c:pt>
                <c:pt idx="21">
                  <c:v>-2.8559800000000002</c:v>
                </c:pt>
                <c:pt idx="22">
                  <c:v>-2.1522999999999999</c:v>
                </c:pt>
                <c:pt idx="23">
                  <c:v>6.5415299999999998</c:v>
                </c:pt>
                <c:pt idx="24">
                  <c:v>-2.3729399999999998</c:v>
                </c:pt>
              </c:numCache>
            </c:numRef>
          </c:yVal>
          <c:smooth val="0"/>
          <c:extLst>
            <c:ext xmlns:c16="http://schemas.microsoft.com/office/drawing/2014/chart" uri="{C3380CC4-5D6E-409C-BE32-E72D297353CC}">
              <c16:uniqueId val="{00000029-7329-4B82-8BDB-B5EA16870B58}"/>
            </c:ext>
          </c:extLst>
        </c:ser>
        <c:dLbls>
          <c:showLegendKey val="0"/>
          <c:showVal val="0"/>
          <c:showCatName val="0"/>
          <c:showSerName val="0"/>
          <c:showPercent val="0"/>
          <c:showBubbleSize val="0"/>
        </c:dLbls>
        <c:axId val="349559704"/>
        <c:axId val="349564800"/>
      </c:scatterChart>
      <c:valAx>
        <c:axId val="349559704"/>
        <c:scaling>
          <c:orientation val="minMax"/>
          <c:max val="411"/>
          <c:min val="310"/>
        </c:scaling>
        <c:delete val="0"/>
        <c:axPos val="b"/>
        <c:title>
          <c:tx>
            <c:rich>
              <a:bodyPr/>
              <a:lstStyle/>
              <a:p>
                <a:pPr>
                  <a:defRPr sz="1200" b="1" i="0" u="none" strike="noStrike" baseline="0">
                    <a:solidFill>
                      <a:srgbClr val="000000"/>
                    </a:solidFill>
                    <a:latin typeface="Arial"/>
                    <a:ea typeface="Arial"/>
                    <a:cs typeface="Arial"/>
                  </a:defRPr>
                </a:pPr>
                <a:r>
                  <a:rPr lang="en-GB"/>
                  <a:t>falling number (s)</a:t>
                </a:r>
              </a:p>
            </c:rich>
          </c:tx>
          <c:layout>
            <c:manualLayout>
              <c:xMode val="edge"/>
              <c:yMode val="edge"/>
              <c:x val="0.43986978371889562"/>
              <c:y val="0.9430774210218541"/>
            </c:manualLayout>
          </c:layout>
          <c:overlay val="0"/>
          <c:spPr>
            <a:noFill/>
            <a:ln w="25400">
              <a:noFill/>
            </a:ln>
          </c:spPr>
        </c:title>
        <c:numFmt formatCode="0" sourceLinked="1"/>
        <c:majorTickMark val="none"/>
        <c:minorTickMark val="none"/>
        <c:tickLblPos val="none"/>
        <c:spPr>
          <a:ln w="12700">
            <a:solidFill>
              <a:srgbClr val="000000"/>
            </a:solidFill>
            <a:prstDash val="solid"/>
          </a:ln>
        </c:spPr>
        <c:crossAx val="349564800"/>
        <c:crosses val="autoZero"/>
        <c:crossBetween val="midCat"/>
      </c:valAx>
      <c:valAx>
        <c:axId val="349564800"/>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GB"/>
                  <a:t>IPCA 1 score</a:t>
                </a:r>
              </a:p>
            </c:rich>
          </c:tx>
          <c:layout>
            <c:manualLayout>
              <c:xMode val="edge"/>
              <c:yMode val="edge"/>
              <c:x val="0"/>
              <c:y val="0.42328619803353601"/>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49559704"/>
        <c:crossesAt val="357"/>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en-GB"/>
              <a:t>Cooler Central Irrigation Area - later planting 2016</a:t>
            </a:r>
          </a:p>
        </c:rich>
      </c:tx>
      <c:layout>
        <c:manualLayout>
          <c:xMode val="edge"/>
          <c:yMode val="edge"/>
          <c:x val="0.13793110744877821"/>
          <c:y val="1.9586525777542056E-2"/>
        </c:manualLayout>
      </c:layout>
      <c:overlay val="0"/>
      <c:spPr>
        <a:noFill/>
        <a:ln w="25400">
          <a:noFill/>
        </a:ln>
      </c:spPr>
    </c:title>
    <c:autoTitleDeleted val="0"/>
    <c:plotArea>
      <c:layout>
        <c:manualLayout>
          <c:layoutTarget val="inner"/>
          <c:xMode val="edge"/>
          <c:yMode val="edge"/>
          <c:x val="0.13009404388714735"/>
          <c:y val="5.8396808124773304E-2"/>
          <c:w val="0.84326018808777425"/>
          <c:h val="0.843307943416757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2.7714560758274357E-3"/>
                  <c:y val="-5.7005931929890701E-4"/>
                </c:manualLayout>
              </c:layout>
              <c:tx>
                <c:rich>
                  <a:bodyPr/>
                  <a:lstStyle/>
                  <a:p>
                    <a:pPr>
                      <a:defRPr sz="800" b="0" i="0" u="none" strike="noStrike" baseline="0">
                        <a:solidFill>
                          <a:srgbClr val="000000"/>
                        </a:solidFill>
                        <a:latin typeface="Arial"/>
                        <a:ea typeface="Arial"/>
                        <a:cs typeface="Arial"/>
                      </a:defRPr>
                    </a:pPr>
                    <a:r>
                      <a:rPr lang="en-US"/>
                      <a:t>Duzi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36-417A-B93C-8B9D3117F9AA}"/>
                </c:ext>
              </c:extLst>
            </c:dLbl>
            <c:dLbl>
              <c:idx val="1"/>
              <c:layout>
                <c:manualLayout>
                  <c:x val="-3.9433460910266232E-3"/>
                  <c:y val="1.7551066986191944E-3"/>
                </c:manualLayout>
              </c:layout>
              <c:tx>
                <c:rich>
                  <a:bodyPr/>
                  <a:lstStyle/>
                  <a:p>
                    <a:pPr>
                      <a:defRPr sz="800" b="0" i="0" u="none" strike="noStrike" baseline="0">
                        <a:solidFill>
                          <a:srgbClr val="000000"/>
                        </a:solidFill>
                        <a:latin typeface="Arial"/>
                        <a:ea typeface="Arial"/>
                        <a:cs typeface="Arial"/>
                      </a:defRPr>
                    </a:pPr>
                    <a:r>
                      <a:rPr lang="en-US"/>
                      <a:t>Krokodil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36-417A-B93C-8B9D3117F9AA}"/>
                </c:ext>
              </c:extLst>
            </c:dLbl>
            <c:dLbl>
              <c:idx val="2"/>
              <c:layout>
                <c:manualLayout>
                  <c:x val="-2.5273234034600164E-3"/>
                  <c:y val="-6.9523918205881502E-4"/>
                </c:manualLayout>
              </c:layout>
              <c:tx>
                <c:rich>
                  <a:bodyPr/>
                  <a:lstStyle/>
                  <a:p>
                    <a:pPr>
                      <a:defRPr sz="800" b="0" i="0" u="none" strike="noStrike" baseline="0">
                        <a:solidFill>
                          <a:srgbClr val="000000"/>
                        </a:solidFill>
                        <a:latin typeface="Arial"/>
                        <a:ea typeface="Arial"/>
                        <a:cs typeface="Arial"/>
                      </a:defRPr>
                    </a:pPr>
                    <a:r>
                      <a:rPr lang="en-US"/>
                      <a:t>PAN 3400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336-417A-B93C-8B9D3117F9AA}"/>
                </c:ext>
              </c:extLst>
            </c:dLbl>
            <c:dLbl>
              <c:idx val="3"/>
              <c:layout>
                <c:manualLayout>
                  <c:x val="-2.0867360620170912E-3"/>
                  <c:y val="-1.4128668699021319E-6"/>
                </c:manualLayout>
              </c:layout>
              <c:tx>
                <c:rich>
                  <a:bodyPr/>
                  <a:lstStyle/>
                  <a:p>
                    <a:pPr>
                      <a:defRPr sz="8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36-417A-B93C-8B9D3117F9AA}"/>
                </c:ext>
              </c:extLst>
            </c:dLbl>
            <c:dLbl>
              <c:idx val="4"/>
              <c:layout>
                <c:manualLayout>
                  <c:x val="-4.3411260898889185E-2"/>
                  <c:y val="6.8931600941186198E-3"/>
                </c:manualLayout>
              </c:layout>
              <c:tx>
                <c:rich>
                  <a:bodyPr/>
                  <a:lstStyle/>
                  <a:p>
                    <a:pPr>
                      <a:defRPr sz="800" b="0" i="0" u="none" strike="noStrike" baseline="0">
                        <a:solidFill>
                          <a:srgbClr val="000000"/>
                        </a:solidFill>
                        <a:latin typeface="Arial"/>
                        <a:ea typeface="Arial"/>
                        <a:cs typeface="Arial"/>
                      </a:defRPr>
                    </a:pPr>
                    <a:r>
                      <a:rPr lang="en-US"/>
                      <a:t>PAN 3497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336-417A-B93C-8B9D3117F9AA}"/>
                </c:ext>
              </c:extLst>
            </c:dLbl>
            <c:dLbl>
              <c:idx val="5"/>
              <c:layout>
                <c:manualLayout>
                  <c:x val="-4.7208177925127777E-2"/>
                  <c:y val="5.5228965944474333E-3"/>
                </c:manualLayout>
              </c:layout>
              <c:tx>
                <c:rich>
                  <a:bodyPr/>
                  <a:lstStyle/>
                  <a:p>
                    <a:pPr>
                      <a:defRPr sz="800" b="0" i="0" u="none" strike="noStrike" baseline="0">
                        <a:solidFill>
                          <a:srgbClr val="000000"/>
                        </a:solidFill>
                        <a:latin typeface="Arial"/>
                        <a:ea typeface="Arial"/>
                        <a:cs typeface="Arial"/>
                      </a:defRPr>
                    </a:pPr>
                    <a:r>
                      <a:rPr lang="en-US"/>
                      <a:t>PAN 3515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336-417A-B93C-8B9D3117F9AA}"/>
                </c:ext>
              </c:extLst>
            </c:dLbl>
            <c:dLbl>
              <c:idx val="6"/>
              <c:layout>
                <c:manualLayout>
                  <c:x val="-9.0246459130689152E-3"/>
                  <c:y val="8.2598370855816929E-6"/>
                </c:manualLayout>
              </c:layout>
              <c:tx>
                <c:rich>
                  <a:bodyPr/>
                  <a:lstStyle/>
                  <a:p>
                    <a:pPr>
                      <a:defRPr sz="800" b="0" i="0" u="none" strike="noStrike" baseline="0">
                        <a:solidFill>
                          <a:srgbClr val="000000"/>
                        </a:solidFill>
                        <a:latin typeface="Arial"/>
                        <a:ea typeface="Arial"/>
                        <a:cs typeface="Arial"/>
                      </a:defRPr>
                    </a:pPr>
                    <a:r>
                      <a:rPr lang="en-US"/>
                      <a:t>PAN 3623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336-417A-B93C-8B9D3117F9AA}"/>
                </c:ext>
              </c:extLst>
            </c:dLbl>
            <c:dLbl>
              <c:idx val="7"/>
              <c:layout>
                <c:manualLayout>
                  <c:x val="-9.704714267748913E-3"/>
                  <c:y val="2.3548762712830492E-4"/>
                </c:manualLayout>
              </c:layout>
              <c:tx>
                <c:rich>
                  <a:bodyPr/>
                  <a:lstStyle/>
                  <a:p>
                    <a:pPr>
                      <a:defRPr sz="800" b="0" i="0" u="none" strike="noStrike" baseline="0">
                        <a:solidFill>
                          <a:srgbClr val="000000"/>
                        </a:solidFill>
                        <a:latin typeface="Arial"/>
                        <a:ea typeface="Arial"/>
                        <a:cs typeface="Arial"/>
                      </a:defRPr>
                    </a:pPr>
                    <a:r>
                      <a:rPr lang="en-US"/>
                      <a:t>Sabie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336-417A-B93C-8B9D3117F9AA}"/>
                </c:ext>
              </c:extLst>
            </c:dLbl>
            <c:dLbl>
              <c:idx val="8"/>
              <c:layout>
                <c:manualLayout>
                  <c:x val="-1.861420573202351E-2"/>
                  <c:y val="-6.909462404156002E-4"/>
                </c:manualLayout>
              </c:layout>
              <c:tx>
                <c:rich>
                  <a:bodyPr/>
                  <a:lstStyle/>
                  <a:p>
                    <a:pPr>
                      <a:defRPr sz="800" b="0" i="0" u="none" strike="noStrike" baseline="0">
                        <a:solidFill>
                          <a:srgbClr val="000000"/>
                        </a:solidFill>
                        <a:latin typeface="Arial"/>
                        <a:ea typeface="Arial"/>
                        <a:cs typeface="Arial"/>
                      </a:defRPr>
                    </a:pPr>
                    <a:r>
                      <a:rPr lang="en-US"/>
                      <a:t>SST 806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8.7666479770524039E-2"/>
                      <c:h val="1.5452307591985782E-2"/>
                    </c:manualLayout>
                  </c15:layout>
                </c:ext>
                <c:ext xmlns:c16="http://schemas.microsoft.com/office/drawing/2014/chart" uri="{C3380CC4-5D6E-409C-BE32-E72D297353CC}">
                  <c16:uniqueId val="{00000008-8336-417A-B93C-8B9D3117F9AA}"/>
                </c:ext>
              </c:extLst>
            </c:dLbl>
            <c:dLbl>
              <c:idx val="9"/>
              <c:layout>
                <c:manualLayout>
                  <c:x val="-8.4177731261181228E-3"/>
                  <c:y val="8.5639760386725184E-4"/>
                </c:manualLayout>
              </c:layout>
              <c:tx>
                <c:rich>
                  <a:bodyPr/>
                  <a:lstStyle/>
                  <a:p>
                    <a:pPr>
                      <a:defRPr sz="800" b="0" i="0" u="none" strike="noStrike" baseline="0">
                        <a:solidFill>
                          <a:srgbClr val="000000"/>
                        </a:solidFill>
                        <a:latin typeface="Arial"/>
                        <a:ea typeface="Arial"/>
                        <a:cs typeface="Arial"/>
                      </a:defRPr>
                    </a:pPr>
                    <a:r>
                      <a:rPr lang="en-US"/>
                      <a:t>SST 8125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336-417A-B93C-8B9D3117F9AA}"/>
                </c:ext>
              </c:extLst>
            </c:dLbl>
            <c:dLbl>
              <c:idx val="10"/>
              <c:layout>
                <c:manualLayout>
                  <c:x val="-1.2496201132753142E-2"/>
                  <c:y val="-2.732267162257398E-4"/>
                </c:manualLayout>
              </c:layout>
              <c:tx>
                <c:rich>
                  <a:bodyPr/>
                  <a:lstStyle/>
                  <a:p>
                    <a:pPr>
                      <a:defRPr sz="800" b="0" i="0" u="none" strike="noStrike" baseline="0">
                        <a:solidFill>
                          <a:srgbClr val="000000"/>
                        </a:solidFill>
                        <a:latin typeface="Arial"/>
                        <a:ea typeface="Arial"/>
                        <a:cs typeface="Arial"/>
                      </a:defRPr>
                    </a:pPr>
                    <a:r>
                      <a:rPr lang="en-US"/>
                      <a:t>SST 8135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336-417A-B93C-8B9D3117F9AA}"/>
                </c:ext>
              </c:extLst>
            </c:dLbl>
            <c:dLbl>
              <c:idx val="11"/>
              <c:layout>
                <c:manualLayout>
                  <c:x val="-8.7387760740433758E-3"/>
                  <c:y val="-1.3960211495303229E-3"/>
                </c:manualLayout>
              </c:layout>
              <c:tx>
                <c:rich>
                  <a:bodyPr/>
                  <a:lstStyle/>
                  <a:p>
                    <a:pPr>
                      <a:defRPr sz="800" b="0" i="0" u="none" strike="noStrike" baseline="0">
                        <a:solidFill>
                          <a:srgbClr val="000000"/>
                        </a:solidFill>
                        <a:latin typeface="Arial"/>
                        <a:ea typeface="Arial"/>
                        <a:cs typeface="Arial"/>
                      </a:defRPr>
                    </a:pPr>
                    <a:r>
                      <a:rPr lang="en-US"/>
                      <a:t>SST 8154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336-417A-B93C-8B9D3117F9AA}"/>
                </c:ext>
              </c:extLst>
            </c:dLbl>
            <c:dLbl>
              <c:idx val="12"/>
              <c:layout>
                <c:manualLayout>
                  <c:x val="-4.3818132074726372E-3"/>
                  <c:y val="-9.0558649361941769E-4"/>
                </c:manualLayout>
              </c:layout>
              <c:tx>
                <c:rich>
                  <a:bodyPr/>
                  <a:lstStyle/>
                  <a:p>
                    <a:pPr>
                      <a:defRPr sz="800" b="0" i="0" u="none" strike="noStrike" baseline="0">
                        <a:solidFill>
                          <a:srgbClr val="000000"/>
                        </a:solidFill>
                        <a:latin typeface="Arial"/>
                        <a:ea typeface="Arial"/>
                        <a:cs typeface="Arial"/>
                      </a:defRPr>
                    </a:pPr>
                    <a:r>
                      <a:rPr lang="en-US"/>
                      <a:t>SST 8155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336-417A-B93C-8B9D3117F9AA}"/>
                </c:ext>
              </c:extLst>
            </c:dLbl>
            <c:dLbl>
              <c:idx val="13"/>
              <c:layout>
                <c:manualLayout>
                  <c:x val="-2.8408213679173215E-3"/>
                  <c:y val="1.8637887655347429E-3"/>
                </c:manualLayout>
              </c:layout>
              <c:tx>
                <c:rich>
                  <a:bodyPr/>
                  <a:lstStyle/>
                  <a:p>
                    <a:pPr>
                      <a:defRPr sz="800" b="0" i="0" u="none" strike="noStrike" baseline="0">
                        <a:solidFill>
                          <a:srgbClr val="000000"/>
                        </a:solidFill>
                        <a:latin typeface="Arial"/>
                        <a:ea typeface="Arial"/>
                        <a:cs typeface="Arial"/>
                      </a:defRPr>
                    </a:pPr>
                    <a:r>
                      <a:rPr lang="en-US"/>
                      <a:t>SST 835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336-417A-B93C-8B9D3117F9AA}"/>
                </c:ext>
              </c:extLst>
            </c:dLbl>
            <c:dLbl>
              <c:idx val="14"/>
              <c:layout>
                <c:manualLayout>
                  <c:x val="-3.0527453418168118E-3"/>
                  <c:y val="-9.1521168549583477E-4"/>
                </c:manualLayout>
              </c:layout>
              <c:tx>
                <c:rich>
                  <a:bodyPr/>
                  <a:lstStyle/>
                  <a:p>
                    <a:pPr>
                      <a:defRPr sz="800" b="0" i="0" u="none" strike="noStrike" baseline="0">
                        <a:solidFill>
                          <a:srgbClr val="000000"/>
                        </a:solidFill>
                        <a:latin typeface="Arial"/>
                        <a:ea typeface="Arial"/>
                        <a:cs typeface="Arial"/>
                      </a:defRPr>
                    </a:pPr>
                    <a:r>
                      <a:rPr lang="en-US"/>
                      <a:t>SST 843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336-417A-B93C-8B9D3117F9AA}"/>
                </c:ext>
              </c:extLst>
            </c:dLbl>
            <c:dLbl>
              <c:idx val="15"/>
              <c:layout>
                <c:manualLayout>
                  <c:x val="-4.1340776675361478E-2"/>
                  <c:y val="-6.9708677719632871E-3"/>
                </c:manualLayout>
              </c:layout>
              <c:tx>
                <c:rich>
                  <a:bodyPr/>
                  <a:lstStyle/>
                  <a:p>
                    <a:pPr>
                      <a:defRPr sz="800" b="0" i="0" u="none" strike="noStrike" baseline="0">
                        <a:solidFill>
                          <a:srgbClr val="000000"/>
                        </a:solidFill>
                        <a:latin typeface="Arial"/>
                        <a:ea typeface="Arial"/>
                        <a:cs typeface="Arial"/>
                      </a:defRPr>
                    </a:pPr>
                    <a:r>
                      <a:rPr lang="en-US"/>
                      <a:t>SST 866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336-417A-B93C-8B9D3117F9AA}"/>
                </c:ext>
              </c:extLst>
            </c:dLbl>
            <c:dLbl>
              <c:idx val="16"/>
              <c:layout>
                <c:manualLayout>
                  <c:x val="-1.0101005176210558E-2"/>
                  <c:y val="-7.2056210365109937E-5"/>
                </c:manualLayout>
              </c:layout>
              <c:tx>
                <c:rich>
                  <a:bodyPr/>
                  <a:lstStyle/>
                  <a:p>
                    <a:pPr>
                      <a:defRPr sz="800" b="0" i="0" u="none" strike="noStrike" baseline="0">
                        <a:solidFill>
                          <a:srgbClr val="000000"/>
                        </a:solidFill>
                        <a:latin typeface="Arial"/>
                        <a:ea typeface="Arial"/>
                        <a:cs typeface="Arial"/>
                      </a:defRPr>
                    </a:pPr>
                    <a:r>
                      <a:rPr lang="en-US"/>
                      <a:t>SST 875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336-417A-B93C-8B9D3117F9AA}"/>
                </c:ext>
              </c:extLst>
            </c:dLbl>
            <c:dLbl>
              <c:idx val="17"/>
              <c:layout>
                <c:manualLayout>
                  <c:x val="-2.115664334527919E-3"/>
                  <c:y val="-1.086820669155486E-7"/>
                </c:manualLayout>
              </c:layout>
              <c:tx>
                <c:rich>
                  <a:bodyPr/>
                  <a:lstStyle/>
                  <a:p>
                    <a:pPr>
                      <a:defRPr sz="800" b="0" i="0" u="none" strike="noStrike" baseline="0">
                        <a:solidFill>
                          <a:srgbClr val="000000"/>
                        </a:solidFill>
                        <a:latin typeface="Arial"/>
                        <a:ea typeface="Arial"/>
                        <a:cs typeface="Arial"/>
                      </a:defRPr>
                    </a:pPr>
                    <a:r>
                      <a:rPr lang="en-US"/>
                      <a:t>SST 877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336-417A-B93C-8B9D3117F9AA}"/>
                </c:ext>
              </c:extLst>
            </c:dLbl>
            <c:dLbl>
              <c:idx val="18"/>
              <c:layout>
                <c:manualLayout>
                  <c:x val="-9.8897312758506571E-3"/>
                  <c:y val="-4.4940034669579347E-4"/>
                </c:manualLayout>
              </c:layout>
              <c:tx>
                <c:rich>
                  <a:bodyPr/>
                  <a:lstStyle/>
                  <a:p>
                    <a:pPr>
                      <a:defRPr sz="800" b="0" i="0" u="none" strike="noStrike" baseline="0">
                        <a:solidFill>
                          <a:srgbClr val="000000"/>
                        </a:solidFill>
                        <a:latin typeface="Arial"/>
                        <a:ea typeface="Arial"/>
                        <a:cs typeface="Arial"/>
                      </a:defRPr>
                    </a:pPr>
                    <a:r>
                      <a:rPr lang="en-US"/>
                      <a:t>SST 884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336-417A-B93C-8B9D3117F9AA}"/>
                </c:ext>
              </c:extLst>
            </c:dLbl>
            <c:dLbl>
              <c:idx val="19"/>
              <c:layout>
                <c:manualLayout>
                  <c:x val="-8.2647099453126392E-3"/>
                  <c:y val="-3.727794895213439E-5"/>
                </c:manualLayout>
              </c:layout>
              <c:tx>
                <c:rich>
                  <a:bodyPr/>
                  <a:lstStyle/>
                  <a:p>
                    <a:pPr>
                      <a:defRPr sz="800" b="0" i="0" u="none" strike="noStrike" baseline="0">
                        <a:solidFill>
                          <a:srgbClr val="000000"/>
                        </a:solidFill>
                        <a:latin typeface="Arial"/>
                        <a:ea typeface="Arial"/>
                        <a:cs typeface="Arial"/>
                      </a:defRPr>
                    </a:pPr>
                    <a:r>
                      <a:rPr lang="en-US" b="0"/>
                      <a:t>SST 895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336-417A-B93C-8B9D3117F9AA}"/>
                </c:ext>
              </c:extLst>
            </c:dLbl>
            <c:dLbl>
              <c:idx val="20"/>
              <c:layout>
                <c:manualLayout>
                  <c:x val="-4.2524560590916846E-3"/>
                  <c:y val="-1.3128793683398778E-3"/>
                </c:manualLayout>
              </c:layout>
              <c:tx>
                <c:rich>
                  <a:bodyPr/>
                  <a:lstStyle/>
                  <a:p>
                    <a:pPr>
                      <a:defRPr sz="800" b="1" i="0" u="none" strike="noStrike" baseline="0">
                        <a:solidFill>
                          <a:srgbClr val="000000"/>
                        </a:solidFill>
                        <a:latin typeface="Arial"/>
                        <a:ea typeface="Arial"/>
                        <a:cs typeface="Arial"/>
                      </a:defRPr>
                    </a:pPr>
                    <a:r>
                      <a:rPr lang="en-US" b="1"/>
                      <a:t>Barkley-West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336-417A-B93C-8B9D3117F9AA}"/>
                </c:ext>
              </c:extLst>
            </c:dLbl>
            <c:dLbl>
              <c:idx val="21"/>
              <c:layout>
                <c:manualLayout>
                  <c:x val="-1.4379168771120473E-3"/>
                  <c:y val="-5.2949325276788228E-4"/>
                </c:manualLayout>
              </c:layout>
              <c:tx>
                <c:rich>
                  <a:bodyPr/>
                  <a:lstStyle/>
                  <a:p>
                    <a:pPr>
                      <a:defRPr sz="800" b="1" i="0" u="none" strike="noStrike" baseline="0">
                        <a:solidFill>
                          <a:srgbClr val="000000"/>
                        </a:solidFill>
                        <a:latin typeface="Arial"/>
                        <a:ea typeface="Arial"/>
                        <a:cs typeface="Arial"/>
                      </a:defRPr>
                    </a:pPr>
                    <a:r>
                      <a:rPr lang="en-US" b="1"/>
                      <a:t>Douglas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336-417A-B93C-8B9D3117F9AA}"/>
                </c:ext>
              </c:extLst>
            </c:dLbl>
            <c:dLbl>
              <c:idx val="22"/>
              <c:layout>
                <c:manualLayout>
                  <c:x val="-5.0582222113876628E-3"/>
                  <c:y val="-1.3389630644005711E-4"/>
                </c:manualLayout>
              </c:layout>
              <c:tx>
                <c:rich>
                  <a:bodyPr/>
                  <a:lstStyle/>
                  <a:p>
                    <a:pPr>
                      <a:defRPr sz="800" b="1" i="0" u="none" strike="noStrike" baseline="0">
                        <a:solidFill>
                          <a:srgbClr val="000000"/>
                        </a:solidFill>
                        <a:latin typeface="Arial"/>
                        <a:ea typeface="Arial"/>
                        <a:cs typeface="Arial"/>
                      </a:defRPr>
                    </a:pPr>
                    <a:r>
                      <a:rPr lang="en-US" b="1"/>
                      <a:t>Hopetown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8336-417A-B93C-8B9D3117F9AA}"/>
                </c:ext>
              </c:extLst>
            </c:dLbl>
            <c:dLbl>
              <c:idx val="23"/>
              <c:layout>
                <c:manualLayout>
                  <c:x val="-4.2314911874407309E-3"/>
                  <c:y val="-7.5207990305559629E-5"/>
                </c:manualLayout>
              </c:layout>
              <c:tx>
                <c:rich>
                  <a:bodyPr/>
                  <a:lstStyle/>
                  <a:p>
                    <a:pPr>
                      <a:defRPr sz="800" b="1" i="0" u="none" strike="noStrike" baseline="0">
                        <a:solidFill>
                          <a:srgbClr val="000000"/>
                        </a:solidFill>
                        <a:latin typeface="Arial"/>
                        <a:ea typeface="Arial"/>
                        <a:cs typeface="Arial"/>
                      </a:defRPr>
                    </a:pPr>
                    <a:r>
                      <a:rPr lang="en-US"/>
                      <a:t>Modderrivier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336-417A-B93C-8B9D3117F9AA}"/>
                </c:ext>
              </c:extLst>
            </c:dLbl>
            <c:dLbl>
              <c:idx val="24"/>
              <c:layout>
                <c:manualLayout>
                  <c:x val="-8.7260996400218525E-3"/>
                  <c:y val="1.9530167424724082E-4"/>
                </c:manualLayout>
              </c:layout>
              <c:tx>
                <c:rich>
                  <a:bodyPr/>
                  <a:lstStyle/>
                  <a:p>
                    <a:pPr>
                      <a:defRPr sz="800" b="1" i="0" u="none" strike="noStrike" baseline="0">
                        <a:solidFill>
                          <a:srgbClr val="000000"/>
                        </a:solidFill>
                        <a:latin typeface="Arial"/>
                        <a:ea typeface="Arial"/>
                        <a:cs typeface="Arial"/>
                      </a:defRPr>
                    </a:pPr>
                    <a:r>
                      <a:rPr lang="en-US"/>
                      <a:t>Prieska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8336-417A-B93C-8B9D3117F9AA}"/>
                </c:ext>
              </c:extLst>
            </c:dLbl>
            <c:dLbl>
              <c:idx val="25"/>
              <c:layout>
                <c:manualLayout>
                  <c:x val="-4.1215868109222053E-3"/>
                  <c:y val="0"/>
                </c:manualLayout>
              </c:layout>
              <c:tx>
                <c:rich>
                  <a:bodyPr/>
                  <a:lstStyle/>
                  <a:p>
                    <a:pPr>
                      <a:defRPr sz="800" b="1" i="0" u="none" strike="noStrike" baseline="0">
                        <a:solidFill>
                          <a:srgbClr val="000000"/>
                        </a:solidFill>
                        <a:latin typeface="Arial"/>
                        <a:ea typeface="Arial"/>
                        <a:cs typeface="Arial"/>
                      </a:defRPr>
                    </a:pPr>
                    <a:r>
                      <a:rPr lang="en-US"/>
                      <a:t>Rama 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8336-417A-B93C-8B9D3117F9AA}"/>
                </c:ext>
              </c:extLst>
            </c:dLbl>
            <c:dLbl>
              <c:idx val="26"/>
              <c:layout>
                <c:manualLayout>
                  <c:x val="-6.269592476489028E-3"/>
                  <c:y val="0"/>
                </c:manualLayout>
              </c:layout>
              <c:tx>
                <c:rich>
                  <a:bodyPr/>
                  <a:lstStyle/>
                  <a:p>
                    <a:pPr>
                      <a:defRPr sz="800" b="1" i="0" u="none" strike="noStrike" baseline="0">
                        <a:solidFill>
                          <a:srgbClr val="000000"/>
                        </a:solidFill>
                        <a:latin typeface="Arial"/>
                        <a:ea typeface="Arial"/>
                        <a:cs typeface="Arial"/>
                      </a:defRPr>
                    </a:pPr>
                    <a:r>
                      <a:rPr lang="en-US"/>
                      <a:t>Rama 2</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8336-417A-B93C-8B9D3117F9AA}"/>
                </c:ext>
              </c:extLst>
            </c:dLbl>
            <c:dLbl>
              <c:idx val="27"/>
              <c:layout>
                <c:manualLayout>
                  <c:x val="-4.2380946585695335E-3"/>
                  <c:y val="-1.4509251493511604E-3"/>
                </c:manualLayout>
              </c:layout>
              <c:tx>
                <c:rich>
                  <a:bodyPr/>
                  <a:lstStyle/>
                  <a:p>
                    <a:pPr>
                      <a:defRPr sz="800" b="1" i="0" u="none" strike="noStrike" baseline="0">
                        <a:solidFill>
                          <a:srgbClr val="000000"/>
                        </a:solidFill>
                        <a:latin typeface="Arial"/>
                        <a:ea typeface="Arial"/>
                        <a:cs typeface="Arial"/>
                      </a:defRPr>
                    </a:pPr>
                    <a:r>
                      <a:rPr lang="en-US"/>
                      <a:t>Upington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8336-417A-B93C-8B9D3117F9AA}"/>
                </c:ext>
              </c:extLst>
            </c:dLbl>
            <c:dLbl>
              <c:idx val="28"/>
              <c:layout>
                <c:manualLayout>
                  <c:x val="-4.0927032498062933E-3"/>
                  <c:y val="7.1764555800742072E-5"/>
                </c:manualLayout>
              </c:layout>
              <c:tx>
                <c:rich>
                  <a:bodyPr/>
                  <a:lstStyle/>
                  <a:p>
                    <a:pPr>
                      <a:defRPr sz="800" b="1" i="0" u="none" strike="noStrike" baseline="0">
                        <a:solidFill>
                          <a:srgbClr val="000000"/>
                        </a:solidFill>
                        <a:latin typeface="Arial"/>
                        <a:ea typeface="Arial"/>
                        <a:cs typeface="Arial"/>
                      </a:defRPr>
                    </a:pPr>
                    <a:r>
                      <a:rPr lang="en-US"/>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8336-417A-B93C-8B9D3117F9AA}"/>
                </c:ext>
              </c:extLst>
            </c:dLbl>
            <c:dLbl>
              <c:idx val="29"/>
              <c:layout>
                <c:manualLayout>
                  <c:x val="-6.1823802163833074E-3"/>
                  <c:y val="0"/>
                </c:manualLayout>
              </c:layout>
              <c:tx>
                <c:rich>
                  <a:bodyPr/>
                  <a:lstStyle/>
                  <a:p>
                    <a:pPr>
                      <a:defRPr sz="800" b="1" i="0" u="none" strike="noStrike" baseline="0">
                        <a:solidFill>
                          <a:srgbClr val="000000"/>
                        </a:solidFill>
                        <a:latin typeface="Arial"/>
                        <a:ea typeface="Arial"/>
                        <a:cs typeface="Arial"/>
                      </a:defRPr>
                    </a:pPr>
                    <a:r>
                      <a:rPr lang="en-GB"/>
                      <a:t>Upington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8336-417A-B93C-8B9D3117F9AA}"/>
                </c:ext>
              </c:extLst>
            </c:dLbl>
            <c:dLbl>
              <c:idx val="30"/>
              <c:layout>
                <c:manualLayout>
                  <c:x val="-4.8680159191676683E-7"/>
                  <c:y val="7.1981695152635393E-5"/>
                </c:manualLayout>
              </c:layout>
              <c:tx>
                <c:rich>
                  <a:bodyPr/>
                  <a:lstStyle/>
                  <a:p>
                    <a:pPr>
                      <a:defRPr sz="800" b="1" i="0" u="none" strike="noStrike" baseline="0">
                        <a:solidFill>
                          <a:srgbClr val="000000"/>
                        </a:solidFill>
                        <a:latin typeface="Arial"/>
                        <a:ea typeface="Arial"/>
                        <a:cs typeface="Arial"/>
                      </a:defRPr>
                    </a:pPr>
                    <a:r>
                      <a:rPr lang="en-GB"/>
                      <a:t>Vaalharts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8336-417A-B93C-8B9D3117F9AA}"/>
                </c:ext>
              </c:extLst>
            </c:dLbl>
            <c:dLbl>
              <c:idx val="31"/>
              <c:tx>
                <c:rich>
                  <a:bodyPr/>
                  <a:lstStyle/>
                  <a:p>
                    <a:pPr>
                      <a:defRPr sz="800" b="1" i="0" u="none" strike="noStrike" baseline="0">
                        <a:solidFill>
                          <a:srgbClr val="000000"/>
                        </a:solidFill>
                        <a:latin typeface="Arial"/>
                        <a:ea typeface="Arial"/>
                        <a:cs typeface="Arial"/>
                      </a:defRPr>
                    </a:pPr>
                    <a:r>
                      <a:rPr lang="en-GB"/>
                      <a:t>Vaalharts</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8336-417A-B93C-8B9D3117F9AA}"/>
                </c:ext>
              </c:extLst>
            </c:dLbl>
            <c:dLbl>
              <c:idx val="32"/>
              <c:layout>
                <c:manualLayout>
                  <c:x val="-2.0900015009715747E-3"/>
                  <c:y val="7.187312547668874E-5"/>
                </c:manualLayout>
              </c:layout>
              <c:tx>
                <c:rich>
                  <a:bodyPr/>
                  <a:lstStyle/>
                  <a:p>
                    <a:pPr>
                      <a:defRPr sz="800" b="1" i="0" u="none" strike="noStrike" baseline="0">
                        <a:solidFill>
                          <a:srgbClr val="000000"/>
                        </a:solidFill>
                        <a:latin typeface="Arial"/>
                        <a:ea typeface="Arial"/>
                        <a:cs typeface="Arial"/>
                      </a:defRPr>
                    </a:pPr>
                    <a:r>
                      <a:rPr lang="en-GB"/>
                      <a:t>Hartswater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8336-417A-B93C-8B9D3117F9AA}"/>
                </c:ext>
              </c:extLst>
            </c:dLbl>
            <c:dLbl>
              <c:idx val="33"/>
              <c:tx>
                <c:rich>
                  <a:bodyPr/>
                  <a:lstStyle/>
                  <a:p>
                    <a:pPr>
                      <a:defRPr sz="800" b="1" i="0" u="none" strike="noStrike" baseline="0">
                        <a:solidFill>
                          <a:srgbClr val="000000"/>
                        </a:solidFill>
                        <a:latin typeface="Arial"/>
                        <a:ea typeface="Arial"/>
                        <a:cs typeface="Arial"/>
                      </a:defRPr>
                    </a:pPr>
                    <a:r>
                      <a:rPr lang="en-GB"/>
                      <a:t>Hopetown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8336-417A-B93C-8B9D3117F9AA}"/>
                </c:ext>
              </c:extLst>
            </c:dLbl>
            <c:dLbl>
              <c:idx val="34"/>
              <c:layout>
                <c:manualLayout>
                  <c:x val="-2.0898641588296763E-3"/>
                  <c:y val="-1.4509666161153143E-3"/>
                </c:manualLayout>
              </c:layout>
              <c:tx>
                <c:rich>
                  <a:bodyPr/>
                  <a:lstStyle/>
                  <a:p>
                    <a:pPr>
                      <a:defRPr sz="800" b="1" i="0" u="none" strike="noStrike" baseline="0">
                        <a:solidFill>
                          <a:srgbClr val="000000"/>
                        </a:solidFill>
                        <a:latin typeface="Arial"/>
                        <a:ea typeface="Arial"/>
                        <a:cs typeface="Arial"/>
                      </a:defRPr>
                    </a:pPr>
                    <a:r>
                      <a:rPr lang="en-GB"/>
                      <a:t>Kanoneiland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8336-417A-B93C-8B9D3117F9AA}"/>
                </c:ext>
              </c:extLst>
            </c:dLbl>
            <c:dLbl>
              <c:idx val="35"/>
              <c:layout>
                <c:manualLayout>
                  <c:x val="2.0898641588296763E-3"/>
                  <c:y val="-1.1424034449568185E-7"/>
                </c:manualLayout>
              </c:layout>
              <c:tx>
                <c:rich>
                  <a:bodyPr/>
                  <a:lstStyle/>
                  <a:p>
                    <a:pPr>
                      <a:defRPr sz="800" b="1" i="0" u="none" strike="noStrike" baseline="0">
                        <a:solidFill>
                          <a:srgbClr val="000000"/>
                        </a:solidFill>
                        <a:latin typeface="Arial"/>
                        <a:ea typeface="Arial"/>
                        <a:cs typeface="Arial"/>
                      </a:defRPr>
                    </a:pPr>
                    <a:r>
                      <a:rPr lang="en-GB"/>
                      <a:t>Lichtenburg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8336-417A-B93C-8B9D3117F9AA}"/>
                </c:ext>
              </c:extLst>
            </c:dLbl>
            <c:dLbl>
              <c:idx val="36"/>
              <c:tx>
                <c:rich>
                  <a:bodyPr/>
                  <a:lstStyle/>
                  <a:p>
                    <a:pPr>
                      <a:defRPr sz="800" b="1" i="0" u="none" strike="noStrike" baseline="0">
                        <a:solidFill>
                          <a:srgbClr val="000000"/>
                        </a:solidFill>
                        <a:latin typeface="Arial"/>
                        <a:ea typeface="Arial"/>
                        <a:cs typeface="Arial"/>
                      </a:defRPr>
                    </a:pPr>
                    <a:r>
                      <a:rPr lang="en-GB"/>
                      <a:t>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8336-417A-B93C-8B9D3117F9AA}"/>
                </c:ext>
              </c:extLst>
            </c:dLbl>
            <c:dLbl>
              <c:idx val="37"/>
              <c:layout>
                <c:manualLayout>
                  <c:x val="-7.1126580583918513E-3"/>
                  <c:y val="9.4672757425487278E-4"/>
                </c:manualLayout>
              </c:layout>
              <c:tx>
                <c:rich>
                  <a:bodyPr/>
                  <a:lstStyle/>
                  <a:p>
                    <a:pPr>
                      <a:defRPr sz="800" b="1" i="0" u="none" strike="noStrike" baseline="0">
                        <a:solidFill>
                          <a:srgbClr val="000000"/>
                        </a:solidFill>
                        <a:latin typeface="Arial"/>
                        <a:ea typeface="Arial"/>
                        <a:cs typeface="Arial"/>
                      </a:defRPr>
                    </a:pPr>
                    <a:r>
                      <a:rPr lang="en-GB"/>
                      <a:t>Remhoogte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8336-417A-B93C-8B9D3117F9AA}"/>
                </c:ext>
              </c:extLst>
            </c:dLbl>
            <c:dLbl>
              <c:idx val="38"/>
              <c:tx>
                <c:rich>
                  <a:bodyPr/>
                  <a:lstStyle/>
                  <a:p>
                    <a:pPr>
                      <a:defRPr sz="800" b="0" i="0" u="none" strike="noStrike" baseline="0">
                        <a:solidFill>
                          <a:srgbClr val="000000"/>
                        </a:solidFill>
                        <a:latin typeface="Arial"/>
                        <a:ea typeface="Arial"/>
                        <a:cs typeface="Arial"/>
                      </a:defRPr>
                    </a:pPr>
                    <a:r>
                      <a:rPr lang="en-GB"/>
                      <a:t>Upington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8336-417A-B93C-8B9D3117F9AA}"/>
                </c:ext>
              </c:extLst>
            </c:dLbl>
            <c:dLbl>
              <c:idx val="39"/>
              <c:tx>
                <c:rich>
                  <a:bodyPr/>
                  <a:lstStyle/>
                  <a:p>
                    <a:pPr>
                      <a:defRPr sz="800" b="1" i="0" u="none" strike="noStrike" baseline="0">
                        <a:solidFill>
                          <a:srgbClr val="000000"/>
                        </a:solidFill>
                        <a:latin typeface="Arial"/>
                        <a:ea typeface="Arial"/>
                        <a:cs typeface="Arial"/>
                      </a:defRPr>
                    </a:pPr>
                    <a:r>
                      <a:rPr lang="en-GB"/>
                      <a:t>Vaalharts 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8336-417A-B93C-8B9D3117F9AA}"/>
                </c:ext>
              </c:extLst>
            </c:dLbl>
            <c:dLbl>
              <c:idx val="40"/>
              <c:tx>
                <c:rich>
                  <a:bodyPr/>
                  <a:lstStyle/>
                  <a:p>
                    <a:pPr>
                      <a:defRPr sz="800" b="1" i="0" u="none" strike="noStrike" baseline="0">
                        <a:solidFill>
                          <a:srgbClr val="000000"/>
                        </a:solidFill>
                        <a:latin typeface="Arial"/>
                        <a:ea typeface="Arial"/>
                        <a:cs typeface="Arial"/>
                      </a:defRPr>
                    </a:pPr>
                    <a:r>
                      <a:rPr lang="en-GB"/>
                      <a:t>Vaalharts 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8336-417A-B93C-8B9D3117F9AA}"/>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 '!$A$150:$A$178</c:f>
              <c:numCache>
                <c:formatCode>0.00</c:formatCode>
                <c:ptCount val="29"/>
                <c:pt idx="0">
                  <c:v>9.5779999999999994</c:v>
                </c:pt>
                <c:pt idx="1">
                  <c:v>9.5120000000000005</c:v>
                </c:pt>
                <c:pt idx="2">
                  <c:v>9.6669999999999998</c:v>
                </c:pt>
                <c:pt idx="3">
                  <c:v>9.4700000000000006</c:v>
                </c:pt>
                <c:pt idx="4">
                  <c:v>9.4260000000000002</c:v>
                </c:pt>
                <c:pt idx="5">
                  <c:v>9.3859999999999992</c:v>
                </c:pt>
                <c:pt idx="6">
                  <c:v>9.4529999999999994</c:v>
                </c:pt>
                <c:pt idx="7">
                  <c:v>8.9139999999999997</c:v>
                </c:pt>
                <c:pt idx="8">
                  <c:v>9.2189999999999994</c:v>
                </c:pt>
                <c:pt idx="9">
                  <c:v>8.8469999999999995</c:v>
                </c:pt>
                <c:pt idx="10">
                  <c:v>9.3610000000000007</c:v>
                </c:pt>
                <c:pt idx="11">
                  <c:v>9.3140000000000001</c:v>
                </c:pt>
                <c:pt idx="12">
                  <c:v>8.8460000000000001</c:v>
                </c:pt>
                <c:pt idx="13">
                  <c:v>9.1940000000000008</c:v>
                </c:pt>
                <c:pt idx="14">
                  <c:v>8.4849999999999994</c:v>
                </c:pt>
                <c:pt idx="15">
                  <c:v>9.4529999999999994</c:v>
                </c:pt>
                <c:pt idx="16">
                  <c:v>9.4489999999999998</c:v>
                </c:pt>
                <c:pt idx="17">
                  <c:v>9.01</c:v>
                </c:pt>
                <c:pt idx="18">
                  <c:v>9.4160000000000004</c:v>
                </c:pt>
                <c:pt idx="19">
                  <c:v>9.69</c:v>
                </c:pt>
                <c:pt idx="20">
                  <c:v>9.7210000000000001</c:v>
                </c:pt>
                <c:pt idx="21">
                  <c:v>8.06</c:v>
                </c:pt>
                <c:pt idx="22">
                  <c:v>10.114000000000001</c:v>
                </c:pt>
                <c:pt idx="23">
                  <c:v>11.122</c:v>
                </c:pt>
                <c:pt idx="24">
                  <c:v>10.548999999999999</c:v>
                </c:pt>
                <c:pt idx="25">
                  <c:v>8.2509999999999994</c:v>
                </c:pt>
                <c:pt idx="26">
                  <c:v>9.6470000000000002</c:v>
                </c:pt>
                <c:pt idx="27">
                  <c:v>7.9029999999999996</c:v>
                </c:pt>
                <c:pt idx="28">
                  <c:v>8.1940000000000008</c:v>
                </c:pt>
              </c:numCache>
            </c:numRef>
          </c:xVal>
          <c:yVal>
            <c:numRef>
              <c:f>'Biplot '!$B$150:$B$178</c:f>
              <c:numCache>
                <c:formatCode>0.00000</c:formatCode>
                <c:ptCount val="29"/>
                <c:pt idx="0">
                  <c:v>-5.9100000000000003E-3</c:v>
                </c:pt>
                <c:pt idx="1">
                  <c:v>0.60626000000000002</c:v>
                </c:pt>
                <c:pt idx="2">
                  <c:v>0.12554999999999999</c:v>
                </c:pt>
                <c:pt idx="3">
                  <c:v>0.41145999999999999</c:v>
                </c:pt>
                <c:pt idx="4">
                  <c:v>0.40072000000000002</c:v>
                </c:pt>
                <c:pt idx="5">
                  <c:v>0.10432</c:v>
                </c:pt>
                <c:pt idx="6">
                  <c:v>-0.8448</c:v>
                </c:pt>
                <c:pt idx="7">
                  <c:v>0.91112000000000004</c:v>
                </c:pt>
                <c:pt idx="8">
                  <c:v>1.29E-2</c:v>
                </c:pt>
                <c:pt idx="9">
                  <c:v>0.13247999999999999</c:v>
                </c:pt>
                <c:pt idx="10">
                  <c:v>-0.18163000000000001</c:v>
                </c:pt>
                <c:pt idx="11">
                  <c:v>-0.65946000000000005</c:v>
                </c:pt>
                <c:pt idx="12">
                  <c:v>0.25652999999999998</c:v>
                </c:pt>
                <c:pt idx="13">
                  <c:v>-0.12472</c:v>
                </c:pt>
                <c:pt idx="14">
                  <c:v>-0.55947999999999998</c:v>
                </c:pt>
                <c:pt idx="15">
                  <c:v>0.11416999999999999</c:v>
                </c:pt>
                <c:pt idx="16">
                  <c:v>0.26684999999999998</c:v>
                </c:pt>
                <c:pt idx="17">
                  <c:v>-5.024E-2</c:v>
                </c:pt>
                <c:pt idx="18">
                  <c:v>-0.35909999999999997</c:v>
                </c:pt>
                <c:pt idx="19">
                  <c:v>-0.55701999999999996</c:v>
                </c:pt>
                <c:pt idx="20">
                  <c:v>0.46851999999999999</c:v>
                </c:pt>
                <c:pt idx="21">
                  <c:v>1.21332</c:v>
                </c:pt>
                <c:pt idx="22">
                  <c:v>-0.50146999999999997</c:v>
                </c:pt>
                <c:pt idx="23">
                  <c:v>-0.24271000000000001</c:v>
                </c:pt>
                <c:pt idx="24">
                  <c:v>0.50172000000000005</c:v>
                </c:pt>
                <c:pt idx="25">
                  <c:v>-0.90434999999999999</c:v>
                </c:pt>
                <c:pt idx="26">
                  <c:v>-0.68669000000000002</c:v>
                </c:pt>
                <c:pt idx="27">
                  <c:v>-0.16833999999999999</c:v>
                </c:pt>
                <c:pt idx="28">
                  <c:v>0.32</c:v>
                </c:pt>
              </c:numCache>
            </c:numRef>
          </c:yVal>
          <c:smooth val="0"/>
          <c:extLst>
            <c:ext xmlns:c16="http://schemas.microsoft.com/office/drawing/2014/chart" uri="{C3380CC4-5D6E-409C-BE32-E72D297353CC}">
              <c16:uniqueId val="{00000029-8336-417A-B93C-8B9D3117F9AA}"/>
            </c:ext>
          </c:extLst>
        </c:ser>
        <c:dLbls>
          <c:showLegendKey val="0"/>
          <c:showVal val="0"/>
          <c:showCatName val="0"/>
          <c:showSerName val="0"/>
          <c:showPercent val="0"/>
          <c:showBubbleSize val="0"/>
        </c:dLbls>
        <c:axId val="350852392"/>
        <c:axId val="350846904"/>
      </c:scatterChart>
      <c:valAx>
        <c:axId val="350852392"/>
        <c:scaling>
          <c:orientation val="minMax"/>
          <c:max val="11.7"/>
          <c:min val="7.85"/>
        </c:scaling>
        <c:delete val="0"/>
        <c:axPos val="b"/>
        <c:title>
          <c:tx>
            <c:rich>
              <a:bodyPr/>
              <a:lstStyle/>
              <a:p>
                <a:pPr>
                  <a:defRPr sz="1200" b="1" i="0" u="none" strike="noStrike" baseline="0">
                    <a:solidFill>
                      <a:srgbClr val="000000"/>
                    </a:solidFill>
                    <a:latin typeface="Arial"/>
                    <a:ea typeface="Arial"/>
                    <a:cs typeface="Arial"/>
                  </a:defRPr>
                </a:pPr>
                <a:r>
                  <a:rPr lang="en-GB"/>
                  <a:t>Grain yield (ton/ha)</a:t>
                </a:r>
              </a:p>
            </c:rich>
          </c:tx>
          <c:layout>
            <c:manualLayout>
              <c:xMode val="edge"/>
              <c:yMode val="edge"/>
              <c:x val="0.43986978371889562"/>
              <c:y val="0.9430774210218541"/>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350846904"/>
        <c:crosses val="autoZero"/>
        <c:crossBetween val="midCat"/>
      </c:valAx>
      <c:valAx>
        <c:axId val="350846904"/>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GB"/>
                  <a:t>IPCA 1 score</a:t>
                </a:r>
              </a:p>
            </c:rich>
          </c:tx>
          <c:layout>
            <c:manualLayout>
              <c:xMode val="edge"/>
              <c:yMode val="edge"/>
              <c:x val="0"/>
              <c:y val="0.42328619803353601"/>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50852392"/>
        <c:crossesAt val="9.2799999999999994"/>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0.44261</cdr:x>
      <cdr:y>0.21623</cdr:y>
    </cdr:from>
    <cdr:to>
      <cdr:x>0.70851</cdr:x>
      <cdr:y>0.35212</cdr:y>
    </cdr:to>
    <cdr:sp macro="" textlink="">
      <cdr:nvSpPr>
        <cdr:cNvPr id="4" name="Text Box 2"/>
        <cdr:cNvSpPr txBox="1">
          <a:spLocks xmlns:a="http://schemas.openxmlformats.org/drawingml/2006/main" noChangeArrowheads="1"/>
        </cdr:cNvSpPr>
      </cdr:nvSpPr>
      <cdr:spPr bwMode="auto">
        <a:xfrm xmlns:a="http://schemas.openxmlformats.org/drawingml/2006/main">
          <a:off x="2536825" y="669925"/>
          <a:ext cx="1524000" cy="42100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nSpc>
              <a:spcPct val="115000"/>
            </a:lnSpc>
            <a:spcAft>
              <a:spcPts val="0"/>
            </a:spcAft>
          </a:pPr>
          <a:r>
            <a:rPr lang="en-ZA" sz="900" b="1">
              <a:effectLst/>
              <a:latin typeface="Calibri" panose="020F0502020204030204" pitchFamily="34" charset="0"/>
              <a:ea typeface="Calibri" panose="020F0502020204030204" pitchFamily="34" charset="0"/>
              <a:cs typeface="Times New Roman" panose="02020603050405020304" pitchFamily="18" charset="0"/>
            </a:rPr>
            <a:t>- - - -  Long Term Max Temp</a:t>
          </a:r>
          <a:endParaRPr lang="en-ZA" sz="1100">
            <a:effectLst/>
            <a:latin typeface="Calibri" panose="020F0502020204030204" pitchFamily="34" charset="0"/>
            <a:ea typeface="Calibri" panose="020F0502020204030204" pitchFamily="34" charset="0"/>
            <a:cs typeface="Times New Roman" panose="02020603050405020304" pitchFamily="18" charset="0"/>
          </a:endParaRPr>
        </a:p>
        <a:p xmlns:a="http://schemas.openxmlformats.org/drawingml/2006/main">
          <a:pPr>
            <a:lnSpc>
              <a:spcPct val="115000"/>
            </a:lnSpc>
            <a:spcAft>
              <a:spcPts val="0"/>
            </a:spcAft>
          </a:pPr>
          <a:r>
            <a:rPr lang="en-ZA" sz="900" b="1" strike="sngStrike">
              <a:effectLst/>
              <a:latin typeface="Calibri" panose="020F0502020204030204" pitchFamily="34" charset="0"/>
              <a:ea typeface="Calibri" panose="020F0502020204030204" pitchFamily="34" charset="0"/>
              <a:cs typeface="Times New Roman" panose="02020603050405020304" pitchFamily="18" charset="0"/>
            </a:rPr>
            <a:t>         </a:t>
          </a:r>
          <a:r>
            <a:rPr lang="en-ZA" sz="900" b="1">
              <a:effectLst/>
              <a:latin typeface="Calibri" panose="020F0502020204030204" pitchFamily="34" charset="0"/>
              <a:ea typeface="Calibri" panose="020F0502020204030204" pitchFamily="34" charset="0"/>
              <a:cs typeface="Times New Roman" panose="02020603050405020304" pitchFamily="18" charset="0"/>
            </a:rPr>
            <a:t> 2016 Max Temp</a:t>
          </a:r>
          <a:endParaRPr lang="en-ZA"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0.72125</cdr:x>
      <cdr:y>0.71961</cdr:y>
    </cdr:from>
    <cdr:to>
      <cdr:x>0.98715</cdr:x>
      <cdr:y>0.8555</cdr:y>
    </cdr:to>
    <cdr:sp macro="" textlink="">
      <cdr:nvSpPr>
        <cdr:cNvPr id="5" name="Text Box 2"/>
        <cdr:cNvSpPr txBox="1">
          <a:spLocks xmlns:a="http://schemas.openxmlformats.org/drawingml/2006/main" noChangeArrowheads="1"/>
        </cdr:cNvSpPr>
      </cdr:nvSpPr>
      <cdr:spPr bwMode="auto">
        <a:xfrm xmlns:a="http://schemas.openxmlformats.org/drawingml/2006/main">
          <a:off x="4133850" y="2229485"/>
          <a:ext cx="1524000" cy="42100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nSpc>
              <a:spcPct val="115000"/>
            </a:lnSpc>
            <a:spcAft>
              <a:spcPts val="0"/>
            </a:spcAft>
          </a:pPr>
          <a:r>
            <a:rPr lang="en-ZA" sz="900" b="1">
              <a:effectLst/>
              <a:latin typeface="Calibri" panose="020F0502020204030204" pitchFamily="34" charset="0"/>
              <a:ea typeface="Calibri" panose="020F0502020204030204" pitchFamily="34" charset="0"/>
              <a:cs typeface="Times New Roman" panose="02020603050405020304" pitchFamily="18" charset="0"/>
            </a:rPr>
            <a:t>- - - -  Long Term Min Temp</a:t>
          </a:r>
          <a:endParaRPr lang="en-ZA" sz="1100">
            <a:effectLst/>
            <a:latin typeface="Calibri" panose="020F0502020204030204" pitchFamily="34" charset="0"/>
            <a:ea typeface="Calibri" panose="020F0502020204030204" pitchFamily="34" charset="0"/>
            <a:cs typeface="Times New Roman" panose="02020603050405020304" pitchFamily="18" charset="0"/>
          </a:endParaRPr>
        </a:p>
        <a:p xmlns:a="http://schemas.openxmlformats.org/drawingml/2006/main">
          <a:pPr>
            <a:lnSpc>
              <a:spcPct val="115000"/>
            </a:lnSpc>
            <a:spcAft>
              <a:spcPts val="0"/>
            </a:spcAft>
          </a:pPr>
          <a:r>
            <a:rPr lang="en-ZA" sz="900" b="1" strike="sngStrike">
              <a:effectLst/>
              <a:latin typeface="Calibri" panose="020F0502020204030204" pitchFamily="34" charset="0"/>
              <a:ea typeface="Calibri" panose="020F0502020204030204" pitchFamily="34" charset="0"/>
              <a:cs typeface="Times New Roman" panose="02020603050405020304" pitchFamily="18" charset="0"/>
            </a:rPr>
            <a:t>         </a:t>
          </a:r>
          <a:r>
            <a:rPr lang="en-ZA" sz="900" b="1">
              <a:effectLst/>
              <a:latin typeface="Calibri" panose="020F0502020204030204" pitchFamily="34" charset="0"/>
              <a:ea typeface="Calibri" panose="020F0502020204030204" pitchFamily="34" charset="0"/>
              <a:cs typeface="Times New Roman" panose="02020603050405020304" pitchFamily="18" charset="0"/>
            </a:rPr>
            <a:t> 2016 Min Temp</a:t>
          </a:r>
          <a:endParaRPr lang="en-ZA"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0.08317</cdr:x>
      <cdr:y>0.38515</cdr:y>
    </cdr:from>
    <cdr:to>
      <cdr:x>0.12667</cdr:x>
      <cdr:y>0.40369</cdr:y>
    </cdr:to>
    <cdr:sp macro="" textlink="">
      <cdr:nvSpPr>
        <cdr:cNvPr id="3" name="Text Box 3"/>
        <cdr:cNvSpPr txBox="1">
          <a:spLocks xmlns:a="http://schemas.openxmlformats.org/drawingml/2006/main" noChangeArrowheads="1"/>
        </cdr:cNvSpPr>
      </cdr:nvSpPr>
      <cdr:spPr bwMode="auto">
        <a:xfrm xmlns:a="http://schemas.openxmlformats.org/drawingml/2006/main">
          <a:off x="512410" y="3543130"/>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0,20</a:t>
          </a:r>
        </a:p>
      </cdr:txBody>
    </cdr:sp>
  </cdr:relSizeAnchor>
  <cdr:relSizeAnchor xmlns:cdr="http://schemas.openxmlformats.org/drawingml/2006/chartDrawing">
    <cdr:from>
      <cdr:x>0.11029</cdr:x>
      <cdr:y>0.90366</cdr:y>
    </cdr:from>
    <cdr:to>
      <cdr:x>0.16537</cdr:x>
      <cdr:y>0.9222</cdr:y>
    </cdr:to>
    <cdr:sp macro="" textlink="">
      <cdr:nvSpPr>
        <cdr:cNvPr id="6" name="Text Box 8"/>
        <cdr:cNvSpPr txBox="1">
          <a:spLocks xmlns:a="http://schemas.openxmlformats.org/drawingml/2006/main" noChangeArrowheads="1"/>
        </cdr:cNvSpPr>
      </cdr:nvSpPr>
      <cdr:spPr bwMode="auto">
        <a:xfrm xmlns:a="http://schemas.openxmlformats.org/drawingml/2006/main">
          <a:off x="679509" y="8313186"/>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10,48</a:t>
          </a:r>
        </a:p>
      </cdr:txBody>
    </cdr:sp>
  </cdr:relSizeAnchor>
  <cdr:relSizeAnchor xmlns:cdr="http://schemas.openxmlformats.org/drawingml/2006/chartDrawing">
    <cdr:from>
      <cdr:x>0.93335</cdr:x>
      <cdr:y>0.90366</cdr:y>
    </cdr:from>
    <cdr:to>
      <cdr:x>0.98843</cdr:x>
      <cdr:y>0.9222</cdr:y>
    </cdr:to>
    <cdr:sp macro="" textlink="">
      <cdr:nvSpPr>
        <cdr:cNvPr id="10" name="Text Box 9"/>
        <cdr:cNvSpPr txBox="1">
          <a:spLocks xmlns:a="http://schemas.openxmlformats.org/drawingml/2006/main" noChangeArrowheads="1"/>
        </cdr:cNvSpPr>
      </cdr:nvSpPr>
      <cdr:spPr bwMode="auto">
        <a:xfrm xmlns:a="http://schemas.openxmlformats.org/drawingml/2006/main">
          <a:off x="5750483" y="8313186"/>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14,60</a:t>
          </a:r>
        </a:p>
      </cdr:txBody>
    </cdr:sp>
  </cdr:relSizeAnchor>
  <cdr:relSizeAnchor xmlns:cdr="http://schemas.openxmlformats.org/drawingml/2006/chartDrawing">
    <cdr:from>
      <cdr:x>0.45265</cdr:x>
      <cdr:y>0.90597</cdr:y>
    </cdr:from>
    <cdr:to>
      <cdr:x>0.51404</cdr:x>
      <cdr:y>0.92581</cdr:y>
    </cdr:to>
    <cdr:sp macro="" textlink="">
      <cdr:nvSpPr>
        <cdr:cNvPr id="11" name="Text Box 10"/>
        <cdr:cNvSpPr txBox="1">
          <a:spLocks xmlns:a="http://schemas.openxmlformats.org/drawingml/2006/main" noChangeArrowheads="1"/>
        </cdr:cNvSpPr>
      </cdr:nvSpPr>
      <cdr:spPr bwMode="auto">
        <a:xfrm xmlns:a="http://schemas.openxmlformats.org/drawingml/2006/main" flipH="1">
          <a:off x="2788836" y="8334410"/>
          <a:ext cx="378226" cy="18252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12,17</a:t>
          </a:r>
        </a:p>
      </cdr:txBody>
    </cdr:sp>
  </cdr:relSizeAnchor>
  <cdr:relSizeAnchor xmlns:cdr="http://schemas.openxmlformats.org/drawingml/2006/chartDrawing">
    <cdr:from>
      <cdr:x>0.07629</cdr:x>
      <cdr:y>0.63764</cdr:y>
    </cdr:from>
    <cdr:to>
      <cdr:x>0.12672</cdr:x>
      <cdr:y>0.65618</cdr:y>
    </cdr:to>
    <cdr:sp macro="" textlink="">
      <cdr:nvSpPr>
        <cdr:cNvPr id="12" name="Text Box 1"/>
        <cdr:cNvSpPr txBox="1">
          <a:spLocks xmlns:a="http://schemas.openxmlformats.org/drawingml/2006/main" noChangeArrowheads="1"/>
        </cdr:cNvSpPr>
      </cdr:nvSpPr>
      <cdr:spPr bwMode="auto">
        <a:xfrm xmlns:a="http://schemas.openxmlformats.org/drawingml/2006/main">
          <a:off x="470010" y="5865933"/>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-0,40</a:t>
          </a:r>
        </a:p>
      </cdr:txBody>
    </cdr:sp>
  </cdr:relSizeAnchor>
  <cdr:relSizeAnchor xmlns:cdr="http://schemas.openxmlformats.org/drawingml/2006/chartDrawing">
    <cdr:from>
      <cdr:x>0.07886</cdr:x>
      <cdr:y>0.05169</cdr:y>
    </cdr:from>
    <cdr:to>
      <cdr:x>0.12236</cdr:x>
      <cdr:y>0.07023</cdr:y>
    </cdr:to>
    <cdr:sp macro="" textlink="">
      <cdr:nvSpPr>
        <cdr:cNvPr id="13" name="Text Box 2"/>
        <cdr:cNvSpPr txBox="1">
          <a:spLocks xmlns:a="http://schemas.openxmlformats.org/drawingml/2006/main" noChangeArrowheads="1"/>
        </cdr:cNvSpPr>
      </cdr:nvSpPr>
      <cdr:spPr bwMode="auto">
        <a:xfrm xmlns:a="http://schemas.openxmlformats.org/drawingml/2006/main">
          <a:off x="485835" y="475556"/>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0.08191</cdr:x>
      <cdr:y>0.47074</cdr:y>
    </cdr:from>
    <cdr:to>
      <cdr:x>0.12707</cdr:x>
      <cdr:y>0.48925</cdr:y>
    </cdr:to>
    <cdr:sp macro="" textlink="">
      <cdr:nvSpPr>
        <cdr:cNvPr id="15" name="Text Box 4"/>
        <cdr:cNvSpPr txBox="1">
          <a:spLocks xmlns:a="http://schemas.openxmlformats.org/drawingml/2006/main" noChangeArrowheads="1"/>
        </cdr:cNvSpPr>
      </cdr:nvSpPr>
      <cdr:spPr bwMode="auto">
        <a:xfrm xmlns:a="http://schemas.openxmlformats.org/drawingml/2006/main">
          <a:off x="504656" y="4330551"/>
          <a:ext cx="278236" cy="17028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0.07541</cdr:x>
      <cdr:y>0.55696</cdr:y>
    </cdr:from>
    <cdr:to>
      <cdr:x>0.12584</cdr:x>
      <cdr:y>0.5755</cdr:y>
    </cdr:to>
    <cdr:sp macro="" textlink="">
      <cdr:nvSpPr>
        <cdr:cNvPr id="16" name="Text Box 5"/>
        <cdr:cNvSpPr txBox="1">
          <a:spLocks xmlns:a="http://schemas.openxmlformats.org/drawingml/2006/main" noChangeArrowheads="1"/>
        </cdr:cNvSpPr>
      </cdr:nvSpPr>
      <cdr:spPr bwMode="auto">
        <a:xfrm xmlns:a="http://schemas.openxmlformats.org/drawingml/2006/main">
          <a:off x="464609" y="5123755"/>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-0,20</a:t>
          </a:r>
        </a:p>
      </cdr:txBody>
    </cdr:sp>
  </cdr:relSizeAnchor>
  <cdr:relSizeAnchor xmlns:cdr="http://schemas.openxmlformats.org/drawingml/2006/chartDrawing">
    <cdr:from>
      <cdr:x>0.07334</cdr:x>
      <cdr:y>0.88835</cdr:y>
    </cdr:from>
    <cdr:to>
      <cdr:x>0.12378</cdr:x>
      <cdr:y>0.90689</cdr:y>
    </cdr:to>
    <cdr:sp macro="" textlink="">
      <cdr:nvSpPr>
        <cdr:cNvPr id="17" name="Text Box 6"/>
        <cdr:cNvSpPr txBox="1">
          <a:spLocks xmlns:a="http://schemas.openxmlformats.org/drawingml/2006/main" noChangeArrowheads="1"/>
        </cdr:cNvSpPr>
      </cdr:nvSpPr>
      <cdr:spPr bwMode="auto">
        <a:xfrm xmlns:a="http://schemas.openxmlformats.org/drawingml/2006/main">
          <a:off x="451876" y="8172324"/>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0.07023</cdr:x>
      <cdr:y>0.216</cdr:y>
    </cdr:from>
    <cdr:to>
      <cdr:x>0.12822</cdr:x>
      <cdr:y>0.24429</cdr:y>
    </cdr:to>
    <cdr:sp macro="" textlink="">
      <cdr:nvSpPr>
        <cdr:cNvPr id="18" name="TextBox 2"/>
        <cdr:cNvSpPr txBox="1"/>
      </cdr:nvSpPr>
      <cdr:spPr>
        <a:xfrm xmlns:a="http://schemas.openxmlformats.org/drawingml/2006/main">
          <a:off x="432695" y="1987040"/>
          <a:ext cx="357282" cy="26025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0,60</a:t>
          </a:r>
        </a:p>
      </cdr:txBody>
    </cdr:sp>
  </cdr:relSizeAnchor>
  <cdr:relSizeAnchor xmlns:cdr="http://schemas.openxmlformats.org/drawingml/2006/chartDrawing">
    <cdr:from>
      <cdr:x>0.06234</cdr:x>
      <cdr:y>0.29869</cdr:y>
    </cdr:from>
    <cdr:to>
      <cdr:x>0.14283</cdr:x>
      <cdr:y>0.32871</cdr:y>
    </cdr:to>
    <cdr:sp macro="" textlink="">
      <cdr:nvSpPr>
        <cdr:cNvPr id="19" name="TextBox 2"/>
        <cdr:cNvSpPr txBox="1"/>
      </cdr:nvSpPr>
      <cdr:spPr>
        <a:xfrm xmlns:a="http://schemas.openxmlformats.org/drawingml/2006/main">
          <a:off x="384076" y="2747750"/>
          <a:ext cx="495908" cy="27616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-0,40</a:t>
          </a:r>
        </a:p>
      </cdr:txBody>
    </cdr:sp>
  </cdr:relSizeAnchor>
  <cdr:relSizeAnchor xmlns:cdr="http://schemas.openxmlformats.org/drawingml/2006/chartDrawing">
    <cdr:from>
      <cdr:x>0.06824</cdr:x>
      <cdr:y>0.13078</cdr:y>
    </cdr:from>
    <cdr:to>
      <cdr:x>0.1379</cdr:x>
      <cdr:y>0.1577</cdr:y>
    </cdr:to>
    <cdr:sp macro="" textlink="">
      <cdr:nvSpPr>
        <cdr:cNvPr id="20" name="TextBox 5"/>
        <cdr:cNvSpPr txBox="1"/>
      </cdr:nvSpPr>
      <cdr:spPr>
        <a:xfrm xmlns:a="http://schemas.openxmlformats.org/drawingml/2006/main">
          <a:off x="420455" y="1203114"/>
          <a:ext cx="429182"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0,80</a:t>
          </a:r>
        </a:p>
      </cdr:txBody>
    </cdr:sp>
  </cdr:relSizeAnchor>
  <cdr:relSizeAnchor xmlns:cdr="http://schemas.openxmlformats.org/drawingml/2006/chartDrawing">
    <cdr:from>
      <cdr:x>0.06313</cdr:x>
      <cdr:y>0.71959</cdr:y>
    </cdr:from>
    <cdr:to>
      <cdr:x>0.13527</cdr:x>
      <cdr:y>0.74548</cdr:y>
    </cdr:to>
    <cdr:sp macro="" textlink="">
      <cdr:nvSpPr>
        <cdr:cNvPr id="2" name="TextBox 1"/>
        <cdr:cNvSpPr txBox="1"/>
      </cdr:nvSpPr>
      <cdr:spPr>
        <a:xfrm xmlns:a="http://schemas.openxmlformats.org/drawingml/2006/main">
          <a:off x="388938" y="6619876"/>
          <a:ext cx="444500"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-0,60</a:t>
          </a:r>
        </a:p>
      </cdr:txBody>
    </cdr:sp>
  </cdr:relSizeAnchor>
  <cdr:relSizeAnchor xmlns:cdr="http://schemas.openxmlformats.org/drawingml/2006/chartDrawing">
    <cdr:from>
      <cdr:x>0.06313</cdr:x>
      <cdr:y>0.80588</cdr:y>
    </cdr:from>
    <cdr:to>
      <cdr:x>0.13399</cdr:x>
      <cdr:y>0.83176</cdr:y>
    </cdr:to>
    <cdr:sp macro="" textlink="">
      <cdr:nvSpPr>
        <cdr:cNvPr id="4" name="TextBox 3"/>
        <cdr:cNvSpPr txBox="1"/>
      </cdr:nvSpPr>
      <cdr:spPr>
        <a:xfrm xmlns:a="http://schemas.openxmlformats.org/drawingml/2006/main">
          <a:off x="388937" y="7413625"/>
          <a:ext cx="436563"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-0,80</a:t>
          </a:r>
        </a:p>
      </cdr:txBody>
    </cdr:sp>
  </cdr:relSizeAnchor>
  <cdr:relSizeAnchor xmlns:cdr="http://schemas.openxmlformats.org/drawingml/2006/chartDrawing">
    <cdr:from>
      <cdr:x>0.23757</cdr:x>
      <cdr:y>0.05902</cdr:y>
    </cdr:from>
    <cdr:to>
      <cdr:x>0.23761</cdr:x>
      <cdr:y>0.9032</cdr:y>
    </cdr:to>
    <cdr:cxnSp macro="">
      <cdr:nvCxnSpPr>
        <cdr:cNvPr id="21" name="Straight Connector 20"/>
        <cdr:cNvCxnSpPr/>
      </cdr:nvCxnSpPr>
      <cdr:spPr bwMode="auto">
        <a:xfrm xmlns:a="http://schemas.openxmlformats.org/drawingml/2006/main" flipH="1">
          <a:off x="1463675" y="542925"/>
          <a:ext cx="246" cy="7765995"/>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0.19454</cdr:x>
      <cdr:y>0.90165</cdr:y>
    </cdr:from>
    <cdr:to>
      <cdr:x>0.27441</cdr:x>
      <cdr:y>0.92495</cdr:y>
    </cdr:to>
    <cdr:sp macro="" textlink="">
      <cdr:nvSpPr>
        <cdr:cNvPr id="5" name="TextBox 4"/>
        <cdr:cNvSpPr txBox="1"/>
      </cdr:nvSpPr>
      <cdr:spPr>
        <a:xfrm xmlns:a="http://schemas.openxmlformats.org/drawingml/2006/main">
          <a:off x="1198563" y="8294688"/>
          <a:ext cx="492125" cy="2143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11,00</a:t>
          </a:r>
        </a:p>
      </cdr:txBody>
    </cdr:sp>
  </cdr:relSizeAnchor>
  <cdr:relSizeAnchor xmlns:cdr="http://schemas.openxmlformats.org/drawingml/2006/chartDrawing">
    <cdr:from>
      <cdr:x>0.43983</cdr:x>
      <cdr:y>0.05729</cdr:y>
    </cdr:from>
    <cdr:to>
      <cdr:x>0.43987</cdr:x>
      <cdr:y>0.90147</cdr:y>
    </cdr:to>
    <cdr:cxnSp macro="">
      <cdr:nvCxnSpPr>
        <cdr:cNvPr id="22" name="Straight Connector 21"/>
        <cdr:cNvCxnSpPr/>
      </cdr:nvCxnSpPr>
      <cdr:spPr bwMode="auto">
        <a:xfrm xmlns:a="http://schemas.openxmlformats.org/drawingml/2006/main" flipH="1">
          <a:off x="2709862" y="527050"/>
          <a:ext cx="246" cy="7765995"/>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0.38779</cdr:x>
      <cdr:y>0.90337</cdr:y>
    </cdr:from>
    <cdr:to>
      <cdr:x>0.4638</cdr:x>
      <cdr:y>0.9284</cdr:y>
    </cdr:to>
    <cdr:sp macro="" textlink="">
      <cdr:nvSpPr>
        <cdr:cNvPr id="7" name="TextBox 6"/>
        <cdr:cNvSpPr txBox="1"/>
      </cdr:nvSpPr>
      <cdr:spPr>
        <a:xfrm xmlns:a="http://schemas.openxmlformats.org/drawingml/2006/main">
          <a:off x="2389188" y="8310563"/>
          <a:ext cx="468313" cy="2301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12,00</a:t>
          </a:r>
        </a:p>
      </cdr:txBody>
    </cdr:sp>
  </cdr:relSizeAnchor>
</c:userShapes>
</file>

<file path=word/drawings/drawing11.xml><?xml version="1.0" encoding="utf-8"?>
<c:userShapes xmlns:c="http://schemas.openxmlformats.org/drawingml/2006/chart">
  <cdr:relSizeAnchor xmlns:cdr="http://schemas.openxmlformats.org/drawingml/2006/chartDrawing">
    <cdr:from>
      <cdr:x>0.11029</cdr:x>
      <cdr:y>0.90366</cdr:y>
    </cdr:from>
    <cdr:to>
      <cdr:x>0.14801</cdr:x>
      <cdr:y>0.9222</cdr:y>
    </cdr:to>
    <cdr:sp macro="" textlink="">
      <cdr:nvSpPr>
        <cdr:cNvPr id="6" name="Text Box 8"/>
        <cdr:cNvSpPr txBox="1">
          <a:spLocks xmlns:a="http://schemas.openxmlformats.org/drawingml/2006/main" noChangeArrowheads="1"/>
        </cdr:cNvSpPr>
      </cdr:nvSpPr>
      <cdr:spPr bwMode="auto">
        <a:xfrm xmlns:a="http://schemas.openxmlformats.org/drawingml/2006/main">
          <a:off x="679509" y="8313186"/>
          <a:ext cx="232371"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314</a:t>
          </a:r>
        </a:p>
      </cdr:txBody>
    </cdr:sp>
  </cdr:relSizeAnchor>
  <cdr:relSizeAnchor xmlns:cdr="http://schemas.openxmlformats.org/drawingml/2006/chartDrawing">
    <cdr:from>
      <cdr:x>0.94494</cdr:x>
      <cdr:y>0.90337</cdr:y>
    </cdr:from>
    <cdr:to>
      <cdr:x>0.98266</cdr:x>
      <cdr:y>0.9222</cdr:y>
    </cdr:to>
    <cdr:sp macro="" textlink="">
      <cdr:nvSpPr>
        <cdr:cNvPr id="10" name="Text Box 9"/>
        <cdr:cNvSpPr txBox="1">
          <a:spLocks xmlns:a="http://schemas.openxmlformats.org/drawingml/2006/main" noChangeArrowheads="1"/>
        </cdr:cNvSpPr>
      </cdr:nvSpPr>
      <cdr:spPr bwMode="auto">
        <a:xfrm xmlns:a="http://schemas.openxmlformats.org/drawingml/2006/main">
          <a:off x="5821908" y="8310563"/>
          <a:ext cx="232371" cy="17318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414</a:t>
          </a:r>
        </a:p>
      </cdr:txBody>
    </cdr:sp>
  </cdr:relSizeAnchor>
  <cdr:relSizeAnchor xmlns:cdr="http://schemas.openxmlformats.org/drawingml/2006/chartDrawing">
    <cdr:from>
      <cdr:x>0.49259</cdr:x>
      <cdr:y>0.90683</cdr:y>
    </cdr:from>
    <cdr:to>
      <cdr:x>0.55398</cdr:x>
      <cdr:y>0.92667</cdr:y>
    </cdr:to>
    <cdr:sp macro="" textlink="">
      <cdr:nvSpPr>
        <cdr:cNvPr id="11" name="Text Box 10"/>
        <cdr:cNvSpPr txBox="1">
          <a:spLocks xmlns:a="http://schemas.openxmlformats.org/drawingml/2006/main" noChangeArrowheads="1"/>
        </cdr:cNvSpPr>
      </cdr:nvSpPr>
      <cdr:spPr bwMode="auto">
        <a:xfrm xmlns:a="http://schemas.openxmlformats.org/drawingml/2006/main" flipH="1">
          <a:off x="3034889" y="8342375"/>
          <a:ext cx="378230" cy="18251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359</a:t>
          </a:r>
        </a:p>
      </cdr:txBody>
    </cdr:sp>
  </cdr:relSizeAnchor>
  <cdr:relSizeAnchor xmlns:cdr="http://schemas.openxmlformats.org/drawingml/2006/chartDrawing">
    <cdr:from>
      <cdr:x>0.075</cdr:x>
      <cdr:y>0.68164</cdr:y>
    </cdr:from>
    <cdr:to>
      <cdr:x>0.12544</cdr:x>
      <cdr:y>0.70018</cdr:y>
    </cdr:to>
    <cdr:sp macro="" textlink="">
      <cdr:nvSpPr>
        <cdr:cNvPr id="12" name="Text Box 1"/>
        <cdr:cNvSpPr txBox="1">
          <a:spLocks xmlns:a="http://schemas.openxmlformats.org/drawingml/2006/main" noChangeArrowheads="1"/>
        </cdr:cNvSpPr>
      </cdr:nvSpPr>
      <cdr:spPr bwMode="auto">
        <a:xfrm xmlns:a="http://schemas.openxmlformats.org/drawingml/2006/main">
          <a:off x="462093" y="6270758"/>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-4,00</a:t>
          </a:r>
        </a:p>
      </cdr:txBody>
    </cdr:sp>
  </cdr:relSizeAnchor>
  <cdr:relSizeAnchor xmlns:cdr="http://schemas.openxmlformats.org/drawingml/2006/chartDrawing">
    <cdr:from>
      <cdr:x>0.08401</cdr:x>
      <cdr:y>0.05169</cdr:y>
    </cdr:from>
    <cdr:to>
      <cdr:x>0.12751</cdr:x>
      <cdr:y>0.07023</cdr:y>
    </cdr:to>
    <cdr:sp macro="" textlink="">
      <cdr:nvSpPr>
        <cdr:cNvPr id="13" name="Text Box 2"/>
        <cdr:cNvSpPr txBox="1">
          <a:spLocks xmlns:a="http://schemas.openxmlformats.org/drawingml/2006/main" noChangeArrowheads="1"/>
        </cdr:cNvSpPr>
      </cdr:nvSpPr>
      <cdr:spPr bwMode="auto">
        <a:xfrm xmlns:a="http://schemas.openxmlformats.org/drawingml/2006/main">
          <a:off x="517615" y="475520"/>
          <a:ext cx="268008" cy="1705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8,00</a:t>
          </a:r>
        </a:p>
      </cdr:txBody>
    </cdr:sp>
  </cdr:relSizeAnchor>
  <cdr:relSizeAnchor xmlns:cdr="http://schemas.openxmlformats.org/drawingml/2006/chartDrawing">
    <cdr:from>
      <cdr:x>0.08191</cdr:x>
      <cdr:y>0.47074</cdr:y>
    </cdr:from>
    <cdr:to>
      <cdr:x>0.12707</cdr:x>
      <cdr:y>0.48925</cdr:y>
    </cdr:to>
    <cdr:sp macro="" textlink="">
      <cdr:nvSpPr>
        <cdr:cNvPr id="15" name="Text Box 4"/>
        <cdr:cNvSpPr txBox="1">
          <a:spLocks xmlns:a="http://schemas.openxmlformats.org/drawingml/2006/main" noChangeArrowheads="1"/>
        </cdr:cNvSpPr>
      </cdr:nvSpPr>
      <cdr:spPr bwMode="auto">
        <a:xfrm xmlns:a="http://schemas.openxmlformats.org/drawingml/2006/main">
          <a:off x="504656" y="4330551"/>
          <a:ext cx="278236" cy="17028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0.0767</cdr:x>
      <cdr:y>0.5768</cdr:y>
    </cdr:from>
    <cdr:to>
      <cdr:x>0.12713</cdr:x>
      <cdr:y>0.59535</cdr:y>
    </cdr:to>
    <cdr:sp macro="" textlink="">
      <cdr:nvSpPr>
        <cdr:cNvPr id="16" name="Text Box 5"/>
        <cdr:cNvSpPr txBox="1">
          <a:spLocks xmlns:a="http://schemas.openxmlformats.org/drawingml/2006/main" noChangeArrowheads="1"/>
        </cdr:cNvSpPr>
      </cdr:nvSpPr>
      <cdr:spPr bwMode="auto">
        <a:xfrm xmlns:a="http://schemas.openxmlformats.org/drawingml/2006/main">
          <a:off x="472547" y="5306294"/>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-2,00</a:t>
          </a:r>
        </a:p>
      </cdr:txBody>
    </cdr:sp>
  </cdr:relSizeAnchor>
  <cdr:relSizeAnchor xmlns:cdr="http://schemas.openxmlformats.org/drawingml/2006/chartDrawing">
    <cdr:from>
      <cdr:x>0.07152</cdr:x>
      <cdr:y>0.25828</cdr:y>
    </cdr:from>
    <cdr:to>
      <cdr:x>0.12951</cdr:x>
      <cdr:y>0.28657</cdr:y>
    </cdr:to>
    <cdr:sp macro="" textlink="">
      <cdr:nvSpPr>
        <cdr:cNvPr id="18" name="TextBox 2"/>
        <cdr:cNvSpPr txBox="1"/>
      </cdr:nvSpPr>
      <cdr:spPr>
        <a:xfrm xmlns:a="http://schemas.openxmlformats.org/drawingml/2006/main">
          <a:off x="440632" y="2376021"/>
          <a:ext cx="357282" cy="26025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4,00</a:t>
          </a:r>
        </a:p>
      </cdr:txBody>
    </cdr:sp>
  </cdr:relSizeAnchor>
  <cdr:relSizeAnchor xmlns:cdr="http://schemas.openxmlformats.org/drawingml/2006/chartDrawing">
    <cdr:from>
      <cdr:x>0.07136</cdr:x>
      <cdr:y>0.3634</cdr:y>
    </cdr:from>
    <cdr:to>
      <cdr:x>0.15185</cdr:x>
      <cdr:y>0.39342</cdr:y>
    </cdr:to>
    <cdr:sp macro="" textlink="">
      <cdr:nvSpPr>
        <cdr:cNvPr id="19" name="TextBox 2"/>
        <cdr:cNvSpPr txBox="1"/>
      </cdr:nvSpPr>
      <cdr:spPr>
        <a:xfrm xmlns:a="http://schemas.openxmlformats.org/drawingml/2006/main">
          <a:off x="439646" y="3343100"/>
          <a:ext cx="495908" cy="27616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0.07082</cdr:x>
      <cdr:y>0.15235</cdr:y>
    </cdr:from>
    <cdr:to>
      <cdr:x>0.14048</cdr:x>
      <cdr:y>0.17927</cdr:y>
    </cdr:to>
    <cdr:sp macro="" textlink="">
      <cdr:nvSpPr>
        <cdr:cNvPr id="20" name="TextBox 5"/>
        <cdr:cNvSpPr txBox="1"/>
      </cdr:nvSpPr>
      <cdr:spPr>
        <a:xfrm xmlns:a="http://schemas.openxmlformats.org/drawingml/2006/main">
          <a:off x="436309" y="1401544"/>
          <a:ext cx="429183" cy="2476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6,00</a:t>
          </a:r>
        </a:p>
      </cdr:txBody>
    </cdr:sp>
  </cdr:relSizeAnchor>
  <cdr:relSizeAnchor xmlns:cdr="http://schemas.openxmlformats.org/drawingml/2006/chartDrawing">
    <cdr:from>
      <cdr:x>0.06313</cdr:x>
      <cdr:y>0.7843</cdr:y>
    </cdr:from>
    <cdr:to>
      <cdr:x>0.13527</cdr:x>
      <cdr:y>0.81019</cdr:y>
    </cdr:to>
    <cdr:sp macro="" textlink="">
      <cdr:nvSpPr>
        <cdr:cNvPr id="2" name="TextBox 1"/>
        <cdr:cNvSpPr txBox="1"/>
      </cdr:nvSpPr>
      <cdr:spPr>
        <a:xfrm xmlns:a="http://schemas.openxmlformats.org/drawingml/2006/main">
          <a:off x="388951" y="7215153"/>
          <a:ext cx="444462" cy="2381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-6,00</a:t>
          </a:r>
        </a:p>
      </cdr:txBody>
    </cdr:sp>
  </cdr:relSizeAnchor>
  <cdr:relSizeAnchor xmlns:cdr="http://schemas.openxmlformats.org/drawingml/2006/chartDrawing">
    <cdr:from>
      <cdr:x>0.06571</cdr:x>
      <cdr:y>0.88699</cdr:y>
    </cdr:from>
    <cdr:to>
      <cdr:x>0.13657</cdr:x>
      <cdr:y>0.91287</cdr:y>
    </cdr:to>
    <cdr:sp macro="" textlink="">
      <cdr:nvSpPr>
        <cdr:cNvPr id="4" name="TextBox 3"/>
        <cdr:cNvSpPr txBox="1"/>
      </cdr:nvSpPr>
      <cdr:spPr>
        <a:xfrm xmlns:a="http://schemas.openxmlformats.org/drawingml/2006/main">
          <a:off x="404826" y="8159787"/>
          <a:ext cx="436576" cy="23808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-8,00</a:t>
          </a:r>
        </a:p>
      </cdr:txBody>
    </cdr:sp>
  </cdr:relSizeAnchor>
</c:userShapes>
</file>

<file path=word/drawings/drawing12.xml><?xml version="1.0" encoding="utf-8"?>
<c:userShapes xmlns:c="http://schemas.openxmlformats.org/drawingml/2006/chart">
  <cdr:relSizeAnchor xmlns:cdr="http://schemas.openxmlformats.org/drawingml/2006/chartDrawing">
    <cdr:from>
      <cdr:x>0.08253</cdr:x>
      <cdr:y>0.05275</cdr:y>
    </cdr:from>
    <cdr:to>
      <cdr:x>0.12616</cdr:x>
      <cdr:y>0.07131</cdr:y>
    </cdr:to>
    <cdr:sp macro="" textlink="">
      <cdr:nvSpPr>
        <cdr:cNvPr id="23" name="Text Box 1"/>
        <cdr:cNvSpPr txBox="1">
          <a:spLocks xmlns:a="http://schemas.openxmlformats.org/drawingml/2006/main" noChangeArrowheads="1"/>
        </cdr:cNvSpPr>
      </cdr:nvSpPr>
      <cdr:spPr bwMode="auto">
        <a:xfrm xmlns:a="http://schemas.openxmlformats.org/drawingml/2006/main">
          <a:off x="507688" y="485234"/>
          <a:ext cx="268393" cy="17074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0.08132</cdr:x>
      <cdr:y>0.22161</cdr:y>
    </cdr:from>
    <cdr:to>
      <cdr:x>0.12495</cdr:x>
      <cdr:y>0.24017</cdr:y>
    </cdr:to>
    <cdr:sp macro="" textlink="">
      <cdr:nvSpPr>
        <cdr:cNvPr id="24" name="Text Box 2"/>
        <cdr:cNvSpPr txBox="1">
          <a:spLocks xmlns:a="http://schemas.openxmlformats.org/drawingml/2006/main" noChangeArrowheads="1"/>
        </cdr:cNvSpPr>
      </cdr:nvSpPr>
      <cdr:spPr bwMode="auto">
        <a:xfrm xmlns:a="http://schemas.openxmlformats.org/drawingml/2006/main">
          <a:off x="500240" y="2038726"/>
          <a:ext cx="268392" cy="17074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0.08383</cdr:x>
      <cdr:y>0.39011</cdr:y>
    </cdr:from>
    <cdr:to>
      <cdr:x>0.12774</cdr:x>
      <cdr:y>0.40862</cdr:y>
    </cdr:to>
    <cdr:sp macro="" textlink="">
      <cdr:nvSpPr>
        <cdr:cNvPr id="25" name="Text Box 4"/>
        <cdr:cNvSpPr txBox="1">
          <a:spLocks xmlns:a="http://schemas.openxmlformats.org/drawingml/2006/main" noChangeArrowheads="1"/>
        </cdr:cNvSpPr>
      </cdr:nvSpPr>
      <cdr:spPr bwMode="auto">
        <a:xfrm xmlns:a="http://schemas.openxmlformats.org/drawingml/2006/main">
          <a:off x="515687" y="3588818"/>
          <a:ext cx="270115" cy="17028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0.06523</cdr:x>
      <cdr:y>0.88524</cdr:y>
    </cdr:from>
    <cdr:to>
      <cdr:x>0.11581</cdr:x>
      <cdr:y>0.9038</cdr:y>
    </cdr:to>
    <cdr:sp macro="" textlink="">
      <cdr:nvSpPr>
        <cdr:cNvPr id="27" name="Text Box 6"/>
        <cdr:cNvSpPr txBox="1">
          <a:spLocks xmlns:a="http://schemas.openxmlformats.org/drawingml/2006/main" noChangeArrowheads="1"/>
        </cdr:cNvSpPr>
      </cdr:nvSpPr>
      <cdr:spPr bwMode="auto">
        <a:xfrm xmlns:a="http://schemas.openxmlformats.org/drawingml/2006/main">
          <a:off x="400749" y="8136794"/>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0.06388</cdr:x>
      <cdr:y>0.5566</cdr:y>
    </cdr:from>
    <cdr:to>
      <cdr:x>0.13309</cdr:x>
      <cdr:y>0.58247</cdr:y>
    </cdr:to>
    <cdr:sp macro="" textlink="">
      <cdr:nvSpPr>
        <cdr:cNvPr id="29" name="TextBox 8"/>
        <cdr:cNvSpPr txBox="1"/>
      </cdr:nvSpPr>
      <cdr:spPr>
        <a:xfrm xmlns:a="http://schemas.openxmlformats.org/drawingml/2006/main">
          <a:off x="392963" y="5120456"/>
          <a:ext cx="425750" cy="23799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000">
              <a:latin typeface="Arial" pitchFamily="34" charset="0"/>
              <a:cs typeface="Arial" pitchFamily="34" charset="0"/>
            </a:rPr>
            <a:t>-0.50</a:t>
          </a:r>
        </a:p>
      </cdr:txBody>
    </cdr:sp>
  </cdr:relSizeAnchor>
  <cdr:relSizeAnchor xmlns:cdr="http://schemas.openxmlformats.org/drawingml/2006/chartDrawing">
    <cdr:from>
      <cdr:x>0.11341</cdr:x>
      <cdr:y>0.9117</cdr:y>
    </cdr:from>
    <cdr:to>
      <cdr:x>0.15698</cdr:x>
      <cdr:y>0.93024</cdr:y>
    </cdr:to>
    <cdr:sp macro="" textlink="">
      <cdr:nvSpPr>
        <cdr:cNvPr id="72" name="Text Box 8"/>
        <cdr:cNvSpPr txBox="1">
          <a:spLocks xmlns:a="http://schemas.openxmlformats.org/drawingml/2006/main" noChangeArrowheads="1"/>
        </cdr:cNvSpPr>
      </cdr:nvSpPr>
      <cdr:spPr bwMode="auto">
        <a:xfrm xmlns:a="http://schemas.openxmlformats.org/drawingml/2006/main">
          <a:off x="697649" y="8387242"/>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6.47</a:t>
          </a:r>
        </a:p>
      </cdr:txBody>
    </cdr:sp>
  </cdr:relSizeAnchor>
  <cdr:relSizeAnchor xmlns:cdr="http://schemas.openxmlformats.org/drawingml/2006/chartDrawing">
    <cdr:from>
      <cdr:x>0.94371</cdr:x>
      <cdr:y>0.90846</cdr:y>
    </cdr:from>
    <cdr:to>
      <cdr:x>0.98728</cdr:x>
      <cdr:y>0.927</cdr:y>
    </cdr:to>
    <cdr:sp macro="" textlink="">
      <cdr:nvSpPr>
        <cdr:cNvPr id="73" name="Text Box 9"/>
        <cdr:cNvSpPr txBox="1">
          <a:spLocks xmlns:a="http://schemas.openxmlformats.org/drawingml/2006/main" noChangeArrowheads="1"/>
        </cdr:cNvSpPr>
      </cdr:nvSpPr>
      <cdr:spPr bwMode="auto">
        <a:xfrm xmlns:a="http://schemas.openxmlformats.org/drawingml/2006/main">
          <a:off x="5805292" y="8357435"/>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8,35</a:t>
          </a:r>
        </a:p>
      </cdr:txBody>
    </cdr:sp>
  </cdr:relSizeAnchor>
  <cdr:relSizeAnchor xmlns:cdr="http://schemas.openxmlformats.org/drawingml/2006/chartDrawing">
    <cdr:from>
      <cdr:x>0.46593</cdr:x>
      <cdr:y>0.90928</cdr:y>
    </cdr:from>
    <cdr:to>
      <cdr:x>0.52979</cdr:x>
      <cdr:y>0.92918</cdr:y>
    </cdr:to>
    <cdr:sp macro="" textlink="">
      <cdr:nvSpPr>
        <cdr:cNvPr id="74" name="Text Box 10"/>
        <cdr:cNvSpPr txBox="1">
          <a:spLocks xmlns:a="http://schemas.openxmlformats.org/drawingml/2006/main" noChangeArrowheads="1"/>
        </cdr:cNvSpPr>
      </cdr:nvSpPr>
      <cdr:spPr bwMode="auto">
        <a:xfrm xmlns:a="http://schemas.openxmlformats.org/drawingml/2006/main" flipH="1">
          <a:off x="2670481" y="7793648"/>
          <a:ext cx="36601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7.26</a:t>
          </a:r>
        </a:p>
      </cdr:txBody>
    </cdr:sp>
  </cdr:relSizeAnchor>
  <cdr:relSizeAnchor xmlns:cdr="http://schemas.openxmlformats.org/drawingml/2006/chartDrawing">
    <cdr:from>
      <cdr:x>0.06383</cdr:x>
      <cdr:y>0.7254</cdr:y>
    </cdr:from>
    <cdr:to>
      <cdr:x>0.13793</cdr:x>
      <cdr:y>0.751</cdr:y>
    </cdr:to>
    <cdr:sp macro="" textlink="">
      <cdr:nvSpPr>
        <cdr:cNvPr id="75" name="TextBox 4"/>
        <cdr:cNvSpPr txBox="1"/>
      </cdr:nvSpPr>
      <cdr:spPr>
        <a:xfrm xmlns:a="http://schemas.openxmlformats.org/drawingml/2006/main">
          <a:off x="392657" y="6673360"/>
          <a:ext cx="455831" cy="23550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ts val="1100"/>
            </a:lnSpc>
            <a:spcBef>
              <a:spcPts val="0"/>
            </a:spcBef>
            <a:spcAft>
              <a:spcPts val="0"/>
            </a:spcAft>
            <a:buClrTx/>
            <a:buSzTx/>
            <a:buFontTx/>
            <a:buNone/>
            <a:tabLst/>
            <a:defRPr/>
          </a:pPr>
          <a:r>
            <a:rPr lang="en-ZA" sz="1000" b="0" i="0" baseline="0">
              <a:effectLst/>
              <a:latin typeface="Arial" pitchFamily="34" charset="0"/>
              <a:ea typeface="+mn-ea"/>
              <a:cs typeface="Arial" pitchFamily="34" charset="0"/>
            </a:rPr>
            <a:t>-1.00</a:t>
          </a:r>
          <a:endParaRPr lang="en-ZA" sz="1000">
            <a:effectLst/>
            <a:latin typeface="Arial" pitchFamily="34" charset="0"/>
            <a:cs typeface="Arial" pitchFamily="34" charset="0"/>
          </a:endParaRPr>
        </a:p>
        <a:p xmlns:a="http://schemas.openxmlformats.org/drawingml/2006/main">
          <a:endParaRPr lang="en-ZA" sz="1100"/>
        </a:p>
      </cdr:txBody>
    </cdr:sp>
  </cdr:relSizeAnchor>
</c:userShapes>
</file>

<file path=word/drawings/drawing13.xml><?xml version="1.0" encoding="utf-8"?>
<c:userShapes xmlns:c="http://schemas.openxmlformats.org/drawingml/2006/chart">
  <cdr:relSizeAnchor xmlns:cdr="http://schemas.openxmlformats.org/drawingml/2006/chartDrawing">
    <cdr:from>
      <cdr:x>0.07789</cdr:x>
      <cdr:y>0.29482</cdr:y>
    </cdr:from>
    <cdr:to>
      <cdr:x>0.12152</cdr:x>
      <cdr:y>0.31338</cdr:y>
    </cdr:to>
    <cdr:sp macro="" textlink="">
      <cdr:nvSpPr>
        <cdr:cNvPr id="23" name="Text Box 1"/>
        <cdr:cNvSpPr txBox="1">
          <a:spLocks xmlns:a="http://schemas.openxmlformats.org/drawingml/2006/main" noChangeArrowheads="1"/>
        </cdr:cNvSpPr>
      </cdr:nvSpPr>
      <cdr:spPr bwMode="auto">
        <a:xfrm xmlns:a="http://schemas.openxmlformats.org/drawingml/2006/main">
          <a:off x="479963" y="2714546"/>
          <a:ext cx="268841" cy="17089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0.08441</cdr:x>
      <cdr:y>0.41402</cdr:y>
    </cdr:from>
    <cdr:to>
      <cdr:x>0.12804</cdr:x>
      <cdr:y>0.43258</cdr:y>
    </cdr:to>
    <cdr:sp macro="" textlink="">
      <cdr:nvSpPr>
        <cdr:cNvPr id="24" name="Text Box 2"/>
        <cdr:cNvSpPr txBox="1">
          <a:spLocks xmlns:a="http://schemas.openxmlformats.org/drawingml/2006/main" noChangeArrowheads="1"/>
        </cdr:cNvSpPr>
      </cdr:nvSpPr>
      <cdr:spPr bwMode="auto">
        <a:xfrm xmlns:a="http://schemas.openxmlformats.org/drawingml/2006/main">
          <a:off x="520132" y="3812124"/>
          <a:ext cx="268841" cy="17089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0.08383</cdr:x>
      <cdr:y>0.5339</cdr:y>
    </cdr:from>
    <cdr:to>
      <cdr:x>0.12774</cdr:x>
      <cdr:y>0.55241</cdr:y>
    </cdr:to>
    <cdr:sp macro="" textlink="">
      <cdr:nvSpPr>
        <cdr:cNvPr id="25" name="Text Box 4"/>
        <cdr:cNvSpPr txBox="1">
          <a:spLocks xmlns:a="http://schemas.openxmlformats.org/drawingml/2006/main" noChangeArrowheads="1"/>
        </cdr:cNvSpPr>
      </cdr:nvSpPr>
      <cdr:spPr bwMode="auto">
        <a:xfrm xmlns:a="http://schemas.openxmlformats.org/drawingml/2006/main">
          <a:off x="516548" y="4915913"/>
          <a:ext cx="270567" cy="17043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0.06523</cdr:x>
      <cdr:y>0.88524</cdr:y>
    </cdr:from>
    <cdr:to>
      <cdr:x>0.11581</cdr:x>
      <cdr:y>0.9038</cdr:y>
    </cdr:to>
    <cdr:sp macro="" textlink="">
      <cdr:nvSpPr>
        <cdr:cNvPr id="27" name="Text Box 6"/>
        <cdr:cNvSpPr txBox="1">
          <a:spLocks xmlns:a="http://schemas.openxmlformats.org/drawingml/2006/main" noChangeArrowheads="1"/>
        </cdr:cNvSpPr>
      </cdr:nvSpPr>
      <cdr:spPr bwMode="auto">
        <a:xfrm xmlns:a="http://schemas.openxmlformats.org/drawingml/2006/main">
          <a:off x="400749" y="8136794"/>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0.06233</cdr:x>
      <cdr:y>0.65281</cdr:y>
    </cdr:from>
    <cdr:to>
      <cdr:x>0.13154</cdr:x>
      <cdr:y>0.67868</cdr:y>
    </cdr:to>
    <cdr:sp macro="" textlink="">
      <cdr:nvSpPr>
        <cdr:cNvPr id="29" name="TextBox 8"/>
        <cdr:cNvSpPr txBox="1"/>
      </cdr:nvSpPr>
      <cdr:spPr>
        <a:xfrm xmlns:a="http://schemas.openxmlformats.org/drawingml/2006/main">
          <a:off x="384094" y="6010720"/>
          <a:ext cx="426462" cy="23819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000">
              <a:latin typeface="Arial" pitchFamily="34" charset="0"/>
              <a:cs typeface="Arial" pitchFamily="34" charset="0"/>
            </a:rPr>
            <a:t>-0.50</a:t>
          </a:r>
        </a:p>
      </cdr:txBody>
    </cdr:sp>
  </cdr:relSizeAnchor>
  <cdr:relSizeAnchor xmlns:cdr="http://schemas.openxmlformats.org/drawingml/2006/chartDrawing">
    <cdr:from>
      <cdr:x>0.11341</cdr:x>
      <cdr:y>0.9117</cdr:y>
    </cdr:from>
    <cdr:to>
      <cdr:x>0.16848</cdr:x>
      <cdr:y>0.93022</cdr:y>
    </cdr:to>
    <cdr:sp macro="" textlink="">
      <cdr:nvSpPr>
        <cdr:cNvPr id="72" name="Text Box 8"/>
        <cdr:cNvSpPr txBox="1">
          <a:spLocks xmlns:a="http://schemas.openxmlformats.org/drawingml/2006/main" noChangeArrowheads="1"/>
        </cdr:cNvSpPr>
      </cdr:nvSpPr>
      <cdr:spPr bwMode="auto">
        <a:xfrm xmlns:a="http://schemas.openxmlformats.org/drawingml/2006/main">
          <a:off x="698816" y="8394478"/>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76,25</a:t>
          </a:r>
        </a:p>
      </cdr:txBody>
    </cdr:sp>
  </cdr:relSizeAnchor>
  <cdr:relSizeAnchor xmlns:cdr="http://schemas.openxmlformats.org/drawingml/2006/chartDrawing">
    <cdr:from>
      <cdr:x>0.93598</cdr:x>
      <cdr:y>0.90846</cdr:y>
    </cdr:from>
    <cdr:to>
      <cdr:x>0.99105</cdr:x>
      <cdr:y>0.92698</cdr:y>
    </cdr:to>
    <cdr:sp macro="" textlink="">
      <cdr:nvSpPr>
        <cdr:cNvPr id="73" name="Text Box 9"/>
        <cdr:cNvSpPr txBox="1">
          <a:spLocks xmlns:a="http://schemas.openxmlformats.org/drawingml/2006/main" noChangeArrowheads="1"/>
        </cdr:cNvSpPr>
      </cdr:nvSpPr>
      <cdr:spPr bwMode="auto">
        <a:xfrm xmlns:a="http://schemas.openxmlformats.org/drawingml/2006/main">
          <a:off x="5767376" y="8364645"/>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83,25</a:t>
          </a:r>
        </a:p>
      </cdr:txBody>
    </cdr:sp>
  </cdr:relSizeAnchor>
  <cdr:relSizeAnchor xmlns:cdr="http://schemas.openxmlformats.org/drawingml/2006/chartDrawing">
    <cdr:from>
      <cdr:x>0.46593</cdr:x>
      <cdr:y>0.90928</cdr:y>
    </cdr:from>
    <cdr:to>
      <cdr:x>0.54334</cdr:x>
      <cdr:y>0.92918</cdr:y>
    </cdr:to>
    <cdr:sp macro="" textlink="">
      <cdr:nvSpPr>
        <cdr:cNvPr id="74" name="Text Box 10"/>
        <cdr:cNvSpPr txBox="1">
          <a:spLocks xmlns:a="http://schemas.openxmlformats.org/drawingml/2006/main" noChangeArrowheads="1"/>
        </cdr:cNvSpPr>
      </cdr:nvSpPr>
      <cdr:spPr bwMode="auto">
        <a:xfrm xmlns:a="http://schemas.openxmlformats.org/drawingml/2006/main" flipH="1">
          <a:off x="2670481" y="7793648"/>
          <a:ext cx="44365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79,30</a:t>
          </a:r>
        </a:p>
      </cdr:txBody>
    </cdr:sp>
  </cdr:relSizeAnchor>
  <cdr:relSizeAnchor xmlns:cdr="http://schemas.openxmlformats.org/drawingml/2006/chartDrawing">
    <cdr:from>
      <cdr:x>0.06383</cdr:x>
      <cdr:y>0.77506</cdr:y>
    </cdr:from>
    <cdr:to>
      <cdr:x>0.13793</cdr:x>
      <cdr:y>0.80066</cdr:y>
    </cdr:to>
    <cdr:sp macro="" textlink="">
      <cdr:nvSpPr>
        <cdr:cNvPr id="75" name="TextBox 4"/>
        <cdr:cNvSpPr txBox="1"/>
      </cdr:nvSpPr>
      <cdr:spPr>
        <a:xfrm xmlns:a="http://schemas.openxmlformats.org/drawingml/2006/main">
          <a:off x="393311" y="7136321"/>
          <a:ext cx="456593" cy="2357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ts val="1100"/>
            </a:lnSpc>
            <a:spcBef>
              <a:spcPts val="0"/>
            </a:spcBef>
            <a:spcAft>
              <a:spcPts val="0"/>
            </a:spcAft>
            <a:buClrTx/>
            <a:buSzTx/>
            <a:buFontTx/>
            <a:buNone/>
            <a:tabLst/>
            <a:defRPr/>
          </a:pPr>
          <a:r>
            <a:rPr lang="en-ZA" sz="1000" b="0" i="0" baseline="0">
              <a:effectLst/>
              <a:latin typeface="Arial" pitchFamily="34" charset="0"/>
              <a:ea typeface="+mn-ea"/>
              <a:cs typeface="Arial" pitchFamily="34" charset="0"/>
            </a:rPr>
            <a:t>-1.00</a:t>
          </a:r>
          <a:endParaRPr lang="en-ZA" sz="1000">
            <a:effectLst/>
            <a:latin typeface="Arial" pitchFamily="34" charset="0"/>
            <a:cs typeface="Arial" pitchFamily="34" charset="0"/>
          </a:endParaRPr>
        </a:p>
        <a:p xmlns:a="http://schemas.openxmlformats.org/drawingml/2006/main">
          <a:endParaRPr lang="en-ZA" sz="1100"/>
        </a:p>
      </cdr:txBody>
    </cdr:sp>
  </cdr:relSizeAnchor>
  <cdr:relSizeAnchor xmlns:cdr="http://schemas.openxmlformats.org/drawingml/2006/chartDrawing">
    <cdr:from>
      <cdr:x>0.06904</cdr:x>
      <cdr:y>0.16998</cdr:y>
    </cdr:from>
    <cdr:to>
      <cdr:x>0.13486</cdr:x>
      <cdr:y>0.19586</cdr:y>
    </cdr:to>
    <cdr:sp macro="" textlink="">
      <cdr:nvSpPr>
        <cdr:cNvPr id="2" name="TextBox 1"/>
        <cdr:cNvSpPr txBox="1"/>
      </cdr:nvSpPr>
      <cdr:spPr>
        <a:xfrm xmlns:a="http://schemas.openxmlformats.org/drawingml/2006/main">
          <a:off x="425434" y="1565081"/>
          <a:ext cx="405573" cy="2382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1.50</a:t>
          </a:r>
        </a:p>
      </cdr:txBody>
    </cdr:sp>
  </cdr:relSizeAnchor>
  <cdr:relSizeAnchor xmlns:cdr="http://schemas.openxmlformats.org/drawingml/2006/chartDrawing">
    <cdr:from>
      <cdr:x>0.06552</cdr:x>
      <cdr:y>0.05147</cdr:y>
    </cdr:from>
    <cdr:to>
      <cdr:x>0.13363</cdr:x>
      <cdr:y>0.07631</cdr:y>
    </cdr:to>
    <cdr:sp macro="" textlink="">
      <cdr:nvSpPr>
        <cdr:cNvPr id="3" name="TextBox 2"/>
        <cdr:cNvSpPr txBox="1"/>
      </cdr:nvSpPr>
      <cdr:spPr>
        <a:xfrm xmlns:a="http://schemas.openxmlformats.org/drawingml/2006/main">
          <a:off x="403698" y="473910"/>
          <a:ext cx="419684" cy="22871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0.21946</cdr:x>
      <cdr:y>0.0631</cdr:y>
    </cdr:from>
    <cdr:to>
      <cdr:x>0.2195</cdr:x>
      <cdr:y>0.90799</cdr:y>
    </cdr:to>
    <cdr:cxnSp macro="">
      <cdr:nvCxnSpPr>
        <cdr:cNvPr id="13" name="Straight Connector 12"/>
        <cdr:cNvCxnSpPr/>
      </cdr:nvCxnSpPr>
      <cdr:spPr bwMode="auto">
        <a:xfrm xmlns:a="http://schemas.openxmlformats.org/drawingml/2006/main" flipH="1">
          <a:off x="1352286" y="581025"/>
          <a:ext cx="264" cy="7779264"/>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0.18395</cdr:x>
      <cdr:y>0.91</cdr:y>
    </cdr:from>
    <cdr:to>
      <cdr:x>0.25815</cdr:x>
      <cdr:y>0.93517</cdr:y>
    </cdr:to>
    <cdr:sp macro="" textlink="">
      <cdr:nvSpPr>
        <cdr:cNvPr id="5" name="TextBox 4"/>
        <cdr:cNvSpPr txBox="1"/>
      </cdr:nvSpPr>
      <cdr:spPr>
        <a:xfrm xmlns:a="http://schemas.openxmlformats.org/drawingml/2006/main">
          <a:off x="1133475" y="8378825"/>
          <a:ext cx="457200" cy="2317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77,00</a:t>
          </a:r>
        </a:p>
      </cdr:txBody>
    </cdr:sp>
  </cdr:relSizeAnchor>
</c:userShapes>
</file>

<file path=word/drawings/drawing14.xml><?xml version="1.0" encoding="utf-8"?>
<c:userShapes xmlns:c="http://schemas.openxmlformats.org/drawingml/2006/chart">
  <cdr:relSizeAnchor xmlns:cdr="http://schemas.openxmlformats.org/drawingml/2006/chartDrawing">
    <cdr:from>
      <cdr:x>0.08098</cdr:x>
      <cdr:y>0.19448</cdr:y>
    </cdr:from>
    <cdr:to>
      <cdr:x>0.12461</cdr:x>
      <cdr:y>0.21304</cdr:y>
    </cdr:to>
    <cdr:sp macro="" textlink="">
      <cdr:nvSpPr>
        <cdr:cNvPr id="23" name="Text Box 1"/>
        <cdr:cNvSpPr txBox="1">
          <a:spLocks xmlns:a="http://schemas.openxmlformats.org/drawingml/2006/main" noChangeArrowheads="1"/>
        </cdr:cNvSpPr>
      </cdr:nvSpPr>
      <cdr:spPr bwMode="auto">
        <a:xfrm xmlns:a="http://schemas.openxmlformats.org/drawingml/2006/main">
          <a:off x="498997" y="1790630"/>
          <a:ext cx="268841" cy="17089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0.08132</cdr:x>
      <cdr:y>0.33333</cdr:y>
    </cdr:from>
    <cdr:to>
      <cdr:x>0.12495</cdr:x>
      <cdr:y>0.35189</cdr:y>
    </cdr:to>
    <cdr:sp macro="" textlink="">
      <cdr:nvSpPr>
        <cdr:cNvPr id="24" name="Text Box 2"/>
        <cdr:cNvSpPr txBox="1">
          <a:spLocks xmlns:a="http://schemas.openxmlformats.org/drawingml/2006/main" noChangeArrowheads="1"/>
        </cdr:cNvSpPr>
      </cdr:nvSpPr>
      <cdr:spPr bwMode="auto">
        <a:xfrm xmlns:a="http://schemas.openxmlformats.org/drawingml/2006/main">
          <a:off x="501072" y="3069139"/>
          <a:ext cx="268842" cy="17089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0.08383</cdr:x>
      <cdr:y>0.4739</cdr:y>
    </cdr:from>
    <cdr:to>
      <cdr:x>0.12774</cdr:x>
      <cdr:y>0.49241</cdr:y>
    </cdr:to>
    <cdr:sp macro="" textlink="">
      <cdr:nvSpPr>
        <cdr:cNvPr id="25" name="Text Box 4"/>
        <cdr:cNvSpPr txBox="1">
          <a:spLocks xmlns:a="http://schemas.openxmlformats.org/drawingml/2006/main" noChangeArrowheads="1"/>
        </cdr:cNvSpPr>
      </cdr:nvSpPr>
      <cdr:spPr bwMode="auto">
        <a:xfrm xmlns:a="http://schemas.openxmlformats.org/drawingml/2006/main">
          <a:off x="516548" y="4363434"/>
          <a:ext cx="270567" cy="17043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0.07141</cdr:x>
      <cdr:y>0.89352</cdr:y>
    </cdr:from>
    <cdr:to>
      <cdr:x>0.12199</cdr:x>
      <cdr:y>0.91208</cdr:y>
    </cdr:to>
    <cdr:sp macro="" textlink="">
      <cdr:nvSpPr>
        <cdr:cNvPr id="27" name="Text Box 6"/>
        <cdr:cNvSpPr txBox="1">
          <a:spLocks xmlns:a="http://schemas.openxmlformats.org/drawingml/2006/main" noChangeArrowheads="1"/>
        </cdr:cNvSpPr>
      </cdr:nvSpPr>
      <cdr:spPr bwMode="auto">
        <a:xfrm xmlns:a="http://schemas.openxmlformats.org/drawingml/2006/main">
          <a:off x="440038" y="8227047"/>
          <a:ext cx="311666" cy="17089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0.06388</cdr:x>
      <cdr:y>0.61143</cdr:y>
    </cdr:from>
    <cdr:to>
      <cdr:x>0.13309</cdr:x>
      <cdr:y>0.6373</cdr:y>
    </cdr:to>
    <cdr:sp macro="" textlink="">
      <cdr:nvSpPr>
        <cdr:cNvPr id="29" name="TextBox 8"/>
        <cdr:cNvSpPr txBox="1"/>
      </cdr:nvSpPr>
      <cdr:spPr>
        <a:xfrm xmlns:a="http://schemas.openxmlformats.org/drawingml/2006/main">
          <a:off x="393593" y="5629748"/>
          <a:ext cx="426462" cy="23819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000">
              <a:latin typeface="Arial" pitchFamily="34" charset="0"/>
              <a:cs typeface="Arial" pitchFamily="34" charset="0"/>
            </a:rPr>
            <a:t>-0.50</a:t>
          </a:r>
        </a:p>
      </cdr:txBody>
    </cdr:sp>
  </cdr:relSizeAnchor>
  <cdr:relSizeAnchor xmlns:cdr="http://schemas.openxmlformats.org/drawingml/2006/chartDrawing">
    <cdr:from>
      <cdr:x>0.11341</cdr:x>
      <cdr:y>0.9117</cdr:y>
    </cdr:from>
    <cdr:to>
      <cdr:x>0.16848</cdr:x>
      <cdr:y>0.93022</cdr:y>
    </cdr:to>
    <cdr:sp macro="" textlink="">
      <cdr:nvSpPr>
        <cdr:cNvPr id="72" name="Text Box 8"/>
        <cdr:cNvSpPr txBox="1">
          <a:spLocks xmlns:a="http://schemas.openxmlformats.org/drawingml/2006/main" noChangeArrowheads="1"/>
        </cdr:cNvSpPr>
      </cdr:nvSpPr>
      <cdr:spPr bwMode="auto">
        <a:xfrm xmlns:a="http://schemas.openxmlformats.org/drawingml/2006/main">
          <a:off x="698816" y="8394478"/>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11,40</a:t>
          </a:r>
        </a:p>
      </cdr:txBody>
    </cdr:sp>
  </cdr:relSizeAnchor>
  <cdr:relSizeAnchor xmlns:cdr="http://schemas.openxmlformats.org/drawingml/2006/chartDrawing">
    <cdr:from>
      <cdr:x>0.93598</cdr:x>
      <cdr:y>0.90846</cdr:y>
    </cdr:from>
    <cdr:to>
      <cdr:x>0.99105</cdr:x>
      <cdr:y>0.92698</cdr:y>
    </cdr:to>
    <cdr:sp macro="" textlink="">
      <cdr:nvSpPr>
        <cdr:cNvPr id="73" name="Text Box 9"/>
        <cdr:cNvSpPr txBox="1">
          <a:spLocks xmlns:a="http://schemas.openxmlformats.org/drawingml/2006/main" noChangeArrowheads="1"/>
        </cdr:cNvSpPr>
      </cdr:nvSpPr>
      <cdr:spPr bwMode="auto">
        <a:xfrm xmlns:a="http://schemas.openxmlformats.org/drawingml/2006/main">
          <a:off x="5767370" y="8364645"/>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14,20</a:t>
          </a:r>
        </a:p>
      </cdr:txBody>
    </cdr:sp>
  </cdr:relSizeAnchor>
  <cdr:relSizeAnchor xmlns:cdr="http://schemas.openxmlformats.org/drawingml/2006/chartDrawing">
    <cdr:from>
      <cdr:x>0.46593</cdr:x>
      <cdr:y>0.90928</cdr:y>
    </cdr:from>
    <cdr:to>
      <cdr:x>0.53882</cdr:x>
      <cdr:y>0.92918</cdr:y>
    </cdr:to>
    <cdr:sp macro="" textlink="">
      <cdr:nvSpPr>
        <cdr:cNvPr id="74" name="Text Box 10"/>
        <cdr:cNvSpPr txBox="1">
          <a:spLocks xmlns:a="http://schemas.openxmlformats.org/drawingml/2006/main" noChangeArrowheads="1"/>
        </cdr:cNvSpPr>
      </cdr:nvSpPr>
      <cdr:spPr bwMode="auto">
        <a:xfrm xmlns:a="http://schemas.openxmlformats.org/drawingml/2006/main" flipH="1">
          <a:off x="2670481" y="7793648"/>
          <a:ext cx="417775"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12,60</a:t>
          </a:r>
        </a:p>
      </cdr:txBody>
    </cdr:sp>
  </cdr:relSizeAnchor>
  <cdr:relSizeAnchor xmlns:cdr="http://schemas.openxmlformats.org/drawingml/2006/chartDrawing">
    <cdr:from>
      <cdr:x>0.05919</cdr:x>
      <cdr:y>0.75334</cdr:y>
    </cdr:from>
    <cdr:to>
      <cdr:x>0.13329</cdr:x>
      <cdr:y>0.77894</cdr:y>
    </cdr:to>
    <cdr:sp macro="" textlink="">
      <cdr:nvSpPr>
        <cdr:cNvPr id="75" name="TextBox 4"/>
        <cdr:cNvSpPr txBox="1"/>
      </cdr:nvSpPr>
      <cdr:spPr>
        <a:xfrm xmlns:a="http://schemas.openxmlformats.org/drawingml/2006/main">
          <a:off x="364736" y="6936340"/>
          <a:ext cx="456593" cy="2357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ts val="1100"/>
            </a:lnSpc>
            <a:spcBef>
              <a:spcPts val="0"/>
            </a:spcBef>
            <a:spcAft>
              <a:spcPts val="0"/>
            </a:spcAft>
            <a:buClrTx/>
            <a:buSzTx/>
            <a:buFontTx/>
            <a:buNone/>
            <a:tabLst/>
            <a:defRPr/>
          </a:pPr>
          <a:r>
            <a:rPr lang="en-ZA" sz="1000" b="0" i="0" baseline="0">
              <a:effectLst/>
              <a:latin typeface="Arial" pitchFamily="34" charset="0"/>
              <a:ea typeface="+mn-ea"/>
              <a:cs typeface="Arial" pitchFamily="34" charset="0"/>
            </a:rPr>
            <a:t>-1.00</a:t>
          </a:r>
          <a:endParaRPr lang="en-ZA" sz="1000">
            <a:effectLst/>
            <a:latin typeface="Arial" pitchFamily="34" charset="0"/>
            <a:cs typeface="Arial" pitchFamily="34" charset="0"/>
          </a:endParaRPr>
        </a:p>
        <a:p xmlns:a="http://schemas.openxmlformats.org/drawingml/2006/main">
          <a:endParaRPr lang="en-ZA" sz="1100"/>
        </a:p>
      </cdr:txBody>
    </cdr:sp>
  </cdr:relSizeAnchor>
  <cdr:relSizeAnchor xmlns:cdr="http://schemas.openxmlformats.org/drawingml/2006/chartDrawing">
    <cdr:from>
      <cdr:x>0.07059</cdr:x>
      <cdr:y>0.05412</cdr:y>
    </cdr:from>
    <cdr:to>
      <cdr:x>0.13641</cdr:x>
      <cdr:y>0.08</cdr:y>
    </cdr:to>
    <cdr:sp macro="" textlink="">
      <cdr:nvSpPr>
        <cdr:cNvPr id="2" name="TextBox 1"/>
        <cdr:cNvSpPr txBox="1"/>
      </cdr:nvSpPr>
      <cdr:spPr>
        <a:xfrm xmlns:a="http://schemas.openxmlformats.org/drawingml/2006/main">
          <a:off x="434939" y="498291"/>
          <a:ext cx="405573" cy="2382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1.50</a:t>
          </a:r>
        </a:p>
      </cdr:txBody>
    </cdr:sp>
  </cdr:relSizeAnchor>
  <cdr:relSizeAnchor xmlns:cdr="http://schemas.openxmlformats.org/drawingml/2006/chartDrawing">
    <cdr:from>
      <cdr:x>0.31066</cdr:x>
      <cdr:y>0.06</cdr:y>
    </cdr:from>
    <cdr:to>
      <cdr:x>0.3107</cdr:x>
      <cdr:y>0.90489</cdr:y>
    </cdr:to>
    <cdr:cxnSp macro="">
      <cdr:nvCxnSpPr>
        <cdr:cNvPr id="13" name="Straight Connector 12"/>
        <cdr:cNvCxnSpPr/>
      </cdr:nvCxnSpPr>
      <cdr:spPr bwMode="auto">
        <a:xfrm xmlns:a="http://schemas.openxmlformats.org/drawingml/2006/main" flipH="1">
          <a:off x="1914255" y="552418"/>
          <a:ext cx="247" cy="7779325"/>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0.27361</cdr:x>
      <cdr:y>0.90793</cdr:y>
    </cdr:from>
    <cdr:to>
      <cdr:x>0.34781</cdr:x>
      <cdr:y>0.9331</cdr:y>
    </cdr:to>
    <cdr:sp macro="" textlink="">
      <cdr:nvSpPr>
        <cdr:cNvPr id="5" name="TextBox 4"/>
        <cdr:cNvSpPr txBox="1"/>
      </cdr:nvSpPr>
      <cdr:spPr>
        <a:xfrm xmlns:a="http://schemas.openxmlformats.org/drawingml/2006/main">
          <a:off x="1685923" y="8359775"/>
          <a:ext cx="457209" cy="23175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12,00</a:t>
          </a:r>
        </a:p>
      </cdr:txBody>
    </cdr:sp>
  </cdr:relSizeAnchor>
</c:userShapes>
</file>

<file path=word/drawings/drawing15.xml><?xml version="1.0" encoding="utf-8"?>
<c:userShapes xmlns:c="http://schemas.openxmlformats.org/drawingml/2006/chart">
  <cdr:relSizeAnchor xmlns:cdr="http://schemas.openxmlformats.org/drawingml/2006/chartDrawing">
    <cdr:from>
      <cdr:x>0.08227</cdr:x>
      <cdr:y>0.14707</cdr:y>
    </cdr:from>
    <cdr:to>
      <cdr:x>0.1259</cdr:x>
      <cdr:y>0.16563</cdr:y>
    </cdr:to>
    <cdr:sp macro="" textlink="">
      <cdr:nvSpPr>
        <cdr:cNvPr id="23" name="Text Box 1"/>
        <cdr:cNvSpPr txBox="1">
          <a:spLocks xmlns:a="http://schemas.openxmlformats.org/drawingml/2006/main" noChangeArrowheads="1"/>
        </cdr:cNvSpPr>
      </cdr:nvSpPr>
      <cdr:spPr bwMode="auto">
        <a:xfrm xmlns:a="http://schemas.openxmlformats.org/drawingml/2006/main">
          <a:off x="506924" y="1354113"/>
          <a:ext cx="268841" cy="17089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6.00</a:t>
          </a:r>
        </a:p>
      </cdr:txBody>
    </cdr:sp>
  </cdr:relSizeAnchor>
  <cdr:relSizeAnchor xmlns:cdr="http://schemas.openxmlformats.org/drawingml/2006/chartDrawing">
    <cdr:from>
      <cdr:x>0.08003</cdr:x>
      <cdr:y>0.23936</cdr:y>
    </cdr:from>
    <cdr:to>
      <cdr:x>0.12353</cdr:x>
      <cdr:y>0.25789</cdr:y>
    </cdr:to>
    <cdr:sp macro="" textlink="">
      <cdr:nvSpPr>
        <cdr:cNvPr id="24" name="Text Box 2"/>
        <cdr:cNvSpPr txBox="1">
          <a:spLocks xmlns:a="http://schemas.openxmlformats.org/drawingml/2006/main" noChangeArrowheads="1"/>
        </cdr:cNvSpPr>
      </cdr:nvSpPr>
      <cdr:spPr bwMode="auto">
        <a:xfrm xmlns:a="http://schemas.openxmlformats.org/drawingml/2006/main">
          <a:off x="493145" y="2203949"/>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4,00</a:t>
          </a:r>
        </a:p>
      </cdr:txBody>
    </cdr:sp>
  </cdr:relSizeAnchor>
  <cdr:relSizeAnchor xmlns:cdr="http://schemas.openxmlformats.org/drawingml/2006/chartDrawing">
    <cdr:from>
      <cdr:x>0.08512</cdr:x>
      <cdr:y>0.42735</cdr:y>
    </cdr:from>
    <cdr:to>
      <cdr:x>0.12903</cdr:x>
      <cdr:y>0.44586</cdr:y>
    </cdr:to>
    <cdr:sp macro="" textlink="">
      <cdr:nvSpPr>
        <cdr:cNvPr id="25" name="Text Box 4"/>
        <cdr:cNvSpPr txBox="1">
          <a:spLocks xmlns:a="http://schemas.openxmlformats.org/drawingml/2006/main" noChangeArrowheads="1"/>
        </cdr:cNvSpPr>
      </cdr:nvSpPr>
      <cdr:spPr bwMode="auto">
        <a:xfrm xmlns:a="http://schemas.openxmlformats.org/drawingml/2006/main">
          <a:off x="524485" y="3934809"/>
          <a:ext cx="270567" cy="17043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0.07141</cdr:x>
      <cdr:y>0.89352</cdr:y>
    </cdr:from>
    <cdr:to>
      <cdr:x>0.13341</cdr:x>
      <cdr:y>0.91204</cdr:y>
    </cdr:to>
    <cdr:sp macro="" textlink="">
      <cdr:nvSpPr>
        <cdr:cNvPr id="27" name="Text Box 6"/>
        <cdr:cNvSpPr txBox="1">
          <a:spLocks xmlns:a="http://schemas.openxmlformats.org/drawingml/2006/main" noChangeArrowheads="1"/>
        </cdr:cNvSpPr>
      </cdr:nvSpPr>
      <cdr:spPr bwMode="auto">
        <a:xfrm xmlns:a="http://schemas.openxmlformats.org/drawingml/2006/main">
          <a:off x="440018" y="8227085"/>
          <a:ext cx="382028"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-10,00</a:t>
          </a:r>
        </a:p>
      </cdr:txBody>
    </cdr:sp>
  </cdr:relSizeAnchor>
  <cdr:relSizeAnchor xmlns:cdr="http://schemas.openxmlformats.org/drawingml/2006/chartDrawing">
    <cdr:from>
      <cdr:x>0.06646</cdr:x>
      <cdr:y>0.51833</cdr:y>
    </cdr:from>
    <cdr:to>
      <cdr:x>0.13567</cdr:x>
      <cdr:y>0.5442</cdr:y>
    </cdr:to>
    <cdr:sp macro="" textlink="">
      <cdr:nvSpPr>
        <cdr:cNvPr id="29" name="TextBox 8"/>
        <cdr:cNvSpPr txBox="1"/>
      </cdr:nvSpPr>
      <cdr:spPr>
        <a:xfrm xmlns:a="http://schemas.openxmlformats.org/drawingml/2006/main">
          <a:off x="409494" y="4772492"/>
          <a:ext cx="426462" cy="23819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000">
              <a:latin typeface="Arial" pitchFamily="34" charset="0"/>
              <a:cs typeface="Arial" pitchFamily="34" charset="0"/>
            </a:rPr>
            <a:t>-2,00</a:t>
          </a:r>
        </a:p>
      </cdr:txBody>
    </cdr:sp>
  </cdr:relSizeAnchor>
  <cdr:relSizeAnchor xmlns:cdr="http://schemas.openxmlformats.org/drawingml/2006/chartDrawing">
    <cdr:from>
      <cdr:x>0.11341</cdr:x>
      <cdr:y>0.9117</cdr:y>
    </cdr:from>
    <cdr:to>
      <cdr:x>0.15112</cdr:x>
      <cdr:y>0.93022</cdr:y>
    </cdr:to>
    <cdr:sp macro="" textlink="">
      <cdr:nvSpPr>
        <cdr:cNvPr id="72" name="Text Box 8"/>
        <cdr:cNvSpPr txBox="1">
          <a:spLocks xmlns:a="http://schemas.openxmlformats.org/drawingml/2006/main" noChangeArrowheads="1"/>
        </cdr:cNvSpPr>
      </cdr:nvSpPr>
      <cdr:spPr bwMode="auto">
        <a:xfrm xmlns:a="http://schemas.openxmlformats.org/drawingml/2006/main">
          <a:off x="698816" y="8394478"/>
          <a:ext cx="232371"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273</a:t>
          </a:r>
        </a:p>
      </cdr:txBody>
    </cdr:sp>
  </cdr:relSizeAnchor>
  <cdr:relSizeAnchor xmlns:cdr="http://schemas.openxmlformats.org/drawingml/2006/chartDrawing">
    <cdr:from>
      <cdr:x>0.945</cdr:x>
      <cdr:y>0.90932</cdr:y>
    </cdr:from>
    <cdr:to>
      <cdr:x>0.98271</cdr:x>
      <cdr:y>0.92785</cdr:y>
    </cdr:to>
    <cdr:sp macro="" textlink="">
      <cdr:nvSpPr>
        <cdr:cNvPr id="73" name="Text Box 9"/>
        <cdr:cNvSpPr txBox="1">
          <a:spLocks xmlns:a="http://schemas.openxmlformats.org/drawingml/2006/main" noChangeArrowheads="1"/>
        </cdr:cNvSpPr>
      </cdr:nvSpPr>
      <cdr:spPr bwMode="auto">
        <a:xfrm xmlns:a="http://schemas.openxmlformats.org/drawingml/2006/main">
          <a:off x="5822933" y="8372582"/>
          <a:ext cx="232371"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340</a:t>
          </a:r>
        </a:p>
      </cdr:txBody>
    </cdr:sp>
  </cdr:relSizeAnchor>
  <cdr:relSizeAnchor xmlns:cdr="http://schemas.openxmlformats.org/drawingml/2006/chartDrawing">
    <cdr:from>
      <cdr:x>0.58058</cdr:x>
      <cdr:y>0.90842</cdr:y>
    </cdr:from>
    <cdr:to>
      <cdr:x>0.63713</cdr:x>
      <cdr:y>0.92694</cdr:y>
    </cdr:to>
    <cdr:sp macro="" textlink="">
      <cdr:nvSpPr>
        <cdr:cNvPr id="74" name="Text Box 10"/>
        <cdr:cNvSpPr txBox="1">
          <a:spLocks xmlns:a="http://schemas.openxmlformats.org/drawingml/2006/main" noChangeArrowheads="1"/>
        </cdr:cNvSpPr>
      </cdr:nvSpPr>
      <cdr:spPr bwMode="auto">
        <a:xfrm xmlns:a="http://schemas.openxmlformats.org/drawingml/2006/main" flipH="1">
          <a:off x="3577429" y="8364259"/>
          <a:ext cx="348452" cy="1705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310</a:t>
          </a:r>
        </a:p>
      </cdr:txBody>
    </cdr:sp>
  </cdr:relSizeAnchor>
  <cdr:relSizeAnchor xmlns:cdr="http://schemas.openxmlformats.org/drawingml/2006/chartDrawing">
    <cdr:from>
      <cdr:x>0.06434</cdr:x>
      <cdr:y>0.61282</cdr:y>
    </cdr:from>
    <cdr:to>
      <cdr:x>0.13844</cdr:x>
      <cdr:y>0.63842</cdr:y>
    </cdr:to>
    <cdr:sp macro="" textlink="">
      <cdr:nvSpPr>
        <cdr:cNvPr id="75" name="TextBox 4"/>
        <cdr:cNvSpPr txBox="1"/>
      </cdr:nvSpPr>
      <cdr:spPr>
        <a:xfrm xmlns:a="http://schemas.openxmlformats.org/drawingml/2006/main">
          <a:off x="396470" y="5642566"/>
          <a:ext cx="456593" cy="2357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ts val="1100"/>
            </a:lnSpc>
            <a:spcBef>
              <a:spcPts val="0"/>
            </a:spcBef>
            <a:spcAft>
              <a:spcPts val="0"/>
            </a:spcAft>
            <a:buClrTx/>
            <a:buSzTx/>
            <a:buFontTx/>
            <a:buNone/>
            <a:tabLst/>
            <a:defRPr/>
          </a:pPr>
          <a:r>
            <a:rPr lang="en-ZA" sz="1000" b="0" i="0" baseline="0">
              <a:effectLst/>
              <a:latin typeface="Arial" pitchFamily="34" charset="0"/>
              <a:ea typeface="+mn-ea"/>
              <a:cs typeface="Arial" pitchFamily="34" charset="0"/>
            </a:rPr>
            <a:t>-4,00</a:t>
          </a:r>
          <a:endParaRPr lang="en-ZA" sz="1000">
            <a:effectLst/>
            <a:latin typeface="Arial" pitchFamily="34" charset="0"/>
            <a:cs typeface="Arial" pitchFamily="34" charset="0"/>
          </a:endParaRPr>
        </a:p>
        <a:p xmlns:a="http://schemas.openxmlformats.org/drawingml/2006/main">
          <a:endParaRPr lang="en-ZA" sz="1100"/>
        </a:p>
      </cdr:txBody>
    </cdr:sp>
  </cdr:relSizeAnchor>
  <cdr:relSizeAnchor xmlns:cdr="http://schemas.openxmlformats.org/drawingml/2006/chartDrawing">
    <cdr:from>
      <cdr:x>0.07059</cdr:x>
      <cdr:y>0.05412</cdr:y>
    </cdr:from>
    <cdr:to>
      <cdr:x>0.13641</cdr:x>
      <cdr:y>0.08</cdr:y>
    </cdr:to>
    <cdr:sp macro="" textlink="">
      <cdr:nvSpPr>
        <cdr:cNvPr id="2" name="TextBox 1"/>
        <cdr:cNvSpPr txBox="1"/>
      </cdr:nvSpPr>
      <cdr:spPr>
        <a:xfrm xmlns:a="http://schemas.openxmlformats.org/drawingml/2006/main">
          <a:off x="434939" y="498291"/>
          <a:ext cx="405573" cy="2382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8,00</a:t>
          </a:r>
        </a:p>
      </cdr:txBody>
    </cdr:sp>
  </cdr:relSizeAnchor>
  <cdr:relSizeAnchor xmlns:cdr="http://schemas.openxmlformats.org/drawingml/2006/chartDrawing">
    <cdr:from>
      <cdr:x>0.06912</cdr:x>
      <cdr:y>0.33113</cdr:y>
    </cdr:from>
    <cdr:to>
      <cdr:x>0.13724</cdr:x>
      <cdr:y>0.35597</cdr:y>
    </cdr:to>
    <cdr:sp macro="" textlink="">
      <cdr:nvSpPr>
        <cdr:cNvPr id="3" name="TextBox 2"/>
        <cdr:cNvSpPr txBox="1"/>
      </cdr:nvSpPr>
      <cdr:spPr>
        <a:xfrm xmlns:a="http://schemas.openxmlformats.org/drawingml/2006/main">
          <a:off x="425938" y="3048835"/>
          <a:ext cx="419684" cy="22871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0.06106</cdr:x>
      <cdr:y>0.80017</cdr:y>
    </cdr:from>
    <cdr:to>
      <cdr:x>0.13526</cdr:x>
      <cdr:y>0.82534</cdr:y>
    </cdr:to>
    <cdr:sp macro="" textlink="">
      <cdr:nvSpPr>
        <cdr:cNvPr id="5" name="TextBox 4"/>
        <cdr:cNvSpPr txBox="1"/>
      </cdr:nvSpPr>
      <cdr:spPr>
        <a:xfrm xmlns:a="http://schemas.openxmlformats.org/drawingml/2006/main">
          <a:off x="376257" y="7367577"/>
          <a:ext cx="457210" cy="23175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-8,00</a:t>
          </a:r>
        </a:p>
      </cdr:txBody>
    </cdr:sp>
  </cdr:relSizeAnchor>
  <cdr:relSizeAnchor xmlns:cdr="http://schemas.openxmlformats.org/drawingml/2006/chartDrawing">
    <cdr:from>
      <cdr:x>0.06312</cdr:x>
      <cdr:y>0.70517</cdr:y>
    </cdr:from>
    <cdr:to>
      <cdr:x>0.13397</cdr:x>
      <cdr:y>0.72931</cdr:y>
    </cdr:to>
    <cdr:sp macro="" textlink="">
      <cdr:nvSpPr>
        <cdr:cNvPr id="4" name="TextBox 3"/>
        <cdr:cNvSpPr txBox="1"/>
      </cdr:nvSpPr>
      <cdr:spPr>
        <a:xfrm xmlns:a="http://schemas.openxmlformats.org/drawingml/2006/main">
          <a:off x="388938" y="6492875"/>
          <a:ext cx="436563" cy="2222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-6,00</a:t>
          </a:r>
        </a:p>
      </cdr:txBody>
    </cdr:sp>
  </cdr:relSizeAnchor>
  <cdr:relSizeAnchor xmlns:cdr="http://schemas.openxmlformats.org/drawingml/2006/chartDrawing">
    <cdr:from>
      <cdr:x>0.70205</cdr:x>
      <cdr:y>0.48448</cdr:y>
    </cdr:from>
    <cdr:to>
      <cdr:x>0.85045</cdr:x>
      <cdr:y>0.58379</cdr:y>
    </cdr:to>
    <cdr:sp macro="" textlink="">
      <cdr:nvSpPr>
        <cdr:cNvPr id="6" name="TextBox 5"/>
        <cdr:cNvSpPr txBox="1"/>
      </cdr:nvSpPr>
      <cdr:spPr>
        <a:xfrm xmlns:a="http://schemas.openxmlformats.org/drawingml/2006/main">
          <a:off x="4325938" y="44608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A" sz="1100"/>
        </a:p>
      </cdr:txBody>
    </cdr:sp>
  </cdr:relSizeAnchor>
</c:userShapes>
</file>

<file path=word/drawings/drawing16.xml><?xml version="1.0" encoding="utf-8"?>
<c:userShapes xmlns:c="http://schemas.openxmlformats.org/drawingml/2006/chart">
  <cdr:relSizeAnchor xmlns:cdr="http://schemas.openxmlformats.org/drawingml/2006/chartDrawing">
    <cdr:from>
      <cdr:x>0.08407</cdr:x>
      <cdr:y>0.17395</cdr:y>
    </cdr:from>
    <cdr:to>
      <cdr:x>0.12763</cdr:x>
      <cdr:y>0.19248</cdr:y>
    </cdr:to>
    <cdr:sp macro="" textlink="">
      <cdr:nvSpPr>
        <cdr:cNvPr id="23" name="Text Box 1"/>
        <cdr:cNvSpPr txBox="1">
          <a:spLocks xmlns:a="http://schemas.openxmlformats.org/drawingml/2006/main" noChangeArrowheads="1"/>
        </cdr:cNvSpPr>
      </cdr:nvSpPr>
      <cdr:spPr bwMode="auto">
        <a:xfrm xmlns:a="http://schemas.openxmlformats.org/drawingml/2006/main">
          <a:off x="517295" y="1600513"/>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0.11366</cdr:x>
      <cdr:y>0.9122</cdr:y>
    </cdr:from>
    <cdr:to>
      <cdr:x>0.15722</cdr:x>
      <cdr:y>0.93074</cdr:y>
    </cdr:to>
    <cdr:sp macro="" textlink="">
      <cdr:nvSpPr>
        <cdr:cNvPr id="72" name="Text Box 8"/>
        <cdr:cNvSpPr txBox="1">
          <a:spLocks xmlns:a="http://schemas.openxmlformats.org/drawingml/2006/main" noChangeArrowheads="1"/>
        </cdr:cNvSpPr>
      </cdr:nvSpPr>
      <cdr:spPr bwMode="auto">
        <a:xfrm xmlns:a="http://schemas.openxmlformats.org/drawingml/2006/main">
          <a:off x="699367" y="8393289"/>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6,78</a:t>
          </a:r>
        </a:p>
      </cdr:txBody>
    </cdr:sp>
  </cdr:relSizeAnchor>
  <cdr:relSizeAnchor xmlns:cdr="http://schemas.openxmlformats.org/drawingml/2006/chartDrawing">
    <cdr:from>
      <cdr:x>0.94107</cdr:x>
      <cdr:y>0.91007</cdr:y>
    </cdr:from>
    <cdr:to>
      <cdr:x>0.98463</cdr:x>
      <cdr:y>0.92861</cdr:y>
    </cdr:to>
    <cdr:sp macro="" textlink="">
      <cdr:nvSpPr>
        <cdr:cNvPr id="73" name="Text Box 9"/>
        <cdr:cNvSpPr txBox="1">
          <a:spLocks xmlns:a="http://schemas.openxmlformats.org/drawingml/2006/main" noChangeArrowheads="1"/>
        </cdr:cNvSpPr>
      </cdr:nvSpPr>
      <cdr:spPr bwMode="auto">
        <a:xfrm xmlns:a="http://schemas.openxmlformats.org/drawingml/2006/main">
          <a:off x="5790544" y="8373716"/>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9,05</a:t>
          </a:r>
        </a:p>
      </cdr:txBody>
    </cdr:sp>
  </cdr:relSizeAnchor>
  <cdr:relSizeAnchor xmlns:cdr="http://schemas.openxmlformats.org/drawingml/2006/chartDrawing">
    <cdr:from>
      <cdr:x>0.06641</cdr:x>
      <cdr:y>0.8919</cdr:y>
    </cdr:from>
    <cdr:to>
      <cdr:x>0.14051</cdr:x>
      <cdr:y>0.9175</cdr:y>
    </cdr:to>
    <cdr:sp macro="" textlink="">
      <cdr:nvSpPr>
        <cdr:cNvPr id="75" name="TextBox 4"/>
        <cdr:cNvSpPr txBox="1"/>
      </cdr:nvSpPr>
      <cdr:spPr>
        <a:xfrm xmlns:a="http://schemas.openxmlformats.org/drawingml/2006/main">
          <a:off x="408630" y="8206527"/>
          <a:ext cx="455948" cy="23554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ts val="1100"/>
            </a:lnSpc>
            <a:spcBef>
              <a:spcPts val="0"/>
            </a:spcBef>
            <a:spcAft>
              <a:spcPts val="0"/>
            </a:spcAft>
            <a:buClrTx/>
            <a:buSzTx/>
            <a:buFontTx/>
            <a:buNone/>
            <a:tabLst/>
            <a:defRPr/>
          </a:pPr>
          <a:r>
            <a:rPr lang="en-ZA" sz="1000" b="0" i="0" baseline="0">
              <a:effectLst/>
              <a:latin typeface="Arial" pitchFamily="34" charset="0"/>
              <a:ea typeface="+mn-ea"/>
              <a:cs typeface="Arial" pitchFamily="34" charset="0"/>
            </a:rPr>
            <a:t>-2,00</a:t>
          </a:r>
          <a:endParaRPr lang="en-ZA" sz="1000">
            <a:effectLst/>
            <a:latin typeface="Arial" pitchFamily="34" charset="0"/>
            <a:cs typeface="Arial" pitchFamily="34" charset="0"/>
          </a:endParaRPr>
        </a:p>
        <a:p xmlns:a="http://schemas.openxmlformats.org/drawingml/2006/main">
          <a:endParaRPr lang="en-ZA" sz="1100"/>
        </a:p>
      </cdr:txBody>
    </cdr:sp>
  </cdr:relSizeAnchor>
  <cdr:relSizeAnchor xmlns:cdr="http://schemas.openxmlformats.org/drawingml/2006/chartDrawing">
    <cdr:from>
      <cdr:x>0.07121</cdr:x>
      <cdr:y>0.0528</cdr:y>
    </cdr:from>
    <cdr:to>
      <cdr:x>0.13932</cdr:x>
      <cdr:y>0.07764</cdr:y>
    </cdr:to>
    <cdr:sp macro="" textlink="">
      <cdr:nvSpPr>
        <cdr:cNvPr id="3" name="TextBox 2"/>
        <cdr:cNvSpPr txBox="1"/>
      </cdr:nvSpPr>
      <cdr:spPr>
        <a:xfrm xmlns:a="http://schemas.openxmlformats.org/drawingml/2006/main">
          <a:off x="438150" y="485775"/>
          <a:ext cx="419100" cy="2285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1,50</a:t>
          </a:r>
        </a:p>
      </cdr:txBody>
    </cdr:sp>
  </cdr:relSizeAnchor>
  <cdr:relSizeAnchor xmlns:cdr="http://schemas.openxmlformats.org/drawingml/2006/chartDrawing">
    <cdr:from>
      <cdr:x>0.08132</cdr:x>
      <cdr:y>0.29407</cdr:y>
    </cdr:from>
    <cdr:to>
      <cdr:x>0.12488</cdr:x>
      <cdr:y>0.31261</cdr:y>
    </cdr:to>
    <cdr:sp macro="" textlink="">
      <cdr:nvSpPr>
        <cdr:cNvPr id="14" name="Text Box 2"/>
        <cdr:cNvSpPr txBox="1">
          <a:spLocks xmlns:a="http://schemas.openxmlformats.org/drawingml/2006/main" noChangeArrowheads="1"/>
        </cdr:cNvSpPr>
      </cdr:nvSpPr>
      <cdr:spPr bwMode="auto">
        <a:xfrm xmlns:a="http://schemas.openxmlformats.org/drawingml/2006/main">
          <a:off x="500374" y="2705817"/>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0.08383</cdr:x>
      <cdr:y>0.4134</cdr:y>
    </cdr:from>
    <cdr:to>
      <cdr:x>0.12774</cdr:x>
      <cdr:y>0.43191</cdr:y>
    </cdr:to>
    <cdr:sp macro="" textlink="">
      <cdr:nvSpPr>
        <cdr:cNvPr id="15" name="Text Box 4"/>
        <cdr:cNvSpPr txBox="1">
          <a:spLocks xmlns:a="http://schemas.openxmlformats.org/drawingml/2006/main" noChangeArrowheads="1"/>
        </cdr:cNvSpPr>
      </cdr:nvSpPr>
      <cdr:spPr bwMode="auto">
        <a:xfrm xmlns:a="http://schemas.openxmlformats.org/drawingml/2006/main">
          <a:off x="515819" y="3803773"/>
          <a:ext cx="270184" cy="17031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0.07426</cdr:x>
      <cdr:y>0.77654</cdr:y>
    </cdr:from>
    <cdr:to>
      <cdr:x>0.12476</cdr:x>
      <cdr:y>0.79508</cdr:y>
    </cdr:to>
    <cdr:sp macro="" textlink="">
      <cdr:nvSpPr>
        <cdr:cNvPr id="16" name="Text Box 6"/>
        <cdr:cNvSpPr txBox="1">
          <a:spLocks xmlns:a="http://schemas.openxmlformats.org/drawingml/2006/main" noChangeArrowheads="1"/>
        </cdr:cNvSpPr>
      </cdr:nvSpPr>
      <cdr:spPr bwMode="auto">
        <a:xfrm xmlns:a="http://schemas.openxmlformats.org/drawingml/2006/main">
          <a:off x="456933" y="7145101"/>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0.06517</cdr:x>
      <cdr:y>0.53417</cdr:y>
    </cdr:from>
    <cdr:to>
      <cdr:x>0.13438</cdr:x>
      <cdr:y>0.56004</cdr:y>
    </cdr:to>
    <cdr:sp macro="" textlink="">
      <cdr:nvSpPr>
        <cdr:cNvPr id="17" name="TextBox 8"/>
        <cdr:cNvSpPr txBox="1"/>
      </cdr:nvSpPr>
      <cdr:spPr>
        <a:xfrm xmlns:a="http://schemas.openxmlformats.org/drawingml/2006/main">
          <a:off x="401001" y="4914985"/>
          <a:ext cx="425860" cy="23803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000">
              <a:latin typeface="Arial" pitchFamily="34" charset="0"/>
              <a:cs typeface="Arial" pitchFamily="34" charset="0"/>
            </a:rPr>
            <a:t>-0,50</a:t>
          </a:r>
        </a:p>
      </cdr:txBody>
    </cdr:sp>
  </cdr:relSizeAnchor>
  <cdr:relSizeAnchor xmlns:cdr="http://schemas.openxmlformats.org/drawingml/2006/chartDrawing">
    <cdr:from>
      <cdr:x>0.40659</cdr:x>
      <cdr:y>0.90755</cdr:y>
    </cdr:from>
    <cdr:to>
      <cdr:x>0.48464</cdr:x>
      <cdr:y>0.92794</cdr:y>
    </cdr:to>
    <cdr:sp macro="" textlink="">
      <cdr:nvSpPr>
        <cdr:cNvPr id="20" name="Text Box 10"/>
        <cdr:cNvSpPr txBox="1">
          <a:spLocks xmlns:a="http://schemas.openxmlformats.org/drawingml/2006/main" noChangeArrowheads="1"/>
        </cdr:cNvSpPr>
      </cdr:nvSpPr>
      <cdr:spPr bwMode="auto">
        <a:xfrm xmlns:a="http://schemas.openxmlformats.org/drawingml/2006/main" flipH="1">
          <a:off x="2330374" y="7778819"/>
          <a:ext cx="447331" cy="17473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7.57</a:t>
          </a:r>
        </a:p>
      </cdr:txBody>
    </cdr:sp>
  </cdr:relSizeAnchor>
  <cdr:relSizeAnchor xmlns:cdr="http://schemas.openxmlformats.org/drawingml/2006/chartDrawing">
    <cdr:from>
      <cdr:x>0.06254</cdr:x>
      <cdr:y>0.65294</cdr:y>
    </cdr:from>
    <cdr:to>
      <cdr:x>0.13664</cdr:x>
      <cdr:y>0.67854</cdr:y>
    </cdr:to>
    <cdr:sp macro="" textlink="">
      <cdr:nvSpPr>
        <cdr:cNvPr id="21" name="TextBox 4"/>
        <cdr:cNvSpPr txBox="1"/>
      </cdr:nvSpPr>
      <cdr:spPr>
        <a:xfrm xmlns:a="http://schemas.openxmlformats.org/drawingml/2006/main">
          <a:off x="384818" y="6007764"/>
          <a:ext cx="455948" cy="2355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ts val="1100"/>
            </a:lnSpc>
            <a:spcBef>
              <a:spcPts val="0"/>
            </a:spcBef>
            <a:spcAft>
              <a:spcPts val="0"/>
            </a:spcAft>
            <a:buClrTx/>
            <a:buSzTx/>
            <a:buFontTx/>
            <a:buNone/>
            <a:tabLst/>
            <a:defRPr/>
          </a:pPr>
          <a:r>
            <a:rPr lang="en-ZA" sz="1000" b="0" i="0" baseline="0">
              <a:effectLst/>
              <a:latin typeface="Arial" pitchFamily="34" charset="0"/>
              <a:ea typeface="+mn-ea"/>
              <a:cs typeface="Arial" pitchFamily="34" charset="0"/>
            </a:rPr>
            <a:t>-1,00</a:t>
          </a:r>
          <a:endParaRPr lang="en-ZA" sz="1000">
            <a:effectLst/>
            <a:latin typeface="Arial" pitchFamily="34" charset="0"/>
            <a:cs typeface="Arial" pitchFamily="34" charset="0"/>
          </a:endParaRPr>
        </a:p>
        <a:p xmlns:a="http://schemas.openxmlformats.org/drawingml/2006/main">
          <a:endParaRPr lang="en-ZA" sz="1100"/>
        </a:p>
      </cdr:txBody>
    </cdr:sp>
  </cdr:relSizeAnchor>
</c:userShapes>
</file>

<file path=word/drawings/drawing17.xml><?xml version="1.0" encoding="utf-8"?>
<c:userShapes xmlns:c="http://schemas.openxmlformats.org/drawingml/2006/chart">
  <cdr:relSizeAnchor xmlns:cdr="http://schemas.openxmlformats.org/drawingml/2006/chartDrawing">
    <cdr:from>
      <cdr:x>0.08149</cdr:x>
      <cdr:y>0.05498</cdr:y>
    </cdr:from>
    <cdr:to>
      <cdr:x>0.12505</cdr:x>
      <cdr:y>0.07351</cdr:y>
    </cdr:to>
    <cdr:sp macro="" textlink="">
      <cdr:nvSpPr>
        <cdr:cNvPr id="4" name="Text Box 1"/>
        <cdr:cNvSpPr txBox="1">
          <a:spLocks xmlns:a="http://schemas.openxmlformats.org/drawingml/2006/main" noChangeArrowheads="1"/>
        </cdr:cNvSpPr>
      </cdr:nvSpPr>
      <cdr:spPr bwMode="auto">
        <a:xfrm xmlns:a="http://schemas.openxmlformats.org/drawingml/2006/main">
          <a:off x="502152" y="506270"/>
          <a:ext cx="268410" cy="1706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0.11366</cdr:x>
      <cdr:y>0.9122</cdr:y>
    </cdr:from>
    <cdr:to>
      <cdr:x>0.16873</cdr:x>
      <cdr:y>0.93072</cdr:y>
    </cdr:to>
    <cdr:sp macro="" textlink="">
      <cdr:nvSpPr>
        <cdr:cNvPr id="9" name="Text Box 8"/>
        <cdr:cNvSpPr txBox="1">
          <a:spLocks xmlns:a="http://schemas.openxmlformats.org/drawingml/2006/main" noChangeArrowheads="1"/>
        </cdr:cNvSpPr>
      </cdr:nvSpPr>
      <cdr:spPr bwMode="auto">
        <a:xfrm xmlns:a="http://schemas.openxmlformats.org/drawingml/2006/main">
          <a:off x="700356" y="8399082"/>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80,94</a:t>
          </a:r>
        </a:p>
      </cdr:txBody>
    </cdr:sp>
  </cdr:relSizeAnchor>
  <cdr:relSizeAnchor xmlns:cdr="http://schemas.openxmlformats.org/drawingml/2006/chartDrawing">
    <cdr:from>
      <cdr:x>0.93334</cdr:x>
      <cdr:y>0.90835</cdr:y>
    </cdr:from>
    <cdr:to>
      <cdr:x>0.98841</cdr:x>
      <cdr:y>0.92687</cdr:y>
    </cdr:to>
    <cdr:sp macro="" textlink="">
      <cdr:nvSpPr>
        <cdr:cNvPr id="10" name="Text Box 9"/>
        <cdr:cNvSpPr txBox="1">
          <a:spLocks xmlns:a="http://schemas.openxmlformats.org/drawingml/2006/main" noChangeArrowheads="1"/>
        </cdr:cNvSpPr>
      </cdr:nvSpPr>
      <cdr:spPr bwMode="auto">
        <a:xfrm xmlns:a="http://schemas.openxmlformats.org/drawingml/2006/main">
          <a:off x="5751109" y="8363595"/>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83,00</a:t>
          </a:r>
        </a:p>
      </cdr:txBody>
    </cdr:sp>
  </cdr:relSizeAnchor>
  <cdr:relSizeAnchor xmlns:cdr="http://schemas.openxmlformats.org/drawingml/2006/chartDrawing">
    <cdr:from>
      <cdr:x>0.06641</cdr:x>
      <cdr:y>0.8919</cdr:y>
    </cdr:from>
    <cdr:to>
      <cdr:x>0.14051</cdr:x>
      <cdr:y>0.9175</cdr:y>
    </cdr:to>
    <cdr:sp macro="" textlink="">
      <cdr:nvSpPr>
        <cdr:cNvPr id="11" name="TextBox 4"/>
        <cdr:cNvSpPr txBox="1"/>
      </cdr:nvSpPr>
      <cdr:spPr>
        <a:xfrm xmlns:a="http://schemas.openxmlformats.org/drawingml/2006/main">
          <a:off x="408630" y="8206527"/>
          <a:ext cx="455948" cy="23554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ts val="1100"/>
            </a:lnSpc>
            <a:spcBef>
              <a:spcPts val="0"/>
            </a:spcBef>
            <a:spcAft>
              <a:spcPts val="0"/>
            </a:spcAft>
            <a:buClrTx/>
            <a:buSzTx/>
            <a:buFontTx/>
            <a:buNone/>
            <a:tabLst/>
            <a:defRPr/>
          </a:pPr>
          <a:r>
            <a:rPr lang="en-ZA" sz="1000" b="0" i="0" baseline="0">
              <a:effectLst/>
              <a:latin typeface="Arial" pitchFamily="34" charset="0"/>
              <a:ea typeface="+mn-ea"/>
              <a:cs typeface="Arial" pitchFamily="34" charset="0"/>
            </a:rPr>
            <a:t>-2,00</a:t>
          </a:r>
          <a:endParaRPr lang="en-ZA" sz="1000">
            <a:effectLst/>
            <a:latin typeface="Arial" pitchFamily="34" charset="0"/>
            <a:cs typeface="Arial" pitchFamily="34" charset="0"/>
          </a:endParaRPr>
        </a:p>
        <a:p xmlns:a="http://schemas.openxmlformats.org/drawingml/2006/main">
          <a:endParaRPr lang="en-ZA" sz="1100"/>
        </a:p>
      </cdr:txBody>
    </cdr:sp>
  </cdr:relSizeAnchor>
  <cdr:relSizeAnchor xmlns:cdr="http://schemas.openxmlformats.org/drawingml/2006/chartDrawing">
    <cdr:from>
      <cdr:x>0.08261</cdr:x>
      <cdr:y>0.19321</cdr:y>
    </cdr:from>
    <cdr:to>
      <cdr:x>0.12617</cdr:x>
      <cdr:y>0.21175</cdr:y>
    </cdr:to>
    <cdr:sp macro="" textlink="">
      <cdr:nvSpPr>
        <cdr:cNvPr id="22" name="Text Box 2"/>
        <cdr:cNvSpPr txBox="1">
          <a:spLocks xmlns:a="http://schemas.openxmlformats.org/drawingml/2006/main" noChangeArrowheads="1"/>
        </cdr:cNvSpPr>
      </cdr:nvSpPr>
      <cdr:spPr bwMode="auto">
        <a:xfrm xmlns:a="http://schemas.openxmlformats.org/drawingml/2006/main">
          <a:off x="509019" y="1778962"/>
          <a:ext cx="268410" cy="17070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0.08254</cdr:x>
      <cdr:y>0.33323</cdr:y>
    </cdr:from>
    <cdr:to>
      <cdr:x>0.12645</cdr:x>
      <cdr:y>0.35174</cdr:y>
    </cdr:to>
    <cdr:sp macro="" textlink="">
      <cdr:nvSpPr>
        <cdr:cNvPr id="26" name="Text Box 4"/>
        <cdr:cNvSpPr txBox="1">
          <a:spLocks xmlns:a="http://schemas.openxmlformats.org/drawingml/2006/main" noChangeArrowheads="1"/>
        </cdr:cNvSpPr>
      </cdr:nvSpPr>
      <cdr:spPr bwMode="auto">
        <a:xfrm xmlns:a="http://schemas.openxmlformats.org/drawingml/2006/main">
          <a:off x="508610" y="3068193"/>
          <a:ext cx="270567" cy="17043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0.07555</cdr:x>
      <cdr:y>0.75326</cdr:y>
    </cdr:from>
    <cdr:to>
      <cdr:x>0.12605</cdr:x>
      <cdr:y>0.7718</cdr:y>
    </cdr:to>
    <cdr:sp macro="" textlink="">
      <cdr:nvSpPr>
        <cdr:cNvPr id="28" name="Text Box 6"/>
        <cdr:cNvSpPr txBox="1">
          <a:spLocks xmlns:a="http://schemas.openxmlformats.org/drawingml/2006/main" noChangeArrowheads="1"/>
        </cdr:cNvSpPr>
      </cdr:nvSpPr>
      <cdr:spPr bwMode="auto">
        <a:xfrm xmlns:a="http://schemas.openxmlformats.org/drawingml/2006/main">
          <a:off x="465516" y="6935679"/>
          <a:ext cx="311174" cy="17070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0.06517</cdr:x>
      <cdr:y>0.4721</cdr:y>
    </cdr:from>
    <cdr:to>
      <cdr:x>0.13438</cdr:x>
      <cdr:y>0.49797</cdr:y>
    </cdr:to>
    <cdr:sp macro="" textlink="">
      <cdr:nvSpPr>
        <cdr:cNvPr id="30" name="TextBox 8"/>
        <cdr:cNvSpPr txBox="1"/>
      </cdr:nvSpPr>
      <cdr:spPr>
        <a:xfrm xmlns:a="http://schemas.openxmlformats.org/drawingml/2006/main">
          <a:off x="401568" y="4346870"/>
          <a:ext cx="426462" cy="23819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000">
              <a:latin typeface="Arial" pitchFamily="34" charset="0"/>
              <a:cs typeface="Arial" pitchFamily="34" charset="0"/>
            </a:rPr>
            <a:t>-0,50</a:t>
          </a:r>
        </a:p>
      </cdr:txBody>
    </cdr:sp>
  </cdr:relSizeAnchor>
  <cdr:relSizeAnchor xmlns:cdr="http://schemas.openxmlformats.org/drawingml/2006/chartDrawing">
    <cdr:from>
      <cdr:x>0.54442</cdr:x>
      <cdr:y>0.90927</cdr:y>
    </cdr:from>
    <cdr:to>
      <cdr:x>0.60802</cdr:x>
      <cdr:y>0.9278</cdr:y>
    </cdr:to>
    <cdr:sp macro="" textlink="">
      <cdr:nvSpPr>
        <cdr:cNvPr id="31" name="Text Box 10"/>
        <cdr:cNvSpPr txBox="1">
          <a:spLocks xmlns:a="http://schemas.openxmlformats.org/drawingml/2006/main" noChangeArrowheads="1"/>
        </cdr:cNvSpPr>
      </cdr:nvSpPr>
      <cdr:spPr bwMode="auto">
        <a:xfrm xmlns:a="http://schemas.openxmlformats.org/drawingml/2006/main" flipH="1">
          <a:off x="3354659" y="8372142"/>
          <a:ext cx="391841"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82,01</a:t>
          </a:r>
        </a:p>
      </cdr:txBody>
    </cdr:sp>
  </cdr:relSizeAnchor>
  <cdr:relSizeAnchor xmlns:cdr="http://schemas.openxmlformats.org/drawingml/2006/chartDrawing">
    <cdr:from>
      <cdr:x>0.06383</cdr:x>
      <cdr:y>0.61242</cdr:y>
    </cdr:from>
    <cdr:to>
      <cdr:x>0.13793</cdr:x>
      <cdr:y>0.63802</cdr:y>
    </cdr:to>
    <cdr:sp macro="" textlink="">
      <cdr:nvSpPr>
        <cdr:cNvPr id="32" name="TextBox 4"/>
        <cdr:cNvSpPr txBox="1"/>
      </cdr:nvSpPr>
      <cdr:spPr>
        <a:xfrm xmlns:a="http://schemas.openxmlformats.org/drawingml/2006/main">
          <a:off x="393300" y="5638883"/>
          <a:ext cx="456593" cy="2357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ts val="1100"/>
            </a:lnSpc>
            <a:spcBef>
              <a:spcPts val="0"/>
            </a:spcBef>
            <a:spcAft>
              <a:spcPts val="0"/>
            </a:spcAft>
            <a:buClrTx/>
            <a:buSzTx/>
            <a:buFontTx/>
            <a:buNone/>
            <a:tabLst/>
            <a:defRPr/>
          </a:pPr>
          <a:r>
            <a:rPr lang="en-ZA" sz="1000" b="0" i="0" baseline="0">
              <a:effectLst/>
              <a:latin typeface="Arial" pitchFamily="34" charset="0"/>
              <a:ea typeface="+mn-ea"/>
              <a:cs typeface="Arial" pitchFamily="34" charset="0"/>
            </a:rPr>
            <a:t>-1,00</a:t>
          </a:r>
          <a:endParaRPr lang="en-ZA" sz="1000">
            <a:effectLst/>
            <a:latin typeface="Arial" pitchFamily="34" charset="0"/>
            <a:cs typeface="Arial" pitchFamily="34" charset="0"/>
          </a:endParaRPr>
        </a:p>
        <a:p xmlns:a="http://schemas.openxmlformats.org/drawingml/2006/main">
          <a:endParaRPr lang="en-ZA" sz="1100"/>
        </a:p>
      </cdr:txBody>
    </cdr:sp>
  </cdr:relSizeAnchor>
</c:userShapes>
</file>

<file path=word/drawings/drawing18.xml><?xml version="1.0" encoding="utf-8"?>
<c:userShapes xmlns:c="http://schemas.openxmlformats.org/drawingml/2006/chart">
  <cdr:relSizeAnchor xmlns:cdr="http://schemas.openxmlformats.org/drawingml/2006/chartDrawing">
    <cdr:from>
      <cdr:x>0.08149</cdr:x>
      <cdr:y>0.1955</cdr:y>
    </cdr:from>
    <cdr:to>
      <cdr:x>0.12505</cdr:x>
      <cdr:y>0.21403</cdr:y>
    </cdr:to>
    <cdr:sp macro="" textlink="">
      <cdr:nvSpPr>
        <cdr:cNvPr id="4" name="Text Box 1"/>
        <cdr:cNvSpPr txBox="1">
          <a:spLocks xmlns:a="http://schemas.openxmlformats.org/drawingml/2006/main" noChangeArrowheads="1"/>
        </cdr:cNvSpPr>
      </cdr:nvSpPr>
      <cdr:spPr bwMode="auto">
        <a:xfrm xmlns:a="http://schemas.openxmlformats.org/drawingml/2006/main">
          <a:off x="502129" y="1800041"/>
          <a:ext cx="268411" cy="1706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0.1712</cdr:x>
      <cdr:y>0.91183</cdr:y>
    </cdr:from>
    <cdr:to>
      <cdr:x>0.22627</cdr:x>
      <cdr:y>0.93036</cdr:y>
    </cdr:to>
    <cdr:sp macro="" textlink="">
      <cdr:nvSpPr>
        <cdr:cNvPr id="7" name="Text Box 6"/>
        <cdr:cNvSpPr txBox="1">
          <a:spLocks xmlns:a="http://schemas.openxmlformats.org/drawingml/2006/main" noChangeArrowheads="1"/>
        </cdr:cNvSpPr>
      </cdr:nvSpPr>
      <cdr:spPr bwMode="auto">
        <a:xfrm xmlns:a="http://schemas.openxmlformats.org/drawingml/2006/main">
          <a:off x="1054926" y="8395707"/>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10,00</a:t>
          </a:r>
        </a:p>
      </cdr:txBody>
    </cdr:sp>
  </cdr:relSizeAnchor>
  <cdr:relSizeAnchor xmlns:cdr="http://schemas.openxmlformats.org/drawingml/2006/chartDrawing">
    <cdr:from>
      <cdr:x>0.35101</cdr:x>
      <cdr:y>0.90723</cdr:y>
    </cdr:from>
    <cdr:to>
      <cdr:x>0.42022</cdr:x>
      <cdr:y>0.9331</cdr:y>
    </cdr:to>
    <cdr:sp macro="" textlink="">
      <cdr:nvSpPr>
        <cdr:cNvPr id="8" name="TextBox 8"/>
        <cdr:cNvSpPr txBox="1"/>
      </cdr:nvSpPr>
      <cdr:spPr>
        <a:xfrm xmlns:a="http://schemas.openxmlformats.org/drawingml/2006/main">
          <a:off x="2162885" y="8353292"/>
          <a:ext cx="426462" cy="23819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000">
              <a:latin typeface="Arial" pitchFamily="34" charset="0"/>
              <a:cs typeface="Arial" pitchFamily="34" charset="0"/>
            </a:rPr>
            <a:t>11,00</a:t>
          </a:r>
        </a:p>
      </cdr:txBody>
    </cdr:sp>
  </cdr:relSizeAnchor>
  <cdr:relSizeAnchor xmlns:cdr="http://schemas.openxmlformats.org/drawingml/2006/chartDrawing">
    <cdr:from>
      <cdr:x>0.11366</cdr:x>
      <cdr:y>0.9122</cdr:y>
    </cdr:from>
    <cdr:to>
      <cdr:x>0.15716</cdr:x>
      <cdr:y>0.93072</cdr:y>
    </cdr:to>
    <cdr:sp macro="" textlink="">
      <cdr:nvSpPr>
        <cdr:cNvPr id="9" name="Text Box 8"/>
        <cdr:cNvSpPr txBox="1">
          <a:spLocks xmlns:a="http://schemas.openxmlformats.org/drawingml/2006/main" noChangeArrowheads="1"/>
        </cdr:cNvSpPr>
      </cdr:nvSpPr>
      <cdr:spPr bwMode="auto">
        <a:xfrm xmlns:a="http://schemas.openxmlformats.org/drawingml/2006/main">
          <a:off x="700356" y="8399082"/>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9,67</a:t>
          </a:r>
        </a:p>
      </cdr:txBody>
    </cdr:sp>
  </cdr:relSizeAnchor>
  <cdr:relSizeAnchor xmlns:cdr="http://schemas.openxmlformats.org/drawingml/2006/chartDrawing">
    <cdr:from>
      <cdr:x>0.93334</cdr:x>
      <cdr:y>0.90835</cdr:y>
    </cdr:from>
    <cdr:to>
      <cdr:x>0.98841</cdr:x>
      <cdr:y>0.92687</cdr:y>
    </cdr:to>
    <cdr:sp macro="" textlink="">
      <cdr:nvSpPr>
        <cdr:cNvPr id="10" name="Text Box 9"/>
        <cdr:cNvSpPr txBox="1">
          <a:spLocks xmlns:a="http://schemas.openxmlformats.org/drawingml/2006/main" noChangeArrowheads="1"/>
        </cdr:cNvSpPr>
      </cdr:nvSpPr>
      <cdr:spPr bwMode="auto">
        <a:xfrm xmlns:a="http://schemas.openxmlformats.org/drawingml/2006/main">
          <a:off x="5751103" y="8363633"/>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14,00</a:t>
          </a:r>
        </a:p>
      </cdr:txBody>
    </cdr:sp>
  </cdr:relSizeAnchor>
  <cdr:relSizeAnchor xmlns:cdr="http://schemas.openxmlformats.org/drawingml/2006/chartDrawing">
    <cdr:from>
      <cdr:x>0.07156</cdr:x>
      <cdr:y>0.05483</cdr:y>
    </cdr:from>
    <cdr:to>
      <cdr:x>0.14566</cdr:x>
      <cdr:y>0.08043</cdr:y>
    </cdr:to>
    <cdr:sp macro="" textlink="">
      <cdr:nvSpPr>
        <cdr:cNvPr id="11" name="TextBox 4"/>
        <cdr:cNvSpPr txBox="1"/>
      </cdr:nvSpPr>
      <cdr:spPr>
        <a:xfrm xmlns:a="http://schemas.openxmlformats.org/drawingml/2006/main">
          <a:off x="440960" y="504855"/>
          <a:ext cx="456593" cy="2357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ts val="1100"/>
            </a:lnSpc>
            <a:spcBef>
              <a:spcPts val="0"/>
            </a:spcBef>
            <a:spcAft>
              <a:spcPts val="0"/>
            </a:spcAft>
            <a:buClrTx/>
            <a:buSzTx/>
            <a:buFontTx/>
            <a:buNone/>
            <a:tabLst/>
            <a:defRPr/>
          </a:pPr>
          <a:r>
            <a:rPr lang="en-ZA" sz="1000" b="0" i="0" baseline="0">
              <a:effectLst/>
              <a:latin typeface="Arial" pitchFamily="34" charset="0"/>
              <a:ea typeface="+mn-ea"/>
              <a:cs typeface="Arial" pitchFamily="34" charset="0"/>
            </a:rPr>
            <a:t>1,50</a:t>
          </a:r>
          <a:endParaRPr lang="en-ZA" sz="1000">
            <a:effectLst/>
            <a:latin typeface="Arial" pitchFamily="34" charset="0"/>
            <a:cs typeface="Arial" pitchFamily="34" charset="0"/>
          </a:endParaRPr>
        </a:p>
        <a:p xmlns:a="http://schemas.openxmlformats.org/drawingml/2006/main">
          <a:endParaRPr lang="en-ZA" sz="1100"/>
        </a:p>
      </cdr:txBody>
    </cdr:sp>
  </cdr:relSizeAnchor>
  <cdr:relSizeAnchor xmlns:cdr="http://schemas.openxmlformats.org/drawingml/2006/chartDrawing">
    <cdr:from>
      <cdr:x>0.08132</cdr:x>
      <cdr:y>0.33545</cdr:y>
    </cdr:from>
    <cdr:to>
      <cdr:x>0.12488</cdr:x>
      <cdr:y>0.35399</cdr:y>
    </cdr:to>
    <cdr:sp macro="" textlink="">
      <cdr:nvSpPr>
        <cdr:cNvPr id="22" name="Text Box 2"/>
        <cdr:cNvSpPr txBox="1">
          <a:spLocks xmlns:a="http://schemas.openxmlformats.org/drawingml/2006/main" noChangeArrowheads="1"/>
        </cdr:cNvSpPr>
      </cdr:nvSpPr>
      <cdr:spPr bwMode="auto">
        <a:xfrm xmlns:a="http://schemas.openxmlformats.org/drawingml/2006/main">
          <a:off x="501094" y="3088668"/>
          <a:ext cx="268410" cy="17070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0.08254</cdr:x>
      <cdr:y>0.4772</cdr:y>
    </cdr:from>
    <cdr:to>
      <cdr:x>0.12645</cdr:x>
      <cdr:y>0.49571</cdr:y>
    </cdr:to>
    <cdr:sp macro="" textlink="">
      <cdr:nvSpPr>
        <cdr:cNvPr id="26" name="Text Box 4"/>
        <cdr:cNvSpPr txBox="1">
          <a:spLocks xmlns:a="http://schemas.openxmlformats.org/drawingml/2006/main" noChangeArrowheads="1"/>
        </cdr:cNvSpPr>
      </cdr:nvSpPr>
      <cdr:spPr bwMode="auto">
        <a:xfrm xmlns:a="http://schemas.openxmlformats.org/drawingml/2006/main">
          <a:off x="508599" y="4393777"/>
          <a:ext cx="270567" cy="17043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0.07426</cdr:x>
      <cdr:y>0.89033</cdr:y>
    </cdr:from>
    <cdr:to>
      <cdr:x>0.12476</cdr:x>
      <cdr:y>0.90887</cdr:y>
    </cdr:to>
    <cdr:sp macro="" textlink="">
      <cdr:nvSpPr>
        <cdr:cNvPr id="28" name="Text Box 6"/>
        <cdr:cNvSpPr txBox="1">
          <a:spLocks xmlns:a="http://schemas.openxmlformats.org/drawingml/2006/main" noChangeArrowheads="1"/>
        </cdr:cNvSpPr>
      </cdr:nvSpPr>
      <cdr:spPr bwMode="auto">
        <a:xfrm xmlns:a="http://schemas.openxmlformats.org/drawingml/2006/main">
          <a:off x="457590" y="8197704"/>
          <a:ext cx="311173" cy="17070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0.06388</cdr:x>
      <cdr:y>0.6152</cdr:y>
    </cdr:from>
    <cdr:to>
      <cdr:x>0.13309</cdr:x>
      <cdr:y>0.64107</cdr:y>
    </cdr:to>
    <cdr:sp macro="" textlink="">
      <cdr:nvSpPr>
        <cdr:cNvPr id="30" name="TextBox 8"/>
        <cdr:cNvSpPr txBox="1"/>
      </cdr:nvSpPr>
      <cdr:spPr>
        <a:xfrm xmlns:a="http://schemas.openxmlformats.org/drawingml/2006/main">
          <a:off x="393630" y="5664486"/>
          <a:ext cx="426462" cy="23819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000">
              <a:latin typeface="Arial" pitchFamily="34" charset="0"/>
              <a:cs typeface="Arial" pitchFamily="34" charset="0"/>
            </a:rPr>
            <a:t>-0,50</a:t>
          </a:r>
        </a:p>
      </cdr:txBody>
    </cdr:sp>
  </cdr:relSizeAnchor>
  <cdr:relSizeAnchor xmlns:cdr="http://schemas.openxmlformats.org/drawingml/2006/chartDrawing">
    <cdr:from>
      <cdr:x>0.56374</cdr:x>
      <cdr:y>0.90927</cdr:y>
    </cdr:from>
    <cdr:to>
      <cdr:x>0.62734</cdr:x>
      <cdr:y>0.9278</cdr:y>
    </cdr:to>
    <cdr:sp macro="" textlink="">
      <cdr:nvSpPr>
        <cdr:cNvPr id="31" name="Text Box 10"/>
        <cdr:cNvSpPr txBox="1">
          <a:spLocks xmlns:a="http://schemas.openxmlformats.org/drawingml/2006/main" noChangeArrowheads="1"/>
        </cdr:cNvSpPr>
      </cdr:nvSpPr>
      <cdr:spPr bwMode="auto">
        <a:xfrm xmlns:a="http://schemas.openxmlformats.org/drawingml/2006/main" flipH="1">
          <a:off x="3473697" y="8372104"/>
          <a:ext cx="391894" cy="1706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12,06</a:t>
          </a:r>
        </a:p>
      </cdr:txBody>
    </cdr:sp>
  </cdr:relSizeAnchor>
  <cdr:relSizeAnchor xmlns:cdr="http://schemas.openxmlformats.org/drawingml/2006/chartDrawing">
    <cdr:from>
      <cdr:x>0.05997</cdr:x>
      <cdr:y>0.7538</cdr:y>
    </cdr:from>
    <cdr:to>
      <cdr:x>0.13407</cdr:x>
      <cdr:y>0.7794</cdr:y>
    </cdr:to>
    <cdr:sp macro="" textlink="">
      <cdr:nvSpPr>
        <cdr:cNvPr id="32" name="TextBox 4"/>
        <cdr:cNvSpPr txBox="1"/>
      </cdr:nvSpPr>
      <cdr:spPr>
        <a:xfrm xmlns:a="http://schemas.openxmlformats.org/drawingml/2006/main">
          <a:off x="369499" y="6940607"/>
          <a:ext cx="456593" cy="2357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ts val="1100"/>
            </a:lnSpc>
            <a:spcBef>
              <a:spcPts val="0"/>
            </a:spcBef>
            <a:spcAft>
              <a:spcPts val="0"/>
            </a:spcAft>
            <a:buClrTx/>
            <a:buSzTx/>
            <a:buFontTx/>
            <a:buNone/>
            <a:tabLst/>
            <a:defRPr/>
          </a:pPr>
          <a:r>
            <a:rPr lang="en-ZA" sz="1000" b="0" i="0" baseline="0">
              <a:effectLst/>
              <a:latin typeface="Arial" pitchFamily="34" charset="0"/>
              <a:ea typeface="+mn-ea"/>
              <a:cs typeface="Arial" pitchFamily="34" charset="0"/>
            </a:rPr>
            <a:t>-1,00</a:t>
          </a:r>
          <a:endParaRPr lang="en-ZA" sz="1000">
            <a:effectLst/>
            <a:latin typeface="Arial" pitchFamily="34" charset="0"/>
            <a:cs typeface="Arial" pitchFamily="34" charset="0"/>
          </a:endParaRPr>
        </a:p>
        <a:p xmlns:a="http://schemas.openxmlformats.org/drawingml/2006/main">
          <a:endParaRPr lang="en-ZA" sz="1100"/>
        </a:p>
      </cdr:txBody>
    </cdr:sp>
  </cdr:relSizeAnchor>
  <cdr:relSizeAnchor xmlns:cdr="http://schemas.openxmlformats.org/drawingml/2006/chartDrawing">
    <cdr:from>
      <cdr:x>0.19503</cdr:x>
      <cdr:y>0.06241</cdr:y>
    </cdr:from>
    <cdr:to>
      <cdr:x>0.19507</cdr:x>
      <cdr:y>0.9073</cdr:y>
    </cdr:to>
    <cdr:cxnSp macro="">
      <cdr:nvCxnSpPr>
        <cdr:cNvPr id="20" name="Straight Connector 19"/>
        <cdr:cNvCxnSpPr/>
      </cdr:nvCxnSpPr>
      <cdr:spPr bwMode="auto">
        <a:xfrm xmlns:a="http://schemas.openxmlformats.org/drawingml/2006/main" flipH="1">
          <a:off x="1201738" y="574675"/>
          <a:ext cx="247" cy="7779325"/>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0.38825</cdr:x>
      <cdr:y>0.06414</cdr:y>
    </cdr:from>
    <cdr:to>
      <cdr:x>0.38829</cdr:x>
      <cdr:y>0.90903</cdr:y>
    </cdr:to>
    <cdr:cxnSp macro="">
      <cdr:nvCxnSpPr>
        <cdr:cNvPr id="21" name="Straight Connector 20"/>
        <cdr:cNvCxnSpPr/>
      </cdr:nvCxnSpPr>
      <cdr:spPr bwMode="auto">
        <a:xfrm xmlns:a="http://schemas.openxmlformats.org/drawingml/2006/main" flipH="1">
          <a:off x="2392362" y="590550"/>
          <a:ext cx="247" cy="7779325"/>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0.58406</cdr:x>
      <cdr:y>0.06414</cdr:y>
    </cdr:from>
    <cdr:to>
      <cdr:x>0.5841</cdr:x>
      <cdr:y>0.90903</cdr:y>
    </cdr:to>
    <cdr:cxnSp macro="">
      <cdr:nvCxnSpPr>
        <cdr:cNvPr id="23" name="Straight Connector 22"/>
        <cdr:cNvCxnSpPr/>
      </cdr:nvCxnSpPr>
      <cdr:spPr bwMode="auto">
        <a:xfrm xmlns:a="http://schemas.openxmlformats.org/drawingml/2006/main" flipH="1">
          <a:off x="3598862" y="590550"/>
          <a:ext cx="247" cy="7779325"/>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userShapes>
</file>

<file path=word/drawings/drawing19.xml><?xml version="1.0" encoding="utf-8"?>
<c:userShapes xmlns:c="http://schemas.openxmlformats.org/drawingml/2006/chart">
  <cdr:relSizeAnchor xmlns:cdr="http://schemas.openxmlformats.org/drawingml/2006/chartDrawing">
    <cdr:from>
      <cdr:x>0.08149</cdr:x>
      <cdr:y>0.15757</cdr:y>
    </cdr:from>
    <cdr:to>
      <cdr:x>0.12505</cdr:x>
      <cdr:y>0.1761</cdr:y>
    </cdr:to>
    <cdr:sp macro="" textlink="">
      <cdr:nvSpPr>
        <cdr:cNvPr id="2" name="Text Box 1"/>
        <cdr:cNvSpPr txBox="1">
          <a:spLocks xmlns:a="http://schemas.openxmlformats.org/drawingml/2006/main" noChangeArrowheads="1"/>
        </cdr:cNvSpPr>
      </cdr:nvSpPr>
      <cdr:spPr bwMode="auto">
        <a:xfrm xmlns:a="http://schemas.openxmlformats.org/drawingml/2006/main">
          <a:off x="502129" y="1450816"/>
          <a:ext cx="268411" cy="1706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6,00</a:t>
          </a:r>
        </a:p>
      </cdr:txBody>
    </cdr:sp>
  </cdr:relSizeAnchor>
  <cdr:relSizeAnchor xmlns:cdr="http://schemas.openxmlformats.org/drawingml/2006/chartDrawing">
    <cdr:from>
      <cdr:x>0.08232</cdr:x>
      <cdr:y>0.36786</cdr:y>
    </cdr:from>
    <cdr:to>
      <cdr:x>0.12581</cdr:x>
      <cdr:y>0.38639</cdr:y>
    </cdr:to>
    <cdr:sp macro="" textlink="">
      <cdr:nvSpPr>
        <cdr:cNvPr id="3" name="Text Box 6"/>
        <cdr:cNvSpPr txBox="1">
          <a:spLocks xmlns:a="http://schemas.openxmlformats.org/drawingml/2006/main" noChangeArrowheads="1"/>
        </cdr:cNvSpPr>
      </cdr:nvSpPr>
      <cdr:spPr bwMode="auto">
        <a:xfrm xmlns:a="http://schemas.openxmlformats.org/drawingml/2006/main">
          <a:off x="507223" y="3387112"/>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2,00</a:t>
          </a:r>
        </a:p>
      </cdr:txBody>
    </cdr:sp>
  </cdr:relSizeAnchor>
  <cdr:relSizeAnchor xmlns:cdr="http://schemas.openxmlformats.org/drawingml/2006/chartDrawing">
    <cdr:from>
      <cdr:x>0.06504</cdr:x>
      <cdr:y>0.78913</cdr:y>
    </cdr:from>
    <cdr:to>
      <cdr:x>0.13425</cdr:x>
      <cdr:y>0.815</cdr:y>
    </cdr:to>
    <cdr:sp macro="" textlink="">
      <cdr:nvSpPr>
        <cdr:cNvPr id="5" name="TextBox 8"/>
        <cdr:cNvSpPr txBox="1"/>
      </cdr:nvSpPr>
      <cdr:spPr>
        <a:xfrm xmlns:a="http://schemas.openxmlformats.org/drawingml/2006/main">
          <a:off x="400748" y="7265882"/>
          <a:ext cx="426461" cy="23819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000">
              <a:latin typeface="Arial" pitchFamily="34" charset="0"/>
              <a:cs typeface="Arial" pitchFamily="34" charset="0"/>
            </a:rPr>
            <a:t>-6,00</a:t>
          </a:r>
        </a:p>
      </cdr:txBody>
    </cdr:sp>
  </cdr:relSizeAnchor>
  <cdr:relSizeAnchor xmlns:cdr="http://schemas.openxmlformats.org/drawingml/2006/chartDrawing">
    <cdr:from>
      <cdr:x>0.11366</cdr:x>
      <cdr:y>0.9122</cdr:y>
    </cdr:from>
    <cdr:to>
      <cdr:x>0.15137</cdr:x>
      <cdr:y>0.93072</cdr:y>
    </cdr:to>
    <cdr:sp macro="" textlink="">
      <cdr:nvSpPr>
        <cdr:cNvPr id="6" name="Text Box 8"/>
        <cdr:cNvSpPr txBox="1">
          <a:spLocks xmlns:a="http://schemas.openxmlformats.org/drawingml/2006/main" noChangeArrowheads="1"/>
        </cdr:cNvSpPr>
      </cdr:nvSpPr>
      <cdr:spPr bwMode="auto">
        <a:xfrm xmlns:a="http://schemas.openxmlformats.org/drawingml/2006/main">
          <a:off x="700356" y="8399082"/>
          <a:ext cx="232371"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320</a:t>
          </a:r>
        </a:p>
      </cdr:txBody>
    </cdr:sp>
  </cdr:relSizeAnchor>
  <cdr:relSizeAnchor xmlns:cdr="http://schemas.openxmlformats.org/drawingml/2006/chartDrawing">
    <cdr:from>
      <cdr:x>0.93334</cdr:x>
      <cdr:y>0.90835</cdr:y>
    </cdr:from>
    <cdr:to>
      <cdr:x>0.97105</cdr:x>
      <cdr:y>0.92687</cdr:y>
    </cdr:to>
    <cdr:sp macro="" textlink="">
      <cdr:nvSpPr>
        <cdr:cNvPr id="12" name="Text Box 9"/>
        <cdr:cNvSpPr txBox="1">
          <a:spLocks xmlns:a="http://schemas.openxmlformats.org/drawingml/2006/main" noChangeArrowheads="1"/>
        </cdr:cNvSpPr>
      </cdr:nvSpPr>
      <cdr:spPr bwMode="auto">
        <a:xfrm xmlns:a="http://schemas.openxmlformats.org/drawingml/2006/main">
          <a:off x="5751103" y="8363633"/>
          <a:ext cx="232371"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405</a:t>
          </a:r>
        </a:p>
      </cdr:txBody>
    </cdr:sp>
  </cdr:relSizeAnchor>
  <cdr:relSizeAnchor xmlns:cdr="http://schemas.openxmlformats.org/drawingml/2006/chartDrawing">
    <cdr:from>
      <cdr:x>0.07156</cdr:x>
      <cdr:y>0.05483</cdr:y>
    </cdr:from>
    <cdr:to>
      <cdr:x>0.14566</cdr:x>
      <cdr:y>0.08043</cdr:y>
    </cdr:to>
    <cdr:sp macro="" textlink="">
      <cdr:nvSpPr>
        <cdr:cNvPr id="13" name="TextBox 4"/>
        <cdr:cNvSpPr txBox="1"/>
      </cdr:nvSpPr>
      <cdr:spPr>
        <a:xfrm xmlns:a="http://schemas.openxmlformats.org/drawingml/2006/main">
          <a:off x="440960" y="504855"/>
          <a:ext cx="456593" cy="2357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ts val="1100"/>
            </a:lnSpc>
            <a:spcBef>
              <a:spcPts val="0"/>
            </a:spcBef>
            <a:spcAft>
              <a:spcPts val="0"/>
            </a:spcAft>
            <a:buClrTx/>
            <a:buSzTx/>
            <a:buFontTx/>
            <a:buNone/>
            <a:tabLst/>
            <a:defRPr/>
          </a:pPr>
          <a:r>
            <a:rPr lang="en-ZA" sz="1000" b="0" i="0" baseline="0">
              <a:effectLst/>
              <a:latin typeface="Arial" pitchFamily="34" charset="0"/>
              <a:ea typeface="+mn-ea"/>
              <a:cs typeface="Arial" pitchFamily="34" charset="0"/>
            </a:rPr>
            <a:t>8,00</a:t>
          </a:r>
          <a:endParaRPr lang="en-ZA" sz="1000">
            <a:effectLst/>
            <a:latin typeface="Arial" pitchFamily="34" charset="0"/>
            <a:cs typeface="Arial" pitchFamily="34" charset="0"/>
          </a:endParaRPr>
        </a:p>
        <a:p xmlns:a="http://schemas.openxmlformats.org/drawingml/2006/main">
          <a:endParaRPr lang="en-ZA" sz="1100"/>
        </a:p>
      </cdr:txBody>
    </cdr:sp>
  </cdr:relSizeAnchor>
  <cdr:relSizeAnchor xmlns:cdr="http://schemas.openxmlformats.org/drawingml/2006/chartDrawing">
    <cdr:from>
      <cdr:x>0.08132</cdr:x>
      <cdr:y>0.26217</cdr:y>
    </cdr:from>
    <cdr:to>
      <cdr:x>0.12482</cdr:x>
      <cdr:y>0.2807</cdr:y>
    </cdr:to>
    <cdr:sp macro="" textlink="">
      <cdr:nvSpPr>
        <cdr:cNvPr id="14" name="Text Box 2"/>
        <cdr:cNvSpPr txBox="1">
          <a:spLocks xmlns:a="http://schemas.openxmlformats.org/drawingml/2006/main" noChangeArrowheads="1"/>
        </cdr:cNvSpPr>
      </cdr:nvSpPr>
      <cdr:spPr bwMode="auto">
        <a:xfrm xmlns:a="http://schemas.openxmlformats.org/drawingml/2006/main">
          <a:off x="501082" y="2413969"/>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4,00</a:t>
          </a:r>
        </a:p>
      </cdr:txBody>
    </cdr:sp>
  </cdr:relSizeAnchor>
  <cdr:relSizeAnchor xmlns:cdr="http://schemas.openxmlformats.org/drawingml/2006/chartDrawing">
    <cdr:from>
      <cdr:x>0.08254</cdr:x>
      <cdr:y>0.4772</cdr:y>
    </cdr:from>
    <cdr:to>
      <cdr:x>0.12645</cdr:x>
      <cdr:y>0.49571</cdr:y>
    </cdr:to>
    <cdr:sp macro="" textlink="">
      <cdr:nvSpPr>
        <cdr:cNvPr id="15" name="Text Box 4"/>
        <cdr:cNvSpPr txBox="1">
          <a:spLocks xmlns:a="http://schemas.openxmlformats.org/drawingml/2006/main" noChangeArrowheads="1"/>
        </cdr:cNvSpPr>
      </cdr:nvSpPr>
      <cdr:spPr bwMode="auto">
        <a:xfrm xmlns:a="http://schemas.openxmlformats.org/drawingml/2006/main">
          <a:off x="508599" y="4393777"/>
          <a:ext cx="270567" cy="17043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0.07684</cdr:x>
      <cdr:y>0.89138</cdr:y>
    </cdr:from>
    <cdr:to>
      <cdr:x>0.12726</cdr:x>
      <cdr:y>0.9123</cdr:y>
    </cdr:to>
    <cdr:sp macro="" textlink="">
      <cdr:nvSpPr>
        <cdr:cNvPr id="16" name="Text Box 6"/>
        <cdr:cNvSpPr txBox="1">
          <a:spLocks xmlns:a="http://schemas.openxmlformats.org/drawingml/2006/main" noChangeArrowheads="1"/>
        </cdr:cNvSpPr>
      </cdr:nvSpPr>
      <cdr:spPr bwMode="auto">
        <a:xfrm xmlns:a="http://schemas.openxmlformats.org/drawingml/2006/main">
          <a:off x="473453" y="8207375"/>
          <a:ext cx="310726" cy="19264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-8,00</a:t>
          </a:r>
        </a:p>
      </cdr:txBody>
    </cdr:sp>
  </cdr:relSizeAnchor>
  <cdr:relSizeAnchor xmlns:cdr="http://schemas.openxmlformats.org/drawingml/2006/chartDrawing">
    <cdr:from>
      <cdr:x>0.06774</cdr:x>
      <cdr:y>0.57813</cdr:y>
    </cdr:from>
    <cdr:to>
      <cdr:x>0.13695</cdr:x>
      <cdr:y>0.604</cdr:y>
    </cdr:to>
    <cdr:sp macro="" textlink="">
      <cdr:nvSpPr>
        <cdr:cNvPr id="17" name="TextBox 8"/>
        <cdr:cNvSpPr txBox="1"/>
      </cdr:nvSpPr>
      <cdr:spPr>
        <a:xfrm xmlns:a="http://schemas.openxmlformats.org/drawingml/2006/main">
          <a:off x="417431" y="5323142"/>
          <a:ext cx="426462" cy="23819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000">
              <a:latin typeface="Arial" pitchFamily="34" charset="0"/>
              <a:cs typeface="Arial" pitchFamily="34" charset="0"/>
            </a:rPr>
            <a:t>-2,00</a:t>
          </a:r>
        </a:p>
      </cdr:txBody>
    </cdr:sp>
  </cdr:relSizeAnchor>
  <cdr:relSizeAnchor xmlns:cdr="http://schemas.openxmlformats.org/drawingml/2006/chartDrawing">
    <cdr:from>
      <cdr:x>0.4697</cdr:x>
      <cdr:y>0.90841</cdr:y>
    </cdr:from>
    <cdr:to>
      <cdr:x>0.5333</cdr:x>
      <cdr:y>0.92694</cdr:y>
    </cdr:to>
    <cdr:sp macro="" textlink="">
      <cdr:nvSpPr>
        <cdr:cNvPr id="18" name="Text Box 10"/>
        <cdr:cNvSpPr txBox="1">
          <a:spLocks xmlns:a="http://schemas.openxmlformats.org/drawingml/2006/main" noChangeArrowheads="1"/>
        </cdr:cNvSpPr>
      </cdr:nvSpPr>
      <cdr:spPr bwMode="auto">
        <a:xfrm xmlns:a="http://schemas.openxmlformats.org/drawingml/2006/main" flipH="1">
          <a:off x="2894245" y="8364167"/>
          <a:ext cx="391894" cy="1706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356</a:t>
          </a:r>
        </a:p>
      </cdr:txBody>
    </cdr:sp>
  </cdr:relSizeAnchor>
  <cdr:relSizeAnchor xmlns:cdr="http://schemas.openxmlformats.org/drawingml/2006/chartDrawing">
    <cdr:from>
      <cdr:x>0.06512</cdr:x>
      <cdr:y>0.68311</cdr:y>
    </cdr:from>
    <cdr:to>
      <cdr:x>0.13922</cdr:x>
      <cdr:y>0.70871</cdr:y>
    </cdr:to>
    <cdr:sp macro="" textlink="">
      <cdr:nvSpPr>
        <cdr:cNvPr id="19" name="TextBox 4"/>
        <cdr:cNvSpPr txBox="1"/>
      </cdr:nvSpPr>
      <cdr:spPr>
        <a:xfrm xmlns:a="http://schemas.openxmlformats.org/drawingml/2006/main">
          <a:off x="401276" y="6289739"/>
          <a:ext cx="456593" cy="2357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ts val="1100"/>
            </a:lnSpc>
            <a:spcBef>
              <a:spcPts val="0"/>
            </a:spcBef>
            <a:spcAft>
              <a:spcPts val="0"/>
            </a:spcAft>
            <a:buClrTx/>
            <a:buSzTx/>
            <a:buFontTx/>
            <a:buNone/>
            <a:tabLst/>
            <a:defRPr/>
          </a:pPr>
          <a:r>
            <a:rPr lang="en-ZA" sz="1000" b="0" i="0" baseline="0">
              <a:effectLst/>
              <a:latin typeface="Arial" pitchFamily="34" charset="0"/>
              <a:ea typeface="+mn-ea"/>
              <a:cs typeface="Arial" pitchFamily="34" charset="0"/>
            </a:rPr>
            <a:t>-4,00</a:t>
          </a:r>
          <a:endParaRPr lang="en-ZA" sz="1000">
            <a:effectLst/>
            <a:latin typeface="Arial" pitchFamily="34" charset="0"/>
            <a:cs typeface="Arial" pitchFamily="34" charset="0"/>
          </a:endParaRPr>
        </a:p>
        <a:p xmlns:a="http://schemas.openxmlformats.org/drawingml/2006/main">
          <a:endParaRPr lang="en-ZA" sz="1100"/>
        </a:p>
      </cdr:txBody>
    </cdr:sp>
  </cdr:relSizeAnchor>
</c:userShapes>
</file>

<file path=word/drawings/drawing2.xml><?xml version="1.0" encoding="utf-8"?>
<c:userShapes xmlns:c="http://schemas.openxmlformats.org/drawingml/2006/chart">
  <cdr:relSizeAnchor xmlns:cdr="http://schemas.openxmlformats.org/drawingml/2006/chartDrawing">
    <cdr:from>
      <cdr:x>0.73078</cdr:x>
      <cdr:y>0.74728</cdr:y>
    </cdr:from>
    <cdr:to>
      <cdr:x>0.99668</cdr:x>
      <cdr:y>0.88317</cdr:y>
    </cdr:to>
    <cdr:sp macro="" textlink="">
      <cdr:nvSpPr>
        <cdr:cNvPr id="4" name="Text Box 2"/>
        <cdr:cNvSpPr txBox="1">
          <a:spLocks xmlns:a="http://schemas.openxmlformats.org/drawingml/2006/main" noChangeArrowheads="1"/>
        </cdr:cNvSpPr>
      </cdr:nvSpPr>
      <cdr:spPr bwMode="auto">
        <a:xfrm xmlns:a="http://schemas.openxmlformats.org/drawingml/2006/main">
          <a:off x="4188460" y="2315210"/>
          <a:ext cx="1524000" cy="42100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nSpc>
              <a:spcPct val="115000"/>
            </a:lnSpc>
            <a:spcAft>
              <a:spcPts val="0"/>
            </a:spcAft>
          </a:pPr>
          <a:r>
            <a:rPr lang="en-ZA" sz="900" b="1">
              <a:effectLst/>
              <a:latin typeface="Calibri" panose="020F0502020204030204" pitchFamily="34" charset="0"/>
              <a:ea typeface="Calibri" panose="020F0502020204030204" pitchFamily="34" charset="0"/>
              <a:cs typeface="Times New Roman" panose="02020603050405020304" pitchFamily="18" charset="0"/>
            </a:rPr>
            <a:t>- - - -  Long Term Min Temp</a:t>
          </a:r>
          <a:endParaRPr lang="en-ZA" sz="1100">
            <a:effectLst/>
            <a:latin typeface="Calibri" panose="020F0502020204030204" pitchFamily="34" charset="0"/>
            <a:ea typeface="Calibri" panose="020F0502020204030204" pitchFamily="34" charset="0"/>
            <a:cs typeface="Times New Roman" panose="02020603050405020304" pitchFamily="18" charset="0"/>
          </a:endParaRPr>
        </a:p>
        <a:p xmlns:a="http://schemas.openxmlformats.org/drawingml/2006/main">
          <a:pPr>
            <a:lnSpc>
              <a:spcPct val="115000"/>
            </a:lnSpc>
            <a:spcAft>
              <a:spcPts val="0"/>
            </a:spcAft>
          </a:pPr>
          <a:r>
            <a:rPr lang="en-ZA" sz="900" b="1" strike="sngStrike">
              <a:effectLst/>
              <a:latin typeface="Calibri" panose="020F0502020204030204" pitchFamily="34" charset="0"/>
              <a:ea typeface="Calibri" panose="020F0502020204030204" pitchFamily="34" charset="0"/>
              <a:cs typeface="Times New Roman" panose="02020603050405020304" pitchFamily="18" charset="0"/>
            </a:rPr>
            <a:t>         </a:t>
          </a:r>
          <a:r>
            <a:rPr lang="en-ZA" sz="900" b="1">
              <a:effectLst/>
              <a:latin typeface="Calibri" panose="020F0502020204030204" pitchFamily="34" charset="0"/>
              <a:ea typeface="Calibri" panose="020F0502020204030204" pitchFamily="34" charset="0"/>
              <a:cs typeface="Times New Roman" panose="02020603050405020304" pitchFamily="18" charset="0"/>
            </a:rPr>
            <a:t> 2016 Min Temp</a:t>
          </a:r>
          <a:endParaRPr lang="en-ZA"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0.50975</cdr:x>
      <cdr:y>0.21234</cdr:y>
    </cdr:from>
    <cdr:to>
      <cdr:x>0.77565</cdr:x>
      <cdr:y>0.34674</cdr:y>
    </cdr:to>
    <cdr:sp macro="" textlink="">
      <cdr:nvSpPr>
        <cdr:cNvPr id="5" name="Text Box 2"/>
        <cdr:cNvSpPr txBox="1">
          <a:spLocks xmlns:a="http://schemas.openxmlformats.org/drawingml/2006/main" noChangeArrowheads="1"/>
        </cdr:cNvSpPr>
      </cdr:nvSpPr>
      <cdr:spPr bwMode="auto">
        <a:xfrm xmlns:a="http://schemas.openxmlformats.org/drawingml/2006/main">
          <a:off x="2921635" y="657860"/>
          <a:ext cx="1524000" cy="41639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nSpc>
              <a:spcPct val="115000"/>
            </a:lnSpc>
            <a:spcAft>
              <a:spcPts val="0"/>
            </a:spcAft>
          </a:pPr>
          <a:r>
            <a:rPr lang="en-ZA" sz="900" b="1">
              <a:effectLst/>
              <a:latin typeface="Calibri" panose="020F0502020204030204" pitchFamily="34" charset="0"/>
              <a:ea typeface="Calibri" panose="020F0502020204030204" pitchFamily="34" charset="0"/>
              <a:cs typeface="Times New Roman" panose="02020603050405020304" pitchFamily="18" charset="0"/>
            </a:rPr>
            <a:t>- - - -  Long Term Max Temp</a:t>
          </a:r>
          <a:endParaRPr lang="en-ZA" sz="1100">
            <a:effectLst/>
            <a:latin typeface="Calibri" panose="020F0502020204030204" pitchFamily="34" charset="0"/>
            <a:ea typeface="Calibri" panose="020F0502020204030204" pitchFamily="34" charset="0"/>
            <a:cs typeface="Times New Roman" panose="02020603050405020304" pitchFamily="18" charset="0"/>
          </a:endParaRPr>
        </a:p>
        <a:p xmlns:a="http://schemas.openxmlformats.org/drawingml/2006/main">
          <a:pPr>
            <a:lnSpc>
              <a:spcPct val="115000"/>
            </a:lnSpc>
            <a:spcAft>
              <a:spcPts val="0"/>
            </a:spcAft>
          </a:pPr>
          <a:r>
            <a:rPr lang="en-ZA" sz="900" b="1" strike="sngStrike">
              <a:effectLst/>
              <a:latin typeface="Calibri" panose="020F0502020204030204" pitchFamily="34" charset="0"/>
              <a:ea typeface="Calibri" panose="020F0502020204030204" pitchFamily="34" charset="0"/>
              <a:cs typeface="Times New Roman" panose="02020603050405020304" pitchFamily="18" charset="0"/>
            </a:rPr>
            <a:t>         </a:t>
          </a:r>
          <a:r>
            <a:rPr lang="en-ZA" sz="900" b="1">
              <a:effectLst/>
              <a:latin typeface="Calibri" panose="020F0502020204030204" pitchFamily="34" charset="0"/>
              <a:ea typeface="Calibri" panose="020F0502020204030204" pitchFamily="34" charset="0"/>
              <a:cs typeface="Times New Roman" panose="02020603050405020304" pitchFamily="18" charset="0"/>
            </a:rPr>
            <a:t> 2016 Max Temp</a:t>
          </a:r>
          <a:endParaRPr lang="en-ZA"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20.xml><?xml version="1.0" encoding="utf-8"?>
<c:userShapes xmlns:c="http://schemas.openxmlformats.org/drawingml/2006/chart">
  <cdr:relSizeAnchor xmlns:cdr="http://schemas.openxmlformats.org/drawingml/2006/chartDrawing">
    <cdr:from>
      <cdr:x>0.08205</cdr:x>
      <cdr:y>0.19525</cdr:y>
    </cdr:from>
    <cdr:to>
      <cdr:x>0.12568</cdr:x>
      <cdr:y>0.21381</cdr:y>
    </cdr:to>
    <cdr:sp macro="" textlink="">
      <cdr:nvSpPr>
        <cdr:cNvPr id="23" name="Text Box 1"/>
        <cdr:cNvSpPr txBox="1">
          <a:spLocks xmlns:a="http://schemas.openxmlformats.org/drawingml/2006/main" noChangeArrowheads="1"/>
        </cdr:cNvSpPr>
      </cdr:nvSpPr>
      <cdr:spPr bwMode="auto">
        <a:xfrm xmlns:a="http://schemas.openxmlformats.org/drawingml/2006/main">
          <a:off x="504866" y="1796563"/>
          <a:ext cx="268462" cy="17077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0.08191</cdr:x>
      <cdr:y>0.33537</cdr:y>
    </cdr:from>
    <cdr:to>
      <cdr:x>0.12554</cdr:x>
      <cdr:y>0.35393</cdr:y>
    </cdr:to>
    <cdr:sp macro="" textlink="">
      <cdr:nvSpPr>
        <cdr:cNvPr id="24" name="Text Box 2"/>
        <cdr:cNvSpPr txBox="1">
          <a:spLocks xmlns:a="http://schemas.openxmlformats.org/drawingml/2006/main" noChangeArrowheads="1"/>
        </cdr:cNvSpPr>
      </cdr:nvSpPr>
      <cdr:spPr bwMode="auto">
        <a:xfrm xmlns:a="http://schemas.openxmlformats.org/drawingml/2006/main">
          <a:off x="504004" y="3085815"/>
          <a:ext cx="268462" cy="17077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0.08352</cdr:x>
      <cdr:y>0.47691</cdr:y>
    </cdr:from>
    <cdr:to>
      <cdr:x>0.12743</cdr:x>
      <cdr:y>0.49542</cdr:y>
    </cdr:to>
    <cdr:sp macro="" textlink="">
      <cdr:nvSpPr>
        <cdr:cNvPr id="25" name="Text Box 4"/>
        <cdr:cNvSpPr txBox="1">
          <a:spLocks xmlns:a="http://schemas.openxmlformats.org/drawingml/2006/main" noChangeArrowheads="1"/>
        </cdr:cNvSpPr>
      </cdr:nvSpPr>
      <cdr:spPr bwMode="auto">
        <a:xfrm xmlns:a="http://schemas.openxmlformats.org/drawingml/2006/main">
          <a:off x="513911" y="4388101"/>
          <a:ext cx="270185" cy="17031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0.07364</cdr:x>
      <cdr:y>0.89666</cdr:y>
    </cdr:from>
    <cdr:to>
      <cdr:x>0.12422</cdr:x>
      <cdr:y>0.91522</cdr:y>
    </cdr:to>
    <cdr:sp macro="" textlink="">
      <cdr:nvSpPr>
        <cdr:cNvPr id="27" name="Text Box 6"/>
        <cdr:cNvSpPr txBox="1">
          <a:spLocks xmlns:a="http://schemas.openxmlformats.org/drawingml/2006/main" noChangeArrowheads="1"/>
        </cdr:cNvSpPr>
      </cdr:nvSpPr>
      <cdr:spPr bwMode="auto">
        <a:xfrm xmlns:a="http://schemas.openxmlformats.org/drawingml/2006/main">
          <a:off x="453118" y="8250343"/>
          <a:ext cx="311226" cy="17077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0.0597</cdr:x>
      <cdr:y>0.5782</cdr:y>
    </cdr:from>
    <cdr:to>
      <cdr:x>0.12891</cdr:x>
      <cdr:y>0.60407</cdr:y>
    </cdr:to>
    <cdr:sp macro="" textlink="">
      <cdr:nvSpPr>
        <cdr:cNvPr id="29" name="TextBox 8"/>
        <cdr:cNvSpPr txBox="1"/>
      </cdr:nvSpPr>
      <cdr:spPr>
        <a:xfrm xmlns:a="http://schemas.openxmlformats.org/drawingml/2006/main">
          <a:off x="367355" y="5320135"/>
          <a:ext cx="425860" cy="23803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000">
              <a:latin typeface="Arial" pitchFamily="34" charset="0"/>
              <a:cs typeface="Arial" pitchFamily="34" charset="0"/>
            </a:rPr>
            <a:t>-0.50</a:t>
          </a:r>
        </a:p>
      </cdr:txBody>
    </cdr:sp>
  </cdr:relSizeAnchor>
  <cdr:relSizeAnchor xmlns:cdr="http://schemas.openxmlformats.org/drawingml/2006/chartDrawing">
    <cdr:from>
      <cdr:x>0.1173</cdr:x>
      <cdr:y>0.9117</cdr:y>
    </cdr:from>
    <cdr:to>
      <cdr:x>0.16086</cdr:x>
      <cdr:y>0.93024</cdr:y>
    </cdr:to>
    <cdr:sp macro="" textlink="">
      <cdr:nvSpPr>
        <cdr:cNvPr id="72" name="Text Box 8"/>
        <cdr:cNvSpPr txBox="1">
          <a:spLocks xmlns:a="http://schemas.openxmlformats.org/drawingml/2006/main" noChangeArrowheads="1"/>
        </cdr:cNvSpPr>
      </cdr:nvSpPr>
      <cdr:spPr bwMode="auto">
        <a:xfrm xmlns:a="http://schemas.openxmlformats.org/drawingml/2006/main">
          <a:off x="721765" y="8388688"/>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5.95</a:t>
          </a:r>
        </a:p>
      </cdr:txBody>
    </cdr:sp>
  </cdr:relSizeAnchor>
  <cdr:relSizeAnchor xmlns:cdr="http://schemas.openxmlformats.org/drawingml/2006/chartDrawing">
    <cdr:from>
      <cdr:x>0.94488</cdr:x>
      <cdr:y>0.9083</cdr:y>
    </cdr:from>
    <cdr:to>
      <cdr:x>0.98843</cdr:x>
      <cdr:y>0.92684</cdr:y>
    </cdr:to>
    <cdr:sp macro="" textlink="">
      <cdr:nvSpPr>
        <cdr:cNvPr id="73" name="Text Box 9"/>
        <cdr:cNvSpPr txBox="1">
          <a:spLocks xmlns:a="http://schemas.openxmlformats.org/drawingml/2006/main" noChangeArrowheads="1"/>
        </cdr:cNvSpPr>
      </cdr:nvSpPr>
      <cdr:spPr bwMode="auto">
        <a:xfrm xmlns:a="http://schemas.openxmlformats.org/drawingml/2006/main">
          <a:off x="5813963" y="8357411"/>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8.85</a:t>
          </a:r>
        </a:p>
      </cdr:txBody>
    </cdr:sp>
  </cdr:relSizeAnchor>
  <cdr:relSizeAnchor xmlns:cdr="http://schemas.openxmlformats.org/drawingml/2006/chartDrawing">
    <cdr:from>
      <cdr:x>0.43215</cdr:x>
      <cdr:y>0.9127</cdr:y>
    </cdr:from>
    <cdr:to>
      <cdr:x>0.49304</cdr:x>
      <cdr:y>0.93156</cdr:y>
    </cdr:to>
    <cdr:sp macro="" textlink="">
      <cdr:nvSpPr>
        <cdr:cNvPr id="74" name="Text Box 10"/>
        <cdr:cNvSpPr txBox="1">
          <a:spLocks xmlns:a="http://schemas.openxmlformats.org/drawingml/2006/main" noChangeArrowheads="1"/>
        </cdr:cNvSpPr>
      </cdr:nvSpPr>
      <cdr:spPr bwMode="auto">
        <a:xfrm xmlns:a="http://schemas.openxmlformats.org/drawingml/2006/main" flipH="1">
          <a:off x="2659063" y="8397875"/>
          <a:ext cx="374693" cy="17350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7,06</a:t>
          </a:r>
        </a:p>
      </cdr:txBody>
    </cdr:sp>
  </cdr:relSizeAnchor>
  <cdr:relSizeAnchor xmlns:cdr="http://schemas.openxmlformats.org/drawingml/2006/chartDrawing">
    <cdr:from>
      <cdr:x>0.06125</cdr:x>
      <cdr:y>0.7569</cdr:y>
    </cdr:from>
    <cdr:to>
      <cdr:x>0.13535</cdr:x>
      <cdr:y>0.7825</cdr:y>
    </cdr:to>
    <cdr:sp macro="" textlink="">
      <cdr:nvSpPr>
        <cdr:cNvPr id="75" name="TextBox 4"/>
        <cdr:cNvSpPr txBox="1"/>
      </cdr:nvSpPr>
      <cdr:spPr>
        <a:xfrm xmlns:a="http://schemas.openxmlformats.org/drawingml/2006/main">
          <a:off x="376881" y="6964336"/>
          <a:ext cx="455948" cy="2355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ZA" sz="1000" b="0" i="0" baseline="0">
              <a:effectLst/>
              <a:latin typeface="Arial" pitchFamily="34" charset="0"/>
              <a:ea typeface="+mn-ea"/>
              <a:cs typeface="Arial" pitchFamily="34" charset="0"/>
            </a:rPr>
            <a:t>-1.00</a:t>
          </a:r>
          <a:endParaRPr lang="en-ZA" sz="1000">
            <a:effectLst/>
            <a:latin typeface="Arial" pitchFamily="34" charset="0"/>
            <a:cs typeface="Arial" pitchFamily="34" charset="0"/>
          </a:endParaRPr>
        </a:p>
        <a:p xmlns:a="http://schemas.openxmlformats.org/drawingml/2006/main">
          <a:endParaRPr lang="en-ZA" sz="1100"/>
        </a:p>
      </cdr:txBody>
    </cdr:sp>
  </cdr:relSizeAnchor>
  <cdr:relSizeAnchor xmlns:cdr="http://schemas.openxmlformats.org/drawingml/2006/chartDrawing">
    <cdr:from>
      <cdr:x>0.07174</cdr:x>
      <cdr:y>0.05441</cdr:y>
    </cdr:from>
    <cdr:to>
      <cdr:x>0.13756</cdr:x>
      <cdr:y>0.08028</cdr:y>
    </cdr:to>
    <cdr:sp macro="" textlink="">
      <cdr:nvSpPr>
        <cdr:cNvPr id="2" name="TextBox 1"/>
        <cdr:cNvSpPr txBox="1"/>
      </cdr:nvSpPr>
      <cdr:spPr>
        <a:xfrm xmlns:a="http://schemas.openxmlformats.org/drawingml/2006/main">
          <a:off x="441427" y="500589"/>
          <a:ext cx="405000"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1.50</a:t>
          </a:r>
        </a:p>
      </cdr:txBody>
    </cdr:sp>
  </cdr:relSizeAnchor>
</c:userShapes>
</file>

<file path=word/drawings/drawing21.xml><?xml version="1.0" encoding="utf-8"?>
<c:userShapes xmlns:c="http://schemas.openxmlformats.org/drawingml/2006/chart">
  <cdr:relSizeAnchor xmlns:cdr="http://schemas.openxmlformats.org/drawingml/2006/chartDrawing">
    <cdr:from>
      <cdr:x>0.07819</cdr:x>
      <cdr:y>0.17715</cdr:y>
    </cdr:from>
    <cdr:to>
      <cdr:x>0.12182</cdr:x>
      <cdr:y>0.19571</cdr:y>
    </cdr:to>
    <cdr:sp macro="" textlink="">
      <cdr:nvSpPr>
        <cdr:cNvPr id="23" name="Text Box 1"/>
        <cdr:cNvSpPr txBox="1">
          <a:spLocks xmlns:a="http://schemas.openxmlformats.org/drawingml/2006/main" noChangeArrowheads="1"/>
        </cdr:cNvSpPr>
      </cdr:nvSpPr>
      <cdr:spPr bwMode="auto">
        <a:xfrm xmlns:a="http://schemas.openxmlformats.org/drawingml/2006/main">
          <a:off x="481768" y="1631076"/>
          <a:ext cx="268842" cy="17089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0.08449</cdr:x>
      <cdr:y>0.29658</cdr:y>
    </cdr:from>
    <cdr:to>
      <cdr:x>0.12812</cdr:x>
      <cdr:y>0.31514</cdr:y>
    </cdr:to>
    <cdr:sp macro="" textlink="">
      <cdr:nvSpPr>
        <cdr:cNvPr id="24" name="Text Box 2"/>
        <cdr:cNvSpPr txBox="1">
          <a:spLocks xmlns:a="http://schemas.openxmlformats.org/drawingml/2006/main" noChangeArrowheads="1"/>
        </cdr:cNvSpPr>
      </cdr:nvSpPr>
      <cdr:spPr bwMode="auto">
        <a:xfrm xmlns:a="http://schemas.openxmlformats.org/drawingml/2006/main">
          <a:off x="520592" y="2730731"/>
          <a:ext cx="268842" cy="17089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0.08223</cdr:x>
      <cdr:y>0.41743</cdr:y>
    </cdr:from>
    <cdr:to>
      <cdr:x>0.12614</cdr:x>
      <cdr:y>0.43594</cdr:y>
    </cdr:to>
    <cdr:sp macro="" textlink="">
      <cdr:nvSpPr>
        <cdr:cNvPr id="25" name="Text Box 4"/>
        <cdr:cNvSpPr txBox="1">
          <a:spLocks xmlns:a="http://schemas.openxmlformats.org/drawingml/2006/main" noChangeArrowheads="1"/>
        </cdr:cNvSpPr>
      </cdr:nvSpPr>
      <cdr:spPr bwMode="auto">
        <a:xfrm xmlns:a="http://schemas.openxmlformats.org/drawingml/2006/main">
          <a:off x="506700" y="3843462"/>
          <a:ext cx="270567" cy="17043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0.07364</cdr:x>
      <cdr:y>0.78114</cdr:y>
    </cdr:from>
    <cdr:to>
      <cdr:x>0.12422</cdr:x>
      <cdr:y>0.7997</cdr:y>
    </cdr:to>
    <cdr:sp macro="" textlink="">
      <cdr:nvSpPr>
        <cdr:cNvPr id="27" name="Text Box 6"/>
        <cdr:cNvSpPr txBox="1">
          <a:spLocks xmlns:a="http://schemas.openxmlformats.org/drawingml/2006/main" noChangeArrowheads="1"/>
        </cdr:cNvSpPr>
      </cdr:nvSpPr>
      <cdr:spPr bwMode="auto">
        <a:xfrm xmlns:a="http://schemas.openxmlformats.org/drawingml/2006/main">
          <a:off x="453759" y="7192372"/>
          <a:ext cx="311666" cy="17089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0.06356</cdr:x>
      <cdr:y>0.53596</cdr:y>
    </cdr:from>
    <cdr:to>
      <cdr:x>0.13277</cdr:x>
      <cdr:y>0.56183</cdr:y>
    </cdr:to>
    <cdr:sp macro="" textlink="">
      <cdr:nvSpPr>
        <cdr:cNvPr id="29" name="TextBox 8"/>
        <cdr:cNvSpPr txBox="1"/>
      </cdr:nvSpPr>
      <cdr:spPr>
        <a:xfrm xmlns:a="http://schemas.openxmlformats.org/drawingml/2006/main">
          <a:off x="391675" y="4934840"/>
          <a:ext cx="426461" cy="23819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000">
              <a:latin typeface="Arial" pitchFamily="34" charset="0"/>
              <a:cs typeface="Arial" pitchFamily="34" charset="0"/>
            </a:rPr>
            <a:t>-0.50</a:t>
          </a:r>
        </a:p>
      </cdr:txBody>
    </cdr:sp>
  </cdr:relSizeAnchor>
  <cdr:relSizeAnchor xmlns:cdr="http://schemas.openxmlformats.org/drawingml/2006/chartDrawing">
    <cdr:from>
      <cdr:x>0.1173</cdr:x>
      <cdr:y>0.9117</cdr:y>
    </cdr:from>
    <cdr:to>
      <cdr:x>0.17237</cdr:x>
      <cdr:y>0.93022</cdr:y>
    </cdr:to>
    <cdr:sp macro="" textlink="">
      <cdr:nvSpPr>
        <cdr:cNvPr id="72" name="Text Box 8"/>
        <cdr:cNvSpPr txBox="1">
          <a:spLocks xmlns:a="http://schemas.openxmlformats.org/drawingml/2006/main" noChangeArrowheads="1"/>
        </cdr:cNvSpPr>
      </cdr:nvSpPr>
      <cdr:spPr bwMode="auto">
        <a:xfrm xmlns:a="http://schemas.openxmlformats.org/drawingml/2006/main">
          <a:off x="722785" y="8394478"/>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79.55</a:t>
          </a:r>
        </a:p>
      </cdr:txBody>
    </cdr:sp>
  </cdr:relSizeAnchor>
  <cdr:relSizeAnchor xmlns:cdr="http://schemas.openxmlformats.org/drawingml/2006/chartDrawing">
    <cdr:from>
      <cdr:x>0.93071</cdr:x>
      <cdr:y>0.90916</cdr:y>
    </cdr:from>
    <cdr:to>
      <cdr:x>0.98578</cdr:x>
      <cdr:y>0.92769</cdr:y>
    </cdr:to>
    <cdr:sp macro="" textlink="">
      <cdr:nvSpPr>
        <cdr:cNvPr id="73" name="Text Box 9"/>
        <cdr:cNvSpPr txBox="1">
          <a:spLocks xmlns:a="http://schemas.openxmlformats.org/drawingml/2006/main" noChangeArrowheads="1"/>
        </cdr:cNvSpPr>
      </cdr:nvSpPr>
      <cdr:spPr bwMode="auto">
        <a:xfrm xmlns:a="http://schemas.openxmlformats.org/drawingml/2006/main">
          <a:off x="5734898" y="8371109"/>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83.85</a:t>
          </a:r>
        </a:p>
      </cdr:txBody>
    </cdr:sp>
  </cdr:relSizeAnchor>
  <cdr:relSizeAnchor xmlns:cdr="http://schemas.openxmlformats.org/drawingml/2006/chartDrawing">
    <cdr:from>
      <cdr:x>0.46435</cdr:x>
      <cdr:y>0.91098</cdr:y>
    </cdr:from>
    <cdr:to>
      <cdr:x>0.52524</cdr:x>
      <cdr:y>0.92984</cdr:y>
    </cdr:to>
    <cdr:sp macro="" textlink="">
      <cdr:nvSpPr>
        <cdr:cNvPr id="74" name="Text Box 10"/>
        <cdr:cNvSpPr txBox="1">
          <a:spLocks xmlns:a="http://schemas.openxmlformats.org/drawingml/2006/main" noChangeArrowheads="1"/>
        </cdr:cNvSpPr>
      </cdr:nvSpPr>
      <cdr:spPr bwMode="auto">
        <a:xfrm xmlns:a="http://schemas.openxmlformats.org/drawingml/2006/main" flipH="1">
          <a:off x="2861282" y="8387810"/>
          <a:ext cx="375196" cy="17365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81,36</a:t>
          </a:r>
        </a:p>
      </cdr:txBody>
    </cdr:sp>
  </cdr:relSizeAnchor>
  <cdr:relSizeAnchor xmlns:cdr="http://schemas.openxmlformats.org/drawingml/2006/chartDrawing">
    <cdr:from>
      <cdr:x>0.06383</cdr:x>
      <cdr:y>0.65604</cdr:y>
    </cdr:from>
    <cdr:to>
      <cdr:x>0.13793</cdr:x>
      <cdr:y>0.68164</cdr:y>
    </cdr:to>
    <cdr:sp macro="" textlink="">
      <cdr:nvSpPr>
        <cdr:cNvPr id="75" name="TextBox 4"/>
        <cdr:cNvSpPr txBox="1"/>
      </cdr:nvSpPr>
      <cdr:spPr>
        <a:xfrm xmlns:a="http://schemas.openxmlformats.org/drawingml/2006/main">
          <a:off x="393288" y="6040469"/>
          <a:ext cx="456594" cy="2357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ZA" sz="1000" b="0" i="0" baseline="0">
              <a:effectLst/>
              <a:latin typeface="Arial" pitchFamily="34" charset="0"/>
              <a:ea typeface="+mn-ea"/>
              <a:cs typeface="Arial" pitchFamily="34" charset="0"/>
            </a:rPr>
            <a:t>-1.00</a:t>
          </a:r>
          <a:endParaRPr lang="en-ZA" sz="1000">
            <a:effectLst/>
            <a:latin typeface="Arial" pitchFamily="34" charset="0"/>
            <a:cs typeface="Arial" pitchFamily="34" charset="0"/>
          </a:endParaRPr>
        </a:p>
        <a:p xmlns:a="http://schemas.openxmlformats.org/drawingml/2006/main">
          <a:endParaRPr lang="en-ZA" sz="1100"/>
        </a:p>
      </cdr:txBody>
    </cdr:sp>
  </cdr:relSizeAnchor>
  <cdr:relSizeAnchor xmlns:cdr="http://schemas.openxmlformats.org/drawingml/2006/chartDrawing">
    <cdr:from>
      <cdr:x>0.07174</cdr:x>
      <cdr:y>0.05441</cdr:y>
    </cdr:from>
    <cdr:to>
      <cdr:x>0.13756</cdr:x>
      <cdr:y>0.08028</cdr:y>
    </cdr:to>
    <cdr:sp macro="" textlink="">
      <cdr:nvSpPr>
        <cdr:cNvPr id="2" name="TextBox 1"/>
        <cdr:cNvSpPr txBox="1"/>
      </cdr:nvSpPr>
      <cdr:spPr>
        <a:xfrm xmlns:a="http://schemas.openxmlformats.org/drawingml/2006/main">
          <a:off x="441427" y="500589"/>
          <a:ext cx="405000"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1.50</a:t>
          </a:r>
        </a:p>
      </cdr:txBody>
    </cdr:sp>
  </cdr:relSizeAnchor>
  <cdr:relSizeAnchor xmlns:cdr="http://schemas.openxmlformats.org/drawingml/2006/chartDrawing">
    <cdr:from>
      <cdr:x>0.88132</cdr:x>
      <cdr:y>0.07833</cdr:y>
    </cdr:from>
    <cdr:to>
      <cdr:x>0.95562</cdr:x>
      <cdr:y>0.10318</cdr:y>
    </cdr:to>
    <cdr:sp macro="" textlink="">
      <cdr:nvSpPr>
        <cdr:cNvPr id="3" name="TextBox 2"/>
        <cdr:cNvSpPr txBox="1"/>
      </cdr:nvSpPr>
      <cdr:spPr>
        <a:xfrm xmlns:a="http://schemas.openxmlformats.org/drawingml/2006/main">
          <a:off x="5422916" y="720719"/>
          <a:ext cx="457179" cy="2286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0.06256</cdr:x>
      <cdr:y>0.89386</cdr:y>
    </cdr:from>
    <cdr:to>
      <cdr:x>0.13841</cdr:x>
      <cdr:y>0.92078</cdr:y>
    </cdr:to>
    <cdr:sp macro="" textlink="">
      <cdr:nvSpPr>
        <cdr:cNvPr id="4" name="TextBox 3"/>
        <cdr:cNvSpPr txBox="1"/>
      </cdr:nvSpPr>
      <cdr:spPr>
        <a:xfrm xmlns:a="http://schemas.openxmlformats.org/drawingml/2006/main">
          <a:off x="385500" y="8230210"/>
          <a:ext cx="467377" cy="24786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-2.00</a:t>
          </a:r>
        </a:p>
      </cdr:txBody>
    </cdr:sp>
  </cdr:relSizeAnchor>
</c:userShapes>
</file>

<file path=word/drawings/drawing22.xml><?xml version="1.0" encoding="utf-8"?>
<c:userShapes xmlns:c="http://schemas.openxmlformats.org/drawingml/2006/chart">
  <cdr:relSizeAnchor xmlns:cdr="http://schemas.openxmlformats.org/drawingml/2006/chartDrawing">
    <cdr:from>
      <cdr:x>0.08205</cdr:x>
      <cdr:y>0.06163</cdr:y>
    </cdr:from>
    <cdr:to>
      <cdr:x>0.12568</cdr:x>
      <cdr:y>0.08019</cdr:y>
    </cdr:to>
    <cdr:sp macro="" textlink="">
      <cdr:nvSpPr>
        <cdr:cNvPr id="5" name="Text Box 1"/>
        <cdr:cNvSpPr txBox="1">
          <a:spLocks xmlns:a="http://schemas.openxmlformats.org/drawingml/2006/main" noChangeArrowheads="1"/>
        </cdr:cNvSpPr>
      </cdr:nvSpPr>
      <cdr:spPr bwMode="auto">
        <a:xfrm xmlns:a="http://schemas.openxmlformats.org/drawingml/2006/main">
          <a:off x="505607" y="567484"/>
          <a:ext cx="268842" cy="17089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0.08191</cdr:x>
      <cdr:y>0.22158</cdr:y>
    </cdr:from>
    <cdr:to>
      <cdr:x>0.12554</cdr:x>
      <cdr:y>0.24014</cdr:y>
    </cdr:to>
    <cdr:sp macro="" textlink="">
      <cdr:nvSpPr>
        <cdr:cNvPr id="6" name="Text Box 2"/>
        <cdr:cNvSpPr txBox="1">
          <a:spLocks xmlns:a="http://schemas.openxmlformats.org/drawingml/2006/main" noChangeArrowheads="1"/>
        </cdr:cNvSpPr>
      </cdr:nvSpPr>
      <cdr:spPr bwMode="auto">
        <a:xfrm xmlns:a="http://schemas.openxmlformats.org/drawingml/2006/main">
          <a:off x="504740" y="2040197"/>
          <a:ext cx="268841" cy="17089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0.08094</cdr:x>
      <cdr:y>0.39329</cdr:y>
    </cdr:from>
    <cdr:to>
      <cdr:x>0.12485</cdr:x>
      <cdr:y>0.4118</cdr:y>
    </cdr:to>
    <cdr:sp macro="" textlink="">
      <cdr:nvSpPr>
        <cdr:cNvPr id="7" name="Text Box 4"/>
        <cdr:cNvSpPr txBox="1">
          <a:spLocks xmlns:a="http://schemas.openxmlformats.org/drawingml/2006/main" noChangeArrowheads="1"/>
        </cdr:cNvSpPr>
      </cdr:nvSpPr>
      <cdr:spPr bwMode="auto">
        <a:xfrm xmlns:a="http://schemas.openxmlformats.org/drawingml/2006/main">
          <a:off x="498752" y="3621237"/>
          <a:ext cx="270567" cy="17043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0.07364</cdr:x>
      <cdr:y>0.8958</cdr:y>
    </cdr:from>
    <cdr:to>
      <cdr:x>0.12422</cdr:x>
      <cdr:y>0.91436</cdr:y>
    </cdr:to>
    <cdr:sp macro="" textlink="">
      <cdr:nvSpPr>
        <cdr:cNvPr id="8" name="Text Box 6"/>
        <cdr:cNvSpPr txBox="1">
          <a:spLocks xmlns:a="http://schemas.openxmlformats.org/drawingml/2006/main" noChangeArrowheads="1"/>
        </cdr:cNvSpPr>
      </cdr:nvSpPr>
      <cdr:spPr bwMode="auto">
        <a:xfrm xmlns:a="http://schemas.openxmlformats.org/drawingml/2006/main">
          <a:off x="453759" y="8248034"/>
          <a:ext cx="311666" cy="17089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0.06356</cdr:x>
      <cdr:y>0.55924</cdr:y>
    </cdr:from>
    <cdr:to>
      <cdr:x>0.13277</cdr:x>
      <cdr:y>0.58511</cdr:y>
    </cdr:to>
    <cdr:sp macro="" textlink="">
      <cdr:nvSpPr>
        <cdr:cNvPr id="9" name="TextBox 8"/>
        <cdr:cNvSpPr txBox="1"/>
      </cdr:nvSpPr>
      <cdr:spPr>
        <a:xfrm xmlns:a="http://schemas.openxmlformats.org/drawingml/2006/main">
          <a:off x="391647" y="5149165"/>
          <a:ext cx="426462" cy="23819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000">
              <a:latin typeface="Arial" pitchFamily="34" charset="0"/>
              <a:cs typeface="Arial" pitchFamily="34" charset="0"/>
            </a:rPr>
            <a:t>-0.50</a:t>
          </a:r>
        </a:p>
      </cdr:txBody>
    </cdr:sp>
  </cdr:relSizeAnchor>
  <cdr:relSizeAnchor xmlns:cdr="http://schemas.openxmlformats.org/drawingml/2006/chartDrawing">
    <cdr:from>
      <cdr:x>0.1173</cdr:x>
      <cdr:y>0.9117</cdr:y>
    </cdr:from>
    <cdr:to>
      <cdr:x>0.17237</cdr:x>
      <cdr:y>0.93022</cdr:y>
    </cdr:to>
    <cdr:sp macro="" textlink="">
      <cdr:nvSpPr>
        <cdr:cNvPr id="10" name="Text Box 8"/>
        <cdr:cNvSpPr txBox="1">
          <a:spLocks xmlns:a="http://schemas.openxmlformats.org/drawingml/2006/main" noChangeArrowheads="1"/>
        </cdr:cNvSpPr>
      </cdr:nvSpPr>
      <cdr:spPr bwMode="auto">
        <a:xfrm xmlns:a="http://schemas.openxmlformats.org/drawingml/2006/main">
          <a:off x="722785" y="8394478"/>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12,50</a:t>
          </a:r>
        </a:p>
      </cdr:txBody>
    </cdr:sp>
  </cdr:relSizeAnchor>
  <cdr:relSizeAnchor xmlns:cdr="http://schemas.openxmlformats.org/drawingml/2006/chartDrawing">
    <cdr:from>
      <cdr:x>0.93071</cdr:x>
      <cdr:y>0.90916</cdr:y>
    </cdr:from>
    <cdr:to>
      <cdr:x>0.98578</cdr:x>
      <cdr:y>0.92768</cdr:y>
    </cdr:to>
    <cdr:sp macro="" textlink="">
      <cdr:nvSpPr>
        <cdr:cNvPr id="11" name="Text Box 9"/>
        <cdr:cNvSpPr txBox="1">
          <a:spLocks xmlns:a="http://schemas.openxmlformats.org/drawingml/2006/main" noChangeArrowheads="1"/>
        </cdr:cNvSpPr>
      </cdr:nvSpPr>
      <cdr:spPr bwMode="auto">
        <a:xfrm xmlns:a="http://schemas.openxmlformats.org/drawingml/2006/main">
          <a:off x="5734897" y="8371091"/>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15,40</a:t>
          </a:r>
        </a:p>
      </cdr:txBody>
    </cdr:sp>
  </cdr:relSizeAnchor>
  <cdr:relSizeAnchor xmlns:cdr="http://schemas.openxmlformats.org/drawingml/2006/chartDrawing">
    <cdr:from>
      <cdr:x>0.38448</cdr:x>
      <cdr:y>0.90753</cdr:y>
    </cdr:from>
    <cdr:to>
      <cdr:x>0.44537</cdr:x>
      <cdr:y>0.92639</cdr:y>
    </cdr:to>
    <cdr:sp macro="" textlink="">
      <cdr:nvSpPr>
        <cdr:cNvPr id="12" name="Text Box 10"/>
        <cdr:cNvSpPr txBox="1">
          <a:spLocks xmlns:a="http://schemas.openxmlformats.org/drawingml/2006/main" noChangeArrowheads="1"/>
        </cdr:cNvSpPr>
      </cdr:nvSpPr>
      <cdr:spPr bwMode="auto">
        <a:xfrm xmlns:a="http://schemas.openxmlformats.org/drawingml/2006/main" flipH="1">
          <a:off x="2369131" y="8356098"/>
          <a:ext cx="375195" cy="17365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13,46</a:t>
          </a:r>
        </a:p>
      </cdr:txBody>
    </cdr:sp>
  </cdr:relSizeAnchor>
  <cdr:relSizeAnchor xmlns:cdr="http://schemas.openxmlformats.org/drawingml/2006/chartDrawing">
    <cdr:from>
      <cdr:x>0.06254</cdr:x>
      <cdr:y>0.72932</cdr:y>
    </cdr:from>
    <cdr:to>
      <cdr:x>0.13664</cdr:x>
      <cdr:y>0.75492</cdr:y>
    </cdr:to>
    <cdr:sp macro="" textlink="">
      <cdr:nvSpPr>
        <cdr:cNvPr id="13" name="TextBox 4"/>
        <cdr:cNvSpPr txBox="1"/>
      </cdr:nvSpPr>
      <cdr:spPr>
        <a:xfrm xmlns:a="http://schemas.openxmlformats.org/drawingml/2006/main">
          <a:off x="385374" y="6715175"/>
          <a:ext cx="456593" cy="2357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ZA" sz="1000" b="0" i="0" baseline="0">
              <a:effectLst/>
              <a:latin typeface="Arial" pitchFamily="34" charset="0"/>
              <a:ea typeface="+mn-ea"/>
              <a:cs typeface="Arial" pitchFamily="34" charset="0"/>
            </a:rPr>
            <a:t>-1.00</a:t>
          </a:r>
          <a:endParaRPr lang="en-ZA" sz="1000">
            <a:effectLst/>
            <a:latin typeface="Arial" pitchFamily="34" charset="0"/>
            <a:cs typeface="Arial" pitchFamily="34" charset="0"/>
          </a:endParaRPr>
        </a:p>
        <a:p xmlns:a="http://schemas.openxmlformats.org/drawingml/2006/main">
          <a:endParaRPr lang="en-ZA" sz="1100"/>
        </a:p>
      </cdr:txBody>
    </cdr:sp>
  </cdr:relSizeAnchor>
  <cdr:relSizeAnchor xmlns:cdr="http://schemas.openxmlformats.org/drawingml/2006/chartDrawing">
    <cdr:from>
      <cdr:x>0.88071</cdr:x>
      <cdr:y>0.11562</cdr:y>
    </cdr:from>
    <cdr:to>
      <cdr:x>0.94653</cdr:x>
      <cdr:y>0.14149</cdr:y>
    </cdr:to>
    <cdr:sp macro="" textlink="">
      <cdr:nvSpPr>
        <cdr:cNvPr id="14" name="TextBox 1"/>
        <cdr:cNvSpPr txBox="1"/>
      </cdr:nvSpPr>
      <cdr:spPr>
        <a:xfrm xmlns:a="http://schemas.openxmlformats.org/drawingml/2006/main">
          <a:off x="5426801" y="1064542"/>
          <a:ext cx="405573" cy="23819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1.50</a:t>
          </a:r>
        </a:p>
      </cdr:txBody>
    </cdr:sp>
  </cdr:relSizeAnchor>
  <cdr:relSizeAnchor xmlns:cdr="http://schemas.openxmlformats.org/drawingml/2006/chartDrawing">
    <cdr:from>
      <cdr:x>0.88132</cdr:x>
      <cdr:y>0.07833</cdr:y>
    </cdr:from>
    <cdr:to>
      <cdr:x>0.95562</cdr:x>
      <cdr:y>0.10318</cdr:y>
    </cdr:to>
    <cdr:sp macro="" textlink="">
      <cdr:nvSpPr>
        <cdr:cNvPr id="15" name="TextBox 2"/>
        <cdr:cNvSpPr txBox="1"/>
      </cdr:nvSpPr>
      <cdr:spPr>
        <a:xfrm xmlns:a="http://schemas.openxmlformats.org/drawingml/2006/main">
          <a:off x="5422916" y="720719"/>
          <a:ext cx="457179" cy="2286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0.84963</cdr:x>
      <cdr:y>0.818</cdr:y>
    </cdr:from>
    <cdr:to>
      <cdr:x>0.92548</cdr:x>
      <cdr:y>0.84492</cdr:y>
    </cdr:to>
    <cdr:sp macro="" textlink="">
      <cdr:nvSpPr>
        <cdr:cNvPr id="16" name="TextBox 3"/>
        <cdr:cNvSpPr txBox="1"/>
      </cdr:nvSpPr>
      <cdr:spPr>
        <a:xfrm xmlns:a="http://schemas.openxmlformats.org/drawingml/2006/main">
          <a:off x="5235298" y="7531716"/>
          <a:ext cx="467377" cy="24786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-2.00</a:t>
          </a:r>
        </a:p>
      </cdr:txBody>
    </cdr:sp>
  </cdr:relSizeAnchor>
</c:userShapes>
</file>

<file path=word/drawings/drawing23.xml><?xml version="1.0" encoding="utf-8"?>
<c:userShapes xmlns:c="http://schemas.openxmlformats.org/drawingml/2006/chart">
  <cdr:relSizeAnchor xmlns:cdr="http://schemas.openxmlformats.org/drawingml/2006/chartDrawing">
    <cdr:from>
      <cdr:x>0.08334</cdr:x>
      <cdr:y>0.05646</cdr:y>
    </cdr:from>
    <cdr:to>
      <cdr:x>0.12684</cdr:x>
      <cdr:y>0.07498</cdr:y>
    </cdr:to>
    <cdr:sp macro="" textlink="">
      <cdr:nvSpPr>
        <cdr:cNvPr id="2" name="Text Box 1"/>
        <cdr:cNvSpPr txBox="1">
          <a:spLocks xmlns:a="http://schemas.openxmlformats.org/drawingml/2006/main" noChangeArrowheads="1"/>
        </cdr:cNvSpPr>
      </cdr:nvSpPr>
      <cdr:spPr bwMode="auto">
        <a:xfrm xmlns:a="http://schemas.openxmlformats.org/drawingml/2006/main">
          <a:off x="513517" y="519833"/>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8,00</a:t>
          </a:r>
        </a:p>
      </cdr:txBody>
    </cdr:sp>
  </cdr:relSizeAnchor>
  <cdr:relSizeAnchor xmlns:cdr="http://schemas.openxmlformats.org/drawingml/2006/chartDrawing">
    <cdr:from>
      <cdr:x>0.08191</cdr:x>
      <cdr:y>0.14917</cdr:y>
    </cdr:from>
    <cdr:to>
      <cdr:x>0.12541</cdr:x>
      <cdr:y>0.16769</cdr:y>
    </cdr:to>
    <cdr:sp macro="" textlink="">
      <cdr:nvSpPr>
        <cdr:cNvPr id="3" name="Text Box 2"/>
        <cdr:cNvSpPr txBox="1">
          <a:spLocks xmlns:a="http://schemas.openxmlformats.org/drawingml/2006/main" noChangeArrowheads="1"/>
        </cdr:cNvSpPr>
      </cdr:nvSpPr>
      <cdr:spPr bwMode="auto">
        <a:xfrm xmlns:a="http://schemas.openxmlformats.org/drawingml/2006/main">
          <a:off x="504717" y="1373448"/>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6,00</a:t>
          </a:r>
        </a:p>
      </cdr:txBody>
    </cdr:sp>
  </cdr:relSizeAnchor>
  <cdr:relSizeAnchor xmlns:cdr="http://schemas.openxmlformats.org/drawingml/2006/chartDrawing">
    <cdr:from>
      <cdr:x>0.08223</cdr:x>
      <cdr:y>0.43036</cdr:y>
    </cdr:from>
    <cdr:to>
      <cdr:x>0.12614</cdr:x>
      <cdr:y>0.44887</cdr:y>
    </cdr:to>
    <cdr:sp macro="" textlink="">
      <cdr:nvSpPr>
        <cdr:cNvPr id="4" name="Text Box 4"/>
        <cdr:cNvSpPr txBox="1">
          <a:spLocks xmlns:a="http://schemas.openxmlformats.org/drawingml/2006/main" noChangeArrowheads="1"/>
        </cdr:cNvSpPr>
      </cdr:nvSpPr>
      <cdr:spPr bwMode="auto">
        <a:xfrm xmlns:a="http://schemas.openxmlformats.org/drawingml/2006/main">
          <a:off x="506678" y="3962531"/>
          <a:ext cx="270567" cy="17043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0.06849</cdr:x>
      <cdr:y>0.89666</cdr:y>
    </cdr:from>
    <cdr:to>
      <cdr:x>0.13049</cdr:x>
      <cdr:y>0.91519</cdr:y>
    </cdr:to>
    <cdr:sp macro="" textlink="">
      <cdr:nvSpPr>
        <cdr:cNvPr id="17" name="Text Box 6"/>
        <cdr:cNvSpPr txBox="1">
          <a:spLocks xmlns:a="http://schemas.openxmlformats.org/drawingml/2006/main" noChangeArrowheads="1"/>
        </cdr:cNvSpPr>
      </cdr:nvSpPr>
      <cdr:spPr bwMode="auto">
        <a:xfrm xmlns:a="http://schemas.openxmlformats.org/drawingml/2006/main">
          <a:off x="422009" y="8256017"/>
          <a:ext cx="382028"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-10,00</a:t>
          </a:r>
        </a:p>
      </cdr:txBody>
    </cdr:sp>
  </cdr:relSizeAnchor>
  <cdr:relSizeAnchor xmlns:cdr="http://schemas.openxmlformats.org/drawingml/2006/chartDrawing">
    <cdr:from>
      <cdr:x>0.06356</cdr:x>
      <cdr:y>0.52303</cdr:y>
    </cdr:from>
    <cdr:to>
      <cdr:x>0.13277</cdr:x>
      <cdr:y>0.5489</cdr:y>
    </cdr:to>
    <cdr:sp macro="" textlink="">
      <cdr:nvSpPr>
        <cdr:cNvPr id="18" name="TextBox 8"/>
        <cdr:cNvSpPr txBox="1"/>
      </cdr:nvSpPr>
      <cdr:spPr>
        <a:xfrm xmlns:a="http://schemas.openxmlformats.org/drawingml/2006/main">
          <a:off x="391647" y="4815827"/>
          <a:ext cx="426462" cy="23819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000">
              <a:latin typeface="Arial" pitchFamily="34" charset="0"/>
              <a:cs typeface="Arial" pitchFamily="34" charset="0"/>
            </a:rPr>
            <a:t>-2,00</a:t>
          </a:r>
        </a:p>
      </cdr:txBody>
    </cdr:sp>
  </cdr:relSizeAnchor>
  <cdr:relSizeAnchor xmlns:cdr="http://schemas.openxmlformats.org/drawingml/2006/chartDrawing">
    <cdr:from>
      <cdr:x>0.1173</cdr:x>
      <cdr:y>0.9117</cdr:y>
    </cdr:from>
    <cdr:to>
      <cdr:x>0.15501</cdr:x>
      <cdr:y>0.93022</cdr:y>
    </cdr:to>
    <cdr:sp macro="" textlink="">
      <cdr:nvSpPr>
        <cdr:cNvPr id="19" name="Text Box 8"/>
        <cdr:cNvSpPr txBox="1">
          <a:spLocks xmlns:a="http://schemas.openxmlformats.org/drawingml/2006/main" noChangeArrowheads="1"/>
        </cdr:cNvSpPr>
      </cdr:nvSpPr>
      <cdr:spPr bwMode="auto">
        <a:xfrm xmlns:a="http://schemas.openxmlformats.org/drawingml/2006/main">
          <a:off x="722785" y="8394478"/>
          <a:ext cx="232371"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236</a:t>
          </a:r>
        </a:p>
      </cdr:txBody>
    </cdr:sp>
  </cdr:relSizeAnchor>
  <cdr:relSizeAnchor xmlns:cdr="http://schemas.openxmlformats.org/drawingml/2006/chartDrawing">
    <cdr:from>
      <cdr:x>0.93779</cdr:x>
      <cdr:y>0.91034</cdr:y>
    </cdr:from>
    <cdr:to>
      <cdr:x>0.98158</cdr:x>
      <cdr:y>0.92887</cdr:y>
    </cdr:to>
    <cdr:sp macro="" textlink="">
      <cdr:nvSpPr>
        <cdr:cNvPr id="20" name="Text Box 9"/>
        <cdr:cNvSpPr txBox="1">
          <a:spLocks xmlns:a="http://schemas.openxmlformats.org/drawingml/2006/main" noChangeArrowheads="1"/>
        </cdr:cNvSpPr>
      </cdr:nvSpPr>
      <cdr:spPr bwMode="auto">
        <a:xfrm xmlns:a="http://schemas.openxmlformats.org/drawingml/2006/main">
          <a:off x="5778500" y="8381999"/>
          <a:ext cx="269875"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251</a:t>
          </a:r>
        </a:p>
      </cdr:txBody>
    </cdr:sp>
  </cdr:relSizeAnchor>
  <cdr:relSizeAnchor xmlns:cdr="http://schemas.openxmlformats.org/drawingml/2006/chartDrawing">
    <cdr:from>
      <cdr:x>0.60991</cdr:x>
      <cdr:y>0.91184</cdr:y>
    </cdr:from>
    <cdr:to>
      <cdr:x>0.65439</cdr:x>
      <cdr:y>0.93036</cdr:y>
    </cdr:to>
    <cdr:sp macro="" textlink="">
      <cdr:nvSpPr>
        <cdr:cNvPr id="21" name="Text Box 10"/>
        <cdr:cNvSpPr txBox="1">
          <a:spLocks xmlns:a="http://schemas.openxmlformats.org/drawingml/2006/main" noChangeArrowheads="1"/>
        </cdr:cNvSpPr>
      </cdr:nvSpPr>
      <cdr:spPr bwMode="auto">
        <a:xfrm xmlns:a="http://schemas.openxmlformats.org/drawingml/2006/main" flipH="1">
          <a:off x="3758170" y="8395768"/>
          <a:ext cx="274079"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304</a:t>
          </a:r>
        </a:p>
      </cdr:txBody>
    </cdr:sp>
  </cdr:relSizeAnchor>
  <cdr:relSizeAnchor xmlns:cdr="http://schemas.openxmlformats.org/drawingml/2006/chartDrawing">
    <cdr:from>
      <cdr:x>0.06512</cdr:x>
      <cdr:y>0.70949</cdr:y>
    </cdr:from>
    <cdr:to>
      <cdr:x>0.13922</cdr:x>
      <cdr:y>0.73509</cdr:y>
    </cdr:to>
    <cdr:sp macro="" textlink="">
      <cdr:nvSpPr>
        <cdr:cNvPr id="22" name="TextBox 4"/>
        <cdr:cNvSpPr txBox="1"/>
      </cdr:nvSpPr>
      <cdr:spPr>
        <a:xfrm xmlns:a="http://schemas.openxmlformats.org/drawingml/2006/main">
          <a:off x="401237" y="6532651"/>
          <a:ext cx="456593" cy="2357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ZA" sz="1000" b="0" i="0" baseline="0">
              <a:effectLst/>
              <a:latin typeface="Arial" pitchFamily="34" charset="0"/>
              <a:ea typeface="+mn-ea"/>
              <a:cs typeface="Arial" pitchFamily="34" charset="0"/>
            </a:rPr>
            <a:t>-6,00</a:t>
          </a:r>
          <a:endParaRPr lang="en-ZA" sz="1000">
            <a:effectLst/>
            <a:latin typeface="Arial" pitchFamily="34" charset="0"/>
            <a:cs typeface="Arial" pitchFamily="34" charset="0"/>
          </a:endParaRPr>
        </a:p>
        <a:p xmlns:a="http://schemas.openxmlformats.org/drawingml/2006/main">
          <a:endParaRPr lang="en-ZA" sz="1100"/>
        </a:p>
      </cdr:txBody>
    </cdr:sp>
  </cdr:relSizeAnchor>
  <cdr:relSizeAnchor xmlns:cdr="http://schemas.openxmlformats.org/drawingml/2006/chartDrawing">
    <cdr:from>
      <cdr:x>0.07303</cdr:x>
      <cdr:y>0.24321</cdr:y>
    </cdr:from>
    <cdr:to>
      <cdr:x>0.13885</cdr:x>
      <cdr:y>0.26908</cdr:y>
    </cdr:to>
    <cdr:sp macro="" textlink="">
      <cdr:nvSpPr>
        <cdr:cNvPr id="23" name="TextBox 1"/>
        <cdr:cNvSpPr txBox="1"/>
      </cdr:nvSpPr>
      <cdr:spPr>
        <a:xfrm xmlns:a="http://schemas.openxmlformats.org/drawingml/2006/main">
          <a:off x="449993" y="2239321"/>
          <a:ext cx="405573" cy="23819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4,00</a:t>
          </a:r>
        </a:p>
      </cdr:txBody>
    </cdr:sp>
  </cdr:relSizeAnchor>
  <cdr:relSizeAnchor xmlns:cdr="http://schemas.openxmlformats.org/drawingml/2006/chartDrawing">
    <cdr:from>
      <cdr:x>0.07106</cdr:x>
      <cdr:y>0.33436</cdr:y>
    </cdr:from>
    <cdr:to>
      <cdr:x>0.14536</cdr:x>
      <cdr:y>0.35921</cdr:y>
    </cdr:to>
    <cdr:sp macro="" textlink="">
      <cdr:nvSpPr>
        <cdr:cNvPr id="24" name="TextBox 2"/>
        <cdr:cNvSpPr txBox="1"/>
      </cdr:nvSpPr>
      <cdr:spPr>
        <a:xfrm xmlns:a="http://schemas.openxmlformats.org/drawingml/2006/main">
          <a:off x="437875" y="3078661"/>
          <a:ext cx="457826" cy="2288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0.06385</cdr:x>
      <cdr:y>0.61455</cdr:y>
    </cdr:from>
    <cdr:to>
      <cdr:x>0.1397</cdr:x>
      <cdr:y>0.64147</cdr:y>
    </cdr:to>
    <cdr:sp macro="" textlink="">
      <cdr:nvSpPr>
        <cdr:cNvPr id="25" name="TextBox 3"/>
        <cdr:cNvSpPr txBox="1"/>
      </cdr:nvSpPr>
      <cdr:spPr>
        <a:xfrm xmlns:a="http://schemas.openxmlformats.org/drawingml/2006/main">
          <a:off x="393419" y="5658485"/>
          <a:ext cx="467377" cy="24786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-4,00</a:t>
          </a:r>
        </a:p>
      </cdr:txBody>
    </cdr:sp>
  </cdr:relSizeAnchor>
  <cdr:relSizeAnchor xmlns:cdr="http://schemas.openxmlformats.org/drawingml/2006/chartDrawing">
    <cdr:from>
      <cdr:x>0.06312</cdr:x>
      <cdr:y>0.80345</cdr:y>
    </cdr:from>
    <cdr:to>
      <cdr:x>0.13268</cdr:x>
      <cdr:y>0.82672</cdr:y>
    </cdr:to>
    <cdr:sp macro="" textlink="">
      <cdr:nvSpPr>
        <cdr:cNvPr id="26" name="TextBox 25"/>
        <cdr:cNvSpPr txBox="1"/>
      </cdr:nvSpPr>
      <cdr:spPr>
        <a:xfrm xmlns:a="http://schemas.openxmlformats.org/drawingml/2006/main">
          <a:off x="388938" y="7397751"/>
          <a:ext cx="428625" cy="2143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-8,00</a:t>
          </a:r>
        </a:p>
      </cdr:txBody>
    </cdr:sp>
  </cdr:relSizeAnchor>
</c:userShapes>
</file>

<file path=word/drawings/drawing24.xml><?xml version="1.0" encoding="utf-8"?>
<c:userShapes xmlns:c="http://schemas.openxmlformats.org/drawingml/2006/chart">
  <cdr:relSizeAnchor xmlns:cdr="http://schemas.openxmlformats.org/drawingml/2006/chartDrawing">
    <cdr:from>
      <cdr:x>0.07869</cdr:x>
      <cdr:y>0.1882</cdr:y>
    </cdr:from>
    <cdr:to>
      <cdr:x>0.1224</cdr:x>
      <cdr:y>0.20945</cdr:y>
    </cdr:to>
    <cdr:sp macro="" textlink="">
      <cdr:nvSpPr>
        <cdr:cNvPr id="23" name="Text Box 1"/>
        <cdr:cNvSpPr txBox="1">
          <a:spLocks xmlns:a="http://schemas.openxmlformats.org/drawingml/2006/main" noChangeArrowheads="1"/>
        </cdr:cNvSpPr>
      </cdr:nvSpPr>
      <cdr:spPr bwMode="auto">
        <a:xfrm xmlns:a="http://schemas.openxmlformats.org/drawingml/2006/main">
          <a:off x="483442" y="1729864"/>
          <a:ext cx="268535"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0"/>
          <a:r>
            <a:rPr lang="en-ZA" sz="1100" b="0" i="0" baseline="0">
              <a:effectLst/>
              <a:latin typeface="+mn-lt"/>
              <a:ea typeface="+mn-ea"/>
              <a:cs typeface="+mn-cs"/>
            </a:rPr>
            <a:t>1.00</a:t>
          </a:r>
          <a:endParaRPr lang="en-GB" sz="1000">
            <a:effectLst/>
          </a:endParaRPr>
        </a:p>
      </cdr:txBody>
    </cdr:sp>
  </cdr:relSizeAnchor>
  <cdr:relSizeAnchor xmlns:cdr="http://schemas.openxmlformats.org/drawingml/2006/chartDrawing">
    <cdr:from>
      <cdr:x>0.0786</cdr:x>
      <cdr:y>0.33266</cdr:y>
    </cdr:from>
    <cdr:to>
      <cdr:x>0.12223</cdr:x>
      <cdr:y>0.35122</cdr:y>
    </cdr:to>
    <cdr:sp macro="" textlink="">
      <cdr:nvSpPr>
        <cdr:cNvPr id="24" name="Text Box 2"/>
        <cdr:cNvSpPr txBox="1">
          <a:spLocks xmlns:a="http://schemas.openxmlformats.org/drawingml/2006/main" noChangeArrowheads="1"/>
        </cdr:cNvSpPr>
      </cdr:nvSpPr>
      <cdr:spPr bwMode="auto">
        <a:xfrm xmlns:a="http://schemas.openxmlformats.org/drawingml/2006/main">
          <a:off x="482889" y="3057686"/>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0.08246</cdr:x>
      <cdr:y>0.46831</cdr:y>
    </cdr:from>
    <cdr:to>
      <cdr:x>0.12687</cdr:x>
      <cdr:y>0.48682</cdr:y>
    </cdr:to>
    <cdr:sp macro="" textlink="">
      <cdr:nvSpPr>
        <cdr:cNvPr id="25" name="Text Box 4"/>
        <cdr:cNvSpPr txBox="1">
          <a:spLocks xmlns:a="http://schemas.openxmlformats.org/drawingml/2006/main" noChangeArrowheads="1"/>
        </cdr:cNvSpPr>
      </cdr:nvSpPr>
      <cdr:spPr bwMode="auto">
        <a:xfrm xmlns:a="http://schemas.openxmlformats.org/drawingml/2006/main">
          <a:off x="507266" y="4308221"/>
          <a:ext cx="273191" cy="17028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0.06873</cdr:x>
      <cdr:y>0.88649</cdr:y>
    </cdr:from>
    <cdr:to>
      <cdr:x>0.11931</cdr:x>
      <cdr:y>0.90505</cdr:y>
    </cdr:to>
    <cdr:sp macro="" textlink="">
      <cdr:nvSpPr>
        <cdr:cNvPr id="27" name="Text Box 6"/>
        <cdr:cNvSpPr txBox="1">
          <a:spLocks xmlns:a="http://schemas.openxmlformats.org/drawingml/2006/main" noChangeArrowheads="1"/>
        </cdr:cNvSpPr>
      </cdr:nvSpPr>
      <cdr:spPr bwMode="auto">
        <a:xfrm xmlns:a="http://schemas.openxmlformats.org/drawingml/2006/main">
          <a:off x="422251" y="8148284"/>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0.0633</cdr:x>
      <cdr:y>0.60945</cdr:y>
    </cdr:from>
    <cdr:to>
      <cdr:x>0.13326</cdr:x>
      <cdr:y>0.63532</cdr:y>
    </cdr:to>
    <cdr:sp macro="" textlink="">
      <cdr:nvSpPr>
        <cdr:cNvPr id="29" name="TextBox 8"/>
        <cdr:cNvSpPr txBox="1"/>
      </cdr:nvSpPr>
      <cdr:spPr>
        <a:xfrm xmlns:a="http://schemas.openxmlformats.org/drawingml/2006/main">
          <a:off x="389406" y="5606699"/>
          <a:ext cx="430363" cy="23799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000">
              <a:latin typeface="Arial" pitchFamily="34" charset="0"/>
              <a:cs typeface="Arial" pitchFamily="34" charset="0"/>
            </a:rPr>
            <a:t>-0.50</a:t>
          </a:r>
        </a:p>
      </cdr:txBody>
    </cdr:sp>
  </cdr:relSizeAnchor>
  <cdr:relSizeAnchor xmlns:cdr="http://schemas.openxmlformats.org/drawingml/2006/chartDrawing">
    <cdr:from>
      <cdr:x>0.11622</cdr:x>
      <cdr:y>0.90421</cdr:y>
    </cdr:from>
    <cdr:to>
      <cdr:x>0.15979</cdr:x>
      <cdr:y>0.92275</cdr:y>
    </cdr:to>
    <cdr:sp macro="" textlink="">
      <cdr:nvSpPr>
        <cdr:cNvPr id="72" name="Text Box 8"/>
        <cdr:cNvSpPr txBox="1">
          <a:spLocks xmlns:a="http://schemas.openxmlformats.org/drawingml/2006/main" noChangeArrowheads="1"/>
        </cdr:cNvSpPr>
      </cdr:nvSpPr>
      <cdr:spPr bwMode="auto">
        <a:xfrm xmlns:a="http://schemas.openxmlformats.org/drawingml/2006/main">
          <a:off x="714935" y="8318337"/>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5,50</a:t>
          </a:r>
        </a:p>
      </cdr:txBody>
    </cdr:sp>
  </cdr:relSizeAnchor>
  <cdr:relSizeAnchor xmlns:cdr="http://schemas.openxmlformats.org/drawingml/2006/chartDrawing">
    <cdr:from>
      <cdr:x>0.93801</cdr:x>
      <cdr:y>0.90774</cdr:y>
    </cdr:from>
    <cdr:to>
      <cdr:x>0.98158</cdr:x>
      <cdr:y>0.92628</cdr:y>
    </cdr:to>
    <cdr:sp macro="" textlink="">
      <cdr:nvSpPr>
        <cdr:cNvPr id="73" name="Text Box 9"/>
        <cdr:cNvSpPr txBox="1">
          <a:spLocks xmlns:a="http://schemas.openxmlformats.org/drawingml/2006/main" noChangeArrowheads="1"/>
        </cdr:cNvSpPr>
      </cdr:nvSpPr>
      <cdr:spPr bwMode="auto">
        <a:xfrm xmlns:a="http://schemas.openxmlformats.org/drawingml/2006/main">
          <a:off x="5770228" y="8350811"/>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8,00</a:t>
          </a:r>
        </a:p>
      </cdr:txBody>
    </cdr:sp>
  </cdr:relSizeAnchor>
  <cdr:relSizeAnchor xmlns:cdr="http://schemas.openxmlformats.org/drawingml/2006/chartDrawing">
    <cdr:from>
      <cdr:x>0.48765</cdr:x>
      <cdr:y>0.90844</cdr:y>
    </cdr:from>
    <cdr:to>
      <cdr:x>0.56892</cdr:x>
      <cdr:y>0.92834</cdr:y>
    </cdr:to>
    <cdr:sp macro="" textlink="">
      <cdr:nvSpPr>
        <cdr:cNvPr id="74" name="Text Box 10"/>
        <cdr:cNvSpPr txBox="1">
          <a:spLocks xmlns:a="http://schemas.openxmlformats.org/drawingml/2006/main" noChangeArrowheads="1"/>
        </cdr:cNvSpPr>
      </cdr:nvSpPr>
      <cdr:spPr bwMode="auto">
        <a:xfrm xmlns:a="http://schemas.openxmlformats.org/drawingml/2006/main" flipH="1">
          <a:off x="2794970" y="7786448"/>
          <a:ext cx="46581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6,61</a:t>
          </a:r>
        </a:p>
      </cdr:txBody>
    </cdr:sp>
  </cdr:relSizeAnchor>
  <cdr:relSizeAnchor xmlns:cdr="http://schemas.openxmlformats.org/drawingml/2006/chartDrawing">
    <cdr:from>
      <cdr:x>0.05994</cdr:x>
      <cdr:y>0.74707</cdr:y>
    </cdr:from>
    <cdr:to>
      <cdr:x>0.13479</cdr:x>
      <cdr:y>0.77267</cdr:y>
    </cdr:to>
    <cdr:sp macro="" textlink="">
      <cdr:nvSpPr>
        <cdr:cNvPr id="75" name="TextBox 4"/>
        <cdr:cNvSpPr txBox="1"/>
      </cdr:nvSpPr>
      <cdr:spPr>
        <a:xfrm xmlns:a="http://schemas.openxmlformats.org/drawingml/2006/main">
          <a:off x="368725" y="6872732"/>
          <a:ext cx="460444" cy="23550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ZA" sz="1000" b="0" i="0" baseline="0">
              <a:effectLst/>
              <a:latin typeface="Arial" pitchFamily="34" charset="0"/>
              <a:ea typeface="+mn-ea"/>
              <a:cs typeface="Arial" pitchFamily="34" charset="0"/>
            </a:rPr>
            <a:t>-1.00</a:t>
          </a:r>
          <a:endParaRPr lang="en-ZA" sz="1000">
            <a:effectLst/>
            <a:latin typeface="Arial" pitchFamily="34" charset="0"/>
            <a:cs typeface="Arial" pitchFamily="34" charset="0"/>
          </a:endParaRPr>
        </a:p>
        <a:p xmlns:a="http://schemas.openxmlformats.org/drawingml/2006/main">
          <a:endParaRPr lang="en-ZA" sz="1100"/>
        </a:p>
      </cdr:txBody>
    </cdr:sp>
  </cdr:relSizeAnchor>
  <cdr:relSizeAnchor xmlns:cdr="http://schemas.openxmlformats.org/drawingml/2006/chartDrawing">
    <cdr:from>
      <cdr:x>0.06968</cdr:x>
      <cdr:y>0.04573</cdr:y>
    </cdr:from>
    <cdr:to>
      <cdr:x>0.14968</cdr:x>
      <cdr:y>0.07506</cdr:y>
    </cdr:to>
    <cdr:sp macro="" textlink="">
      <cdr:nvSpPr>
        <cdr:cNvPr id="2" name="TextBox 1"/>
        <cdr:cNvSpPr txBox="1"/>
      </cdr:nvSpPr>
      <cdr:spPr>
        <a:xfrm xmlns:a="http://schemas.openxmlformats.org/drawingml/2006/main">
          <a:off x="428626" y="420688"/>
          <a:ext cx="492125" cy="269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ZA" sz="1100" b="0" i="0" baseline="0">
              <a:effectLst/>
              <a:latin typeface="+mn-lt"/>
              <a:ea typeface="+mn-ea"/>
              <a:cs typeface="+mn-cs"/>
            </a:rPr>
            <a:t>1.50</a:t>
          </a:r>
          <a:endParaRPr lang="en-GB">
            <a:effectLst/>
          </a:endParaRPr>
        </a:p>
        <a:p xmlns:a="http://schemas.openxmlformats.org/drawingml/2006/main">
          <a:endParaRPr lang="en-GB" sz="1100"/>
        </a:p>
      </cdr:txBody>
    </cdr:sp>
  </cdr:relSizeAnchor>
</c:userShapes>
</file>

<file path=word/drawings/drawing25.xml><?xml version="1.0" encoding="utf-8"?>
<c:userShapes xmlns:c="http://schemas.openxmlformats.org/drawingml/2006/chart">
  <cdr:relSizeAnchor xmlns:cdr="http://schemas.openxmlformats.org/drawingml/2006/chartDrawing">
    <cdr:from>
      <cdr:x>0.07869</cdr:x>
      <cdr:y>0.1882</cdr:y>
    </cdr:from>
    <cdr:to>
      <cdr:x>0.1224</cdr:x>
      <cdr:y>0.20945</cdr:y>
    </cdr:to>
    <cdr:sp macro="" textlink="">
      <cdr:nvSpPr>
        <cdr:cNvPr id="3" name="Text Box 1"/>
        <cdr:cNvSpPr txBox="1">
          <a:spLocks xmlns:a="http://schemas.openxmlformats.org/drawingml/2006/main" noChangeArrowheads="1"/>
        </cdr:cNvSpPr>
      </cdr:nvSpPr>
      <cdr:spPr bwMode="auto">
        <a:xfrm xmlns:a="http://schemas.openxmlformats.org/drawingml/2006/main">
          <a:off x="483442" y="1729864"/>
          <a:ext cx="268535"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0"/>
          <a:r>
            <a:rPr lang="en-ZA" sz="1100" b="0" i="0" baseline="0">
              <a:effectLst/>
              <a:latin typeface="+mn-lt"/>
              <a:ea typeface="+mn-ea"/>
              <a:cs typeface="+mn-cs"/>
            </a:rPr>
            <a:t>2.00</a:t>
          </a:r>
          <a:endParaRPr lang="en-GB" sz="1000">
            <a:effectLst/>
          </a:endParaRPr>
        </a:p>
      </cdr:txBody>
    </cdr:sp>
  </cdr:relSizeAnchor>
  <cdr:relSizeAnchor xmlns:cdr="http://schemas.openxmlformats.org/drawingml/2006/chartDrawing">
    <cdr:from>
      <cdr:x>0.0786</cdr:x>
      <cdr:y>0.33266</cdr:y>
    </cdr:from>
    <cdr:to>
      <cdr:x>0.1221</cdr:x>
      <cdr:y>0.35118</cdr:y>
    </cdr:to>
    <cdr:sp macro="" textlink="">
      <cdr:nvSpPr>
        <cdr:cNvPr id="4" name="Text Box 2"/>
        <cdr:cNvSpPr txBox="1">
          <a:spLocks xmlns:a="http://schemas.openxmlformats.org/drawingml/2006/main" noChangeArrowheads="1"/>
        </cdr:cNvSpPr>
      </cdr:nvSpPr>
      <cdr:spPr bwMode="auto">
        <a:xfrm xmlns:a="http://schemas.openxmlformats.org/drawingml/2006/main">
          <a:off x="484322" y="3062967"/>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0.08246</cdr:x>
      <cdr:y>0.46831</cdr:y>
    </cdr:from>
    <cdr:to>
      <cdr:x>0.12687</cdr:x>
      <cdr:y>0.48682</cdr:y>
    </cdr:to>
    <cdr:sp macro="" textlink="">
      <cdr:nvSpPr>
        <cdr:cNvPr id="5" name="Text Box 4"/>
        <cdr:cNvSpPr txBox="1">
          <a:spLocks xmlns:a="http://schemas.openxmlformats.org/drawingml/2006/main" noChangeArrowheads="1"/>
        </cdr:cNvSpPr>
      </cdr:nvSpPr>
      <cdr:spPr bwMode="auto">
        <a:xfrm xmlns:a="http://schemas.openxmlformats.org/drawingml/2006/main">
          <a:off x="507266" y="4308221"/>
          <a:ext cx="273191" cy="17028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0.06873</cdr:x>
      <cdr:y>0.88649</cdr:y>
    </cdr:from>
    <cdr:to>
      <cdr:x>0.11916</cdr:x>
      <cdr:y>0.90501</cdr:y>
    </cdr:to>
    <cdr:sp macro="" textlink="">
      <cdr:nvSpPr>
        <cdr:cNvPr id="6" name="Text Box 6"/>
        <cdr:cNvSpPr txBox="1">
          <a:spLocks xmlns:a="http://schemas.openxmlformats.org/drawingml/2006/main" noChangeArrowheads="1"/>
        </cdr:cNvSpPr>
      </cdr:nvSpPr>
      <cdr:spPr bwMode="auto">
        <a:xfrm xmlns:a="http://schemas.openxmlformats.org/drawingml/2006/main">
          <a:off x="423504" y="8162357"/>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-3,00</a:t>
          </a:r>
        </a:p>
      </cdr:txBody>
    </cdr:sp>
  </cdr:relSizeAnchor>
  <cdr:relSizeAnchor xmlns:cdr="http://schemas.openxmlformats.org/drawingml/2006/chartDrawing">
    <cdr:from>
      <cdr:x>0.0633</cdr:x>
      <cdr:y>0.60945</cdr:y>
    </cdr:from>
    <cdr:to>
      <cdr:x>0.13326</cdr:x>
      <cdr:y>0.63532</cdr:y>
    </cdr:to>
    <cdr:sp macro="" textlink="">
      <cdr:nvSpPr>
        <cdr:cNvPr id="7" name="TextBox 8"/>
        <cdr:cNvSpPr txBox="1"/>
      </cdr:nvSpPr>
      <cdr:spPr>
        <a:xfrm xmlns:a="http://schemas.openxmlformats.org/drawingml/2006/main">
          <a:off x="389406" y="5606699"/>
          <a:ext cx="430363" cy="23799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000">
              <a:latin typeface="Arial" pitchFamily="34" charset="0"/>
              <a:cs typeface="Arial" pitchFamily="34" charset="0"/>
            </a:rPr>
            <a:t>-1,00</a:t>
          </a:r>
        </a:p>
      </cdr:txBody>
    </cdr:sp>
  </cdr:relSizeAnchor>
  <cdr:relSizeAnchor xmlns:cdr="http://schemas.openxmlformats.org/drawingml/2006/chartDrawing">
    <cdr:from>
      <cdr:x>0.10076</cdr:x>
      <cdr:y>0.90335</cdr:y>
    </cdr:from>
    <cdr:to>
      <cdr:x>0.15583</cdr:x>
      <cdr:y>0.92187</cdr:y>
    </cdr:to>
    <cdr:sp macro="" textlink="">
      <cdr:nvSpPr>
        <cdr:cNvPr id="8" name="Text Box 8"/>
        <cdr:cNvSpPr txBox="1">
          <a:spLocks xmlns:a="http://schemas.openxmlformats.org/drawingml/2006/main" noChangeArrowheads="1"/>
        </cdr:cNvSpPr>
      </cdr:nvSpPr>
      <cdr:spPr bwMode="auto">
        <a:xfrm xmlns:a="http://schemas.openxmlformats.org/drawingml/2006/main">
          <a:off x="620880" y="8317577"/>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76,80</a:t>
          </a:r>
        </a:p>
      </cdr:txBody>
    </cdr:sp>
  </cdr:relSizeAnchor>
  <cdr:relSizeAnchor xmlns:cdr="http://schemas.openxmlformats.org/drawingml/2006/chartDrawing">
    <cdr:from>
      <cdr:x>0.93801</cdr:x>
      <cdr:y>0.90774</cdr:y>
    </cdr:from>
    <cdr:to>
      <cdr:x>0.99308</cdr:x>
      <cdr:y>0.92626</cdr:y>
    </cdr:to>
    <cdr:sp macro="" textlink="">
      <cdr:nvSpPr>
        <cdr:cNvPr id="9" name="Text Box 9"/>
        <cdr:cNvSpPr txBox="1">
          <a:spLocks xmlns:a="http://schemas.openxmlformats.org/drawingml/2006/main" noChangeArrowheads="1"/>
        </cdr:cNvSpPr>
      </cdr:nvSpPr>
      <cdr:spPr bwMode="auto">
        <a:xfrm xmlns:a="http://schemas.openxmlformats.org/drawingml/2006/main">
          <a:off x="5779879" y="8358016"/>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82,10</a:t>
          </a:r>
        </a:p>
      </cdr:txBody>
    </cdr:sp>
  </cdr:relSizeAnchor>
  <cdr:relSizeAnchor xmlns:cdr="http://schemas.openxmlformats.org/drawingml/2006/chartDrawing">
    <cdr:from>
      <cdr:x>0.52758</cdr:x>
      <cdr:y>0.9093</cdr:y>
    </cdr:from>
    <cdr:to>
      <cdr:x>0.63665</cdr:x>
      <cdr:y>0.9292</cdr:y>
    </cdr:to>
    <cdr:sp macro="" textlink="">
      <cdr:nvSpPr>
        <cdr:cNvPr id="10" name="Text Box 10"/>
        <cdr:cNvSpPr txBox="1">
          <a:spLocks xmlns:a="http://schemas.openxmlformats.org/drawingml/2006/main" noChangeArrowheads="1"/>
        </cdr:cNvSpPr>
      </cdr:nvSpPr>
      <cdr:spPr bwMode="auto">
        <a:xfrm xmlns:a="http://schemas.openxmlformats.org/drawingml/2006/main" flipH="1">
          <a:off x="3023829" y="7793819"/>
          <a:ext cx="62514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79,45</a:t>
          </a:r>
        </a:p>
      </cdr:txBody>
    </cdr:sp>
  </cdr:relSizeAnchor>
  <cdr:relSizeAnchor xmlns:cdr="http://schemas.openxmlformats.org/drawingml/2006/chartDrawing">
    <cdr:from>
      <cdr:x>0.05994</cdr:x>
      <cdr:y>0.74707</cdr:y>
    </cdr:from>
    <cdr:to>
      <cdr:x>0.13479</cdr:x>
      <cdr:y>0.77267</cdr:y>
    </cdr:to>
    <cdr:sp macro="" textlink="">
      <cdr:nvSpPr>
        <cdr:cNvPr id="11" name="TextBox 4"/>
        <cdr:cNvSpPr txBox="1"/>
      </cdr:nvSpPr>
      <cdr:spPr>
        <a:xfrm xmlns:a="http://schemas.openxmlformats.org/drawingml/2006/main">
          <a:off x="368725" y="6872732"/>
          <a:ext cx="460444" cy="23550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ZA" sz="1000" b="0" i="0" baseline="0">
              <a:effectLst/>
              <a:latin typeface="Arial" pitchFamily="34" charset="0"/>
              <a:ea typeface="+mn-ea"/>
              <a:cs typeface="Arial" pitchFamily="34" charset="0"/>
            </a:rPr>
            <a:t>-2.00</a:t>
          </a:r>
          <a:endParaRPr lang="en-ZA" sz="1000">
            <a:effectLst/>
            <a:latin typeface="Arial" pitchFamily="34" charset="0"/>
            <a:cs typeface="Arial" pitchFamily="34" charset="0"/>
          </a:endParaRPr>
        </a:p>
        <a:p xmlns:a="http://schemas.openxmlformats.org/drawingml/2006/main">
          <a:endParaRPr lang="en-ZA" sz="1100"/>
        </a:p>
      </cdr:txBody>
    </cdr:sp>
  </cdr:relSizeAnchor>
  <cdr:relSizeAnchor xmlns:cdr="http://schemas.openxmlformats.org/drawingml/2006/chartDrawing">
    <cdr:from>
      <cdr:x>0.06968</cdr:x>
      <cdr:y>0.04573</cdr:y>
    </cdr:from>
    <cdr:to>
      <cdr:x>0.14968</cdr:x>
      <cdr:y>0.07506</cdr:y>
    </cdr:to>
    <cdr:sp macro="" textlink="">
      <cdr:nvSpPr>
        <cdr:cNvPr id="12" name="TextBox 1"/>
        <cdr:cNvSpPr txBox="1"/>
      </cdr:nvSpPr>
      <cdr:spPr>
        <a:xfrm xmlns:a="http://schemas.openxmlformats.org/drawingml/2006/main">
          <a:off x="428626" y="420688"/>
          <a:ext cx="492125" cy="269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ZA" sz="1100" b="0" i="0" baseline="0">
              <a:effectLst/>
              <a:latin typeface="+mn-lt"/>
              <a:ea typeface="+mn-ea"/>
              <a:cs typeface="+mn-cs"/>
            </a:rPr>
            <a:t>3,00</a:t>
          </a:r>
          <a:endParaRPr lang="en-GB">
            <a:effectLst/>
          </a:endParaRPr>
        </a:p>
        <a:p xmlns:a="http://schemas.openxmlformats.org/drawingml/2006/main">
          <a:endParaRPr lang="en-GB" sz="1100"/>
        </a:p>
      </cdr:txBody>
    </cdr:sp>
  </cdr:relSizeAnchor>
  <cdr:relSizeAnchor xmlns:cdr="http://schemas.openxmlformats.org/drawingml/2006/chartDrawing">
    <cdr:from>
      <cdr:x>0.16154</cdr:x>
      <cdr:y>0.05983</cdr:y>
    </cdr:from>
    <cdr:to>
      <cdr:x>0.16158</cdr:x>
      <cdr:y>0.90399</cdr:y>
    </cdr:to>
    <cdr:cxnSp macro="">
      <cdr:nvCxnSpPr>
        <cdr:cNvPr id="22" name="Straight Connector 21"/>
        <cdr:cNvCxnSpPr/>
      </cdr:nvCxnSpPr>
      <cdr:spPr bwMode="auto">
        <a:xfrm xmlns:a="http://schemas.openxmlformats.org/drawingml/2006/main" flipH="1">
          <a:off x="995363" y="550863"/>
          <a:ext cx="246" cy="7772619"/>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0.14041</cdr:x>
      <cdr:y>0.90086</cdr:y>
    </cdr:from>
    <cdr:to>
      <cdr:x>0.22028</cdr:x>
      <cdr:y>0.92586</cdr:y>
    </cdr:to>
    <cdr:sp macro="" textlink="">
      <cdr:nvSpPr>
        <cdr:cNvPr id="13" name="TextBox 12"/>
        <cdr:cNvSpPr txBox="1"/>
      </cdr:nvSpPr>
      <cdr:spPr>
        <a:xfrm xmlns:a="http://schemas.openxmlformats.org/drawingml/2006/main">
          <a:off x="865188" y="8294688"/>
          <a:ext cx="492125" cy="23018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77,00</a:t>
          </a:r>
        </a:p>
      </cdr:txBody>
    </cdr:sp>
  </cdr:relSizeAnchor>
</c:userShapes>
</file>

<file path=word/drawings/drawing26.xml><?xml version="1.0" encoding="utf-8"?>
<c:userShapes xmlns:c="http://schemas.openxmlformats.org/drawingml/2006/chart">
  <cdr:relSizeAnchor xmlns:cdr="http://schemas.openxmlformats.org/drawingml/2006/chartDrawing">
    <cdr:from>
      <cdr:x>0.07869</cdr:x>
      <cdr:y>0.1882</cdr:y>
    </cdr:from>
    <cdr:to>
      <cdr:x>0.12227</cdr:x>
      <cdr:y>0.20941</cdr:y>
    </cdr:to>
    <cdr:sp macro="" textlink="">
      <cdr:nvSpPr>
        <cdr:cNvPr id="3" name="Text Box 1"/>
        <cdr:cNvSpPr txBox="1">
          <a:spLocks xmlns:a="http://schemas.openxmlformats.org/drawingml/2006/main" noChangeArrowheads="1"/>
        </cdr:cNvSpPr>
      </cdr:nvSpPr>
      <cdr:spPr bwMode="auto">
        <a:xfrm xmlns:a="http://schemas.openxmlformats.org/drawingml/2006/main">
          <a:off x="484876" y="1732852"/>
          <a:ext cx="268535"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0"/>
          <a:r>
            <a:rPr lang="en-ZA" sz="1100" b="0" i="0" baseline="0">
              <a:effectLst/>
              <a:latin typeface="+mn-lt"/>
              <a:ea typeface="+mn-ea"/>
              <a:cs typeface="+mn-cs"/>
            </a:rPr>
            <a:t>1.00</a:t>
          </a:r>
          <a:endParaRPr lang="en-GB" sz="1000">
            <a:effectLst/>
          </a:endParaRPr>
        </a:p>
      </cdr:txBody>
    </cdr:sp>
  </cdr:relSizeAnchor>
  <cdr:relSizeAnchor xmlns:cdr="http://schemas.openxmlformats.org/drawingml/2006/chartDrawing">
    <cdr:from>
      <cdr:x>0.0786</cdr:x>
      <cdr:y>0.33266</cdr:y>
    </cdr:from>
    <cdr:to>
      <cdr:x>0.1221</cdr:x>
      <cdr:y>0.35118</cdr:y>
    </cdr:to>
    <cdr:sp macro="" textlink="">
      <cdr:nvSpPr>
        <cdr:cNvPr id="4" name="Text Box 2"/>
        <cdr:cNvSpPr txBox="1">
          <a:spLocks xmlns:a="http://schemas.openxmlformats.org/drawingml/2006/main" noChangeArrowheads="1"/>
        </cdr:cNvSpPr>
      </cdr:nvSpPr>
      <cdr:spPr bwMode="auto">
        <a:xfrm xmlns:a="http://schemas.openxmlformats.org/drawingml/2006/main">
          <a:off x="484322" y="3062967"/>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0.08246</cdr:x>
      <cdr:y>0.46831</cdr:y>
    </cdr:from>
    <cdr:to>
      <cdr:x>0.12687</cdr:x>
      <cdr:y>0.48682</cdr:y>
    </cdr:to>
    <cdr:sp macro="" textlink="">
      <cdr:nvSpPr>
        <cdr:cNvPr id="5" name="Text Box 4"/>
        <cdr:cNvSpPr txBox="1">
          <a:spLocks xmlns:a="http://schemas.openxmlformats.org/drawingml/2006/main" noChangeArrowheads="1"/>
        </cdr:cNvSpPr>
      </cdr:nvSpPr>
      <cdr:spPr bwMode="auto">
        <a:xfrm xmlns:a="http://schemas.openxmlformats.org/drawingml/2006/main">
          <a:off x="507266" y="4308221"/>
          <a:ext cx="273191" cy="17028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0.06873</cdr:x>
      <cdr:y>0.88649</cdr:y>
    </cdr:from>
    <cdr:to>
      <cdr:x>0.11916</cdr:x>
      <cdr:y>0.90501</cdr:y>
    </cdr:to>
    <cdr:sp macro="" textlink="">
      <cdr:nvSpPr>
        <cdr:cNvPr id="6" name="Text Box 6"/>
        <cdr:cNvSpPr txBox="1">
          <a:spLocks xmlns:a="http://schemas.openxmlformats.org/drawingml/2006/main" noChangeArrowheads="1"/>
        </cdr:cNvSpPr>
      </cdr:nvSpPr>
      <cdr:spPr bwMode="auto">
        <a:xfrm xmlns:a="http://schemas.openxmlformats.org/drawingml/2006/main">
          <a:off x="423504" y="8162357"/>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0.0633</cdr:x>
      <cdr:y>0.60945</cdr:y>
    </cdr:from>
    <cdr:to>
      <cdr:x>0.13326</cdr:x>
      <cdr:y>0.63532</cdr:y>
    </cdr:to>
    <cdr:sp macro="" textlink="">
      <cdr:nvSpPr>
        <cdr:cNvPr id="7" name="TextBox 8"/>
        <cdr:cNvSpPr txBox="1"/>
      </cdr:nvSpPr>
      <cdr:spPr>
        <a:xfrm xmlns:a="http://schemas.openxmlformats.org/drawingml/2006/main">
          <a:off x="389406" y="5606699"/>
          <a:ext cx="430363" cy="23799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000">
              <a:latin typeface="Arial" pitchFamily="34" charset="0"/>
              <a:cs typeface="Arial" pitchFamily="34" charset="0"/>
            </a:rPr>
            <a:t>-0,50</a:t>
          </a:r>
        </a:p>
      </cdr:txBody>
    </cdr:sp>
  </cdr:relSizeAnchor>
  <cdr:relSizeAnchor xmlns:cdr="http://schemas.openxmlformats.org/drawingml/2006/chartDrawing">
    <cdr:from>
      <cdr:x>0.10076</cdr:x>
      <cdr:y>0.90335</cdr:y>
    </cdr:from>
    <cdr:to>
      <cdr:x>0.15583</cdr:x>
      <cdr:y>0.92187</cdr:y>
    </cdr:to>
    <cdr:sp macro="" textlink="">
      <cdr:nvSpPr>
        <cdr:cNvPr id="8" name="Text Box 8"/>
        <cdr:cNvSpPr txBox="1">
          <a:spLocks xmlns:a="http://schemas.openxmlformats.org/drawingml/2006/main" noChangeArrowheads="1"/>
        </cdr:cNvSpPr>
      </cdr:nvSpPr>
      <cdr:spPr bwMode="auto">
        <a:xfrm xmlns:a="http://schemas.openxmlformats.org/drawingml/2006/main">
          <a:off x="620868" y="8317595"/>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11,60</a:t>
          </a:r>
        </a:p>
      </cdr:txBody>
    </cdr:sp>
  </cdr:relSizeAnchor>
  <cdr:relSizeAnchor xmlns:cdr="http://schemas.openxmlformats.org/drawingml/2006/chartDrawing">
    <cdr:from>
      <cdr:x>0.93801</cdr:x>
      <cdr:y>0.90774</cdr:y>
    </cdr:from>
    <cdr:to>
      <cdr:x>0.99308</cdr:x>
      <cdr:y>0.92626</cdr:y>
    </cdr:to>
    <cdr:sp macro="" textlink="">
      <cdr:nvSpPr>
        <cdr:cNvPr id="9" name="Text Box 9"/>
        <cdr:cNvSpPr txBox="1">
          <a:spLocks xmlns:a="http://schemas.openxmlformats.org/drawingml/2006/main" noChangeArrowheads="1"/>
        </cdr:cNvSpPr>
      </cdr:nvSpPr>
      <cdr:spPr bwMode="auto">
        <a:xfrm xmlns:a="http://schemas.openxmlformats.org/drawingml/2006/main">
          <a:off x="5779879" y="8358016"/>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14,60</a:t>
          </a:r>
        </a:p>
      </cdr:txBody>
    </cdr:sp>
  </cdr:relSizeAnchor>
  <cdr:relSizeAnchor xmlns:cdr="http://schemas.openxmlformats.org/drawingml/2006/chartDrawing">
    <cdr:from>
      <cdr:x>0.38202</cdr:x>
      <cdr:y>0.90585</cdr:y>
    </cdr:from>
    <cdr:to>
      <cdr:x>0.47109</cdr:x>
      <cdr:y>0.92592</cdr:y>
    </cdr:to>
    <cdr:sp macro="" textlink="">
      <cdr:nvSpPr>
        <cdr:cNvPr id="10" name="Text Box 10"/>
        <cdr:cNvSpPr txBox="1">
          <a:spLocks xmlns:a="http://schemas.openxmlformats.org/drawingml/2006/main" noChangeArrowheads="1"/>
        </cdr:cNvSpPr>
      </cdr:nvSpPr>
      <cdr:spPr bwMode="auto">
        <a:xfrm xmlns:a="http://schemas.openxmlformats.org/drawingml/2006/main" flipH="1">
          <a:off x="2189550" y="7764249"/>
          <a:ext cx="510517" cy="17205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12,58</a:t>
          </a:r>
        </a:p>
      </cdr:txBody>
    </cdr:sp>
  </cdr:relSizeAnchor>
  <cdr:relSizeAnchor xmlns:cdr="http://schemas.openxmlformats.org/drawingml/2006/chartDrawing">
    <cdr:from>
      <cdr:x>0.05994</cdr:x>
      <cdr:y>0.74707</cdr:y>
    </cdr:from>
    <cdr:to>
      <cdr:x>0.13479</cdr:x>
      <cdr:y>0.77267</cdr:y>
    </cdr:to>
    <cdr:sp macro="" textlink="">
      <cdr:nvSpPr>
        <cdr:cNvPr id="11" name="TextBox 4"/>
        <cdr:cNvSpPr txBox="1"/>
      </cdr:nvSpPr>
      <cdr:spPr>
        <a:xfrm xmlns:a="http://schemas.openxmlformats.org/drawingml/2006/main">
          <a:off x="368725" y="6872732"/>
          <a:ext cx="460444" cy="23550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ZA" sz="1000" b="0" i="0" baseline="0">
              <a:effectLst/>
              <a:latin typeface="Arial" pitchFamily="34" charset="0"/>
              <a:ea typeface="+mn-ea"/>
              <a:cs typeface="Arial" pitchFamily="34" charset="0"/>
            </a:rPr>
            <a:t>-1.00</a:t>
          </a:r>
          <a:endParaRPr lang="en-ZA" sz="1000">
            <a:effectLst/>
            <a:latin typeface="Arial" pitchFamily="34" charset="0"/>
            <a:cs typeface="Arial" pitchFamily="34" charset="0"/>
          </a:endParaRPr>
        </a:p>
        <a:p xmlns:a="http://schemas.openxmlformats.org/drawingml/2006/main">
          <a:endParaRPr lang="en-ZA" sz="1100"/>
        </a:p>
      </cdr:txBody>
    </cdr:sp>
  </cdr:relSizeAnchor>
  <cdr:relSizeAnchor xmlns:cdr="http://schemas.openxmlformats.org/drawingml/2006/chartDrawing">
    <cdr:from>
      <cdr:x>0.06968</cdr:x>
      <cdr:y>0.04573</cdr:y>
    </cdr:from>
    <cdr:to>
      <cdr:x>0.14968</cdr:x>
      <cdr:y>0.07506</cdr:y>
    </cdr:to>
    <cdr:sp macro="" textlink="">
      <cdr:nvSpPr>
        <cdr:cNvPr id="12" name="TextBox 1"/>
        <cdr:cNvSpPr txBox="1"/>
      </cdr:nvSpPr>
      <cdr:spPr>
        <a:xfrm xmlns:a="http://schemas.openxmlformats.org/drawingml/2006/main">
          <a:off x="428626" y="420688"/>
          <a:ext cx="492125" cy="269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ZA" sz="1100" b="0" i="0" baseline="0">
              <a:effectLst/>
              <a:latin typeface="+mn-lt"/>
              <a:ea typeface="+mn-ea"/>
              <a:cs typeface="+mn-cs"/>
            </a:rPr>
            <a:t>1,50</a:t>
          </a:r>
          <a:endParaRPr lang="en-GB">
            <a:effectLst/>
          </a:endParaRPr>
        </a:p>
        <a:p xmlns:a="http://schemas.openxmlformats.org/drawingml/2006/main">
          <a:endParaRPr lang="en-GB" sz="1100"/>
        </a:p>
      </cdr:txBody>
    </cdr:sp>
  </cdr:relSizeAnchor>
  <cdr:relSizeAnchor xmlns:cdr="http://schemas.openxmlformats.org/drawingml/2006/chartDrawing">
    <cdr:from>
      <cdr:x>0.24269</cdr:x>
      <cdr:y>0.05983</cdr:y>
    </cdr:from>
    <cdr:to>
      <cdr:x>0.24273</cdr:x>
      <cdr:y>0.90399</cdr:y>
    </cdr:to>
    <cdr:cxnSp macro="">
      <cdr:nvCxnSpPr>
        <cdr:cNvPr id="22" name="Straight Connector 21"/>
        <cdr:cNvCxnSpPr/>
      </cdr:nvCxnSpPr>
      <cdr:spPr bwMode="auto">
        <a:xfrm xmlns:a="http://schemas.openxmlformats.org/drawingml/2006/main" flipH="1">
          <a:off x="1495449" y="550885"/>
          <a:ext cx="246" cy="7772603"/>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0.20353</cdr:x>
      <cdr:y>0.90258</cdr:y>
    </cdr:from>
    <cdr:to>
      <cdr:x>0.2834</cdr:x>
      <cdr:y>0.92758</cdr:y>
    </cdr:to>
    <cdr:sp macro="" textlink="">
      <cdr:nvSpPr>
        <cdr:cNvPr id="13" name="TextBox 12"/>
        <cdr:cNvSpPr txBox="1"/>
      </cdr:nvSpPr>
      <cdr:spPr>
        <a:xfrm xmlns:a="http://schemas.openxmlformats.org/drawingml/2006/main">
          <a:off x="1254123" y="8310543"/>
          <a:ext cx="492147" cy="2301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12,00</a:t>
          </a:r>
        </a:p>
      </cdr:txBody>
    </cdr:sp>
  </cdr:relSizeAnchor>
</c:userShapes>
</file>

<file path=word/drawings/drawing27.xml><?xml version="1.0" encoding="utf-8"?>
<c:userShapes xmlns:c="http://schemas.openxmlformats.org/drawingml/2006/chart">
  <cdr:relSizeAnchor xmlns:cdr="http://schemas.openxmlformats.org/drawingml/2006/chartDrawing">
    <cdr:from>
      <cdr:x>0.07998</cdr:x>
      <cdr:y>0.16751</cdr:y>
    </cdr:from>
    <cdr:to>
      <cdr:x>0.12356</cdr:x>
      <cdr:y>0.18872</cdr:y>
    </cdr:to>
    <cdr:sp macro="" textlink="">
      <cdr:nvSpPr>
        <cdr:cNvPr id="3" name="Text Box 1"/>
        <cdr:cNvSpPr txBox="1">
          <a:spLocks xmlns:a="http://schemas.openxmlformats.org/drawingml/2006/main" noChangeArrowheads="1"/>
        </cdr:cNvSpPr>
      </cdr:nvSpPr>
      <cdr:spPr bwMode="auto">
        <a:xfrm xmlns:a="http://schemas.openxmlformats.org/drawingml/2006/main">
          <a:off x="492813" y="1542352"/>
          <a:ext cx="268534" cy="19529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0"/>
          <a:r>
            <a:rPr lang="en-ZA" sz="1100" b="0" i="0" baseline="0">
              <a:effectLst/>
              <a:latin typeface="+mn-lt"/>
              <a:ea typeface="+mn-ea"/>
              <a:cs typeface="+mn-cs"/>
            </a:rPr>
            <a:t>4.00</a:t>
          </a:r>
          <a:endParaRPr lang="en-GB" sz="1000">
            <a:effectLst/>
          </a:endParaRPr>
        </a:p>
      </cdr:txBody>
    </cdr:sp>
  </cdr:relSizeAnchor>
  <cdr:relSizeAnchor xmlns:cdr="http://schemas.openxmlformats.org/drawingml/2006/chartDrawing">
    <cdr:from>
      <cdr:x>0.08375</cdr:x>
      <cdr:y>0.28869</cdr:y>
    </cdr:from>
    <cdr:to>
      <cdr:x>0.12725</cdr:x>
      <cdr:y>0.30722</cdr:y>
    </cdr:to>
    <cdr:sp macro="" textlink="">
      <cdr:nvSpPr>
        <cdr:cNvPr id="4" name="Text Box 2"/>
        <cdr:cNvSpPr txBox="1">
          <a:spLocks xmlns:a="http://schemas.openxmlformats.org/drawingml/2006/main" noChangeArrowheads="1"/>
        </cdr:cNvSpPr>
      </cdr:nvSpPr>
      <cdr:spPr bwMode="auto">
        <a:xfrm xmlns:a="http://schemas.openxmlformats.org/drawingml/2006/main">
          <a:off x="516072" y="2658155"/>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2,00</a:t>
          </a:r>
        </a:p>
      </cdr:txBody>
    </cdr:sp>
  </cdr:relSizeAnchor>
  <cdr:relSizeAnchor xmlns:cdr="http://schemas.openxmlformats.org/drawingml/2006/chartDrawing">
    <cdr:from>
      <cdr:x>0.08246</cdr:x>
      <cdr:y>0.40969</cdr:y>
    </cdr:from>
    <cdr:to>
      <cdr:x>0.12687</cdr:x>
      <cdr:y>0.4282</cdr:y>
    </cdr:to>
    <cdr:sp macro="" textlink="">
      <cdr:nvSpPr>
        <cdr:cNvPr id="5" name="Text Box 4"/>
        <cdr:cNvSpPr txBox="1">
          <a:spLocks xmlns:a="http://schemas.openxmlformats.org/drawingml/2006/main" noChangeArrowheads="1"/>
        </cdr:cNvSpPr>
      </cdr:nvSpPr>
      <cdr:spPr bwMode="auto">
        <a:xfrm xmlns:a="http://schemas.openxmlformats.org/drawingml/2006/main">
          <a:off x="508106" y="3772214"/>
          <a:ext cx="273648" cy="17043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0.06873</cdr:x>
      <cdr:y>0.88649</cdr:y>
    </cdr:from>
    <cdr:to>
      <cdr:x>0.11916</cdr:x>
      <cdr:y>0.90501</cdr:y>
    </cdr:to>
    <cdr:sp macro="" textlink="">
      <cdr:nvSpPr>
        <cdr:cNvPr id="6" name="Text Box 6"/>
        <cdr:cNvSpPr txBox="1">
          <a:spLocks xmlns:a="http://schemas.openxmlformats.org/drawingml/2006/main" noChangeArrowheads="1"/>
        </cdr:cNvSpPr>
      </cdr:nvSpPr>
      <cdr:spPr bwMode="auto">
        <a:xfrm xmlns:a="http://schemas.openxmlformats.org/drawingml/2006/main">
          <a:off x="423504" y="8162357"/>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-8,00</a:t>
          </a:r>
        </a:p>
      </cdr:txBody>
    </cdr:sp>
  </cdr:relSizeAnchor>
  <cdr:relSizeAnchor xmlns:cdr="http://schemas.openxmlformats.org/drawingml/2006/chartDrawing">
    <cdr:from>
      <cdr:x>0.0633</cdr:x>
      <cdr:y>0.64824</cdr:y>
    </cdr:from>
    <cdr:to>
      <cdr:x>0.13326</cdr:x>
      <cdr:y>0.67411</cdr:y>
    </cdr:to>
    <cdr:sp macro="" textlink="">
      <cdr:nvSpPr>
        <cdr:cNvPr id="7" name="TextBox 8"/>
        <cdr:cNvSpPr txBox="1"/>
      </cdr:nvSpPr>
      <cdr:spPr>
        <a:xfrm xmlns:a="http://schemas.openxmlformats.org/drawingml/2006/main">
          <a:off x="390045" y="5968698"/>
          <a:ext cx="431083" cy="23819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000">
              <a:latin typeface="Arial" pitchFamily="34" charset="0"/>
              <a:cs typeface="Arial" pitchFamily="34" charset="0"/>
            </a:rPr>
            <a:t>-4,00</a:t>
          </a:r>
        </a:p>
      </cdr:txBody>
    </cdr:sp>
  </cdr:relSizeAnchor>
  <cdr:relSizeAnchor xmlns:cdr="http://schemas.openxmlformats.org/drawingml/2006/chartDrawing">
    <cdr:from>
      <cdr:x>0.10978</cdr:x>
      <cdr:y>0.90249</cdr:y>
    </cdr:from>
    <cdr:to>
      <cdr:x>0.14749</cdr:x>
      <cdr:y>0.92101</cdr:y>
    </cdr:to>
    <cdr:sp macro="" textlink="">
      <cdr:nvSpPr>
        <cdr:cNvPr id="8" name="Text Box 8"/>
        <cdr:cNvSpPr txBox="1">
          <a:spLocks xmlns:a="http://schemas.openxmlformats.org/drawingml/2006/main" noChangeArrowheads="1"/>
        </cdr:cNvSpPr>
      </cdr:nvSpPr>
      <cdr:spPr bwMode="auto">
        <a:xfrm xmlns:a="http://schemas.openxmlformats.org/drawingml/2006/main">
          <a:off x="676430" y="8309657"/>
          <a:ext cx="232371"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280</a:t>
          </a:r>
        </a:p>
      </cdr:txBody>
    </cdr:sp>
  </cdr:relSizeAnchor>
  <cdr:relSizeAnchor xmlns:cdr="http://schemas.openxmlformats.org/drawingml/2006/chartDrawing">
    <cdr:from>
      <cdr:x>0.9496</cdr:x>
      <cdr:y>0.90602</cdr:y>
    </cdr:from>
    <cdr:to>
      <cdr:x>0.98731</cdr:x>
      <cdr:y>0.92454</cdr:y>
    </cdr:to>
    <cdr:sp macro="" textlink="">
      <cdr:nvSpPr>
        <cdr:cNvPr id="9" name="Text Box 9"/>
        <cdr:cNvSpPr txBox="1">
          <a:spLocks xmlns:a="http://schemas.openxmlformats.org/drawingml/2006/main" noChangeArrowheads="1"/>
        </cdr:cNvSpPr>
      </cdr:nvSpPr>
      <cdr:spPr bwMode="auto">
        <a:xfrm xmlns:a="http://schemas.openxmlformats.org/drawingml/2006/main">
          <a:off x="5851317" y="8342141"/>
          <a:ext cx="232371"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433</a:t>
          </a:r>
        </a:p>
      </cdr:txBody>
    </cdr:sp>
  </cdr:relSizeAnchor>
  <cdr:relSizeAnchor xmlns:cdr="http://schemas.openxmlformats.org/drawingml/2006/chartDrawing">
    <cdr:from>
      <cdr:x>0.40521</cdr:x>
      <cdr:y>0.90413</cdr:y>
    </cdr:from>
    <cdr:to>
      <cdr:x>0.46375</cdr:x>
      <cdr:y>0.92266</cdr:y>
    </cdr:to>
    <cdr:sp macro="" textlink="">
      <cdr:nvSpPr>
        <cdr:cNvPr id="10" name="Text Box 10"/>
        <cdr:cNvSpPr txBox="1">
          <a:spLocks xmlns:a="http://schemas.openxmlformats.org/drawingml/2006/main" noChangeArrowheads="1"/>
        </cdr:cNvSpPr>
      </cdr:nvSpPr>
      <cdr:spPr bwMode="auto">
        <a:xfrm xmlns:a="http://schemas.openxmlformats.org/drawingml/2006/main" flipH="1">
          <a:off x="2496826" y="8324739"/>
          <a:ext cx="360715" cy="1706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333</a:t>
          </a:r>
        </a:p>
      </cdr:txBody>
    </cdr:sp>
  </cdr:relSizeAnchor>
  <cdr:relSizeAnchor xmlns:cdr="http://schemas.openxmlformats.org/drawingml/2006/chartDrawing">
    <cdr:from>
      <cdr:x>0.06509</cdr:x>
      <cdr:y>0.77035</cdr:y>
    </cdr:from>
    <cdr:to>
      <cdr:x>0.13994</cdr:x>
      <cdr:y>0.79595</cdr:y>
    </cdr:to>
    <cdr:sp macro="" textlink="">
      <cdr:nvSpPr>
        <cdr:cNvPr id="11" name="TextBox 4"/>
        <cdr:cNvSpPr txBox="1"/>
      </cdr:nvSpPr>
      <cdr:spPr>
        <a:xfrm xmlns:a="http://schemas.openxmlformats.org/drawingml/2006/main">
          <a:off x="401091" y="7092959"/>
          <a:ext cx="461215" cy="2357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ZA" sz="1000" b="0" i="0" baseline="0">
              <a:effectLst/>
              <a:latin typeface="Arial" pitchFamily="34" charset="0"/>
              <a:ea typeface="+mn-ea"/>
              <a:cs typeface="Arial" pitchFamily="34" charset="0"/>
            </a:rPr>
            <a:t>-6,00</a:t>
          </a:r>
          <a:endParaRPr lang="en-ZA" sz="1000">
            <a:effectLst/>
            <a:latin typeface="Arial" pitchFamily="34" charset="0"/>
            <a:cs typeface="Arial" pitchFamily="34" charset="0"/>
          </a:endParaRPr>
        </a:p>
        <a:p xmlns:a="http://schemas.openxmlformats.org/drawingml/2006/main">
          <a:endParaRPr lang="en-ZA" sz="1100"/>
        </a:p>
      </cdr:txBody>
    </cdr:sp>
  </cdr:relSizeAnchor>
  <cdr:relSizeAnchor xmlns:cdr="http://schemas.openxmlformats.org/drawingml/2006/chartDrawing">
    <cdr:from>
      <cdr:x>0.06968</cdr:x>
      <cdr:y>0.04573</cdr:y>
    </cdr:from>
    <cdr:to>
      <cdr:x>0.14968</cdr:x>
      <cdr:y>0.07506</cdr:y>
    </cdr:to>
    <cdr:sp macro="" textlink="">
      <cdr:nvSpPr>
        <cdr:cNvPr id="12" name="TextBox 1"/>
        <cdr:cNvSpPr txBox="1"/>
      </cdr:nvSpPr>
      <cdr:spPr>
        <a:xfrm xmlns:a="http://schemas.openxmlformats.org/drawingml/2006/main">
          <a:off x="428626" y="420688"/>
          <a:ext cx="492125" cy="269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ZA" sz="1100" b="0" i="0" baseline="0">
              <a:effectLst/>
              <a:latin typeface="+mn-lt"/>
              <a:ea typeface="+mn-ea"/>
              <a:cs typeface="+mn-cs"/>
            </a:rPr>
            <a:t>6,00</a:t>
          </a:r>
          <a:endParaRPr lang="en-GB">
            <a:effectLst/>
          </a:endParaRPr>
        </a:p>
        <a:p xmlns:a="http://schemas.openxmlformats.org/drawingml/2006/main">
          <a:endParaRPr lang="en-GB" sz="1100"/>
        </a:p>
      </cdr:txBody>
    </cdr:sp>
  </cdr:relSizeAnchor>
  <cdr:relSizeAnchor xmlns:cdr="http://schemas.openxmlformats.org/drawingml/2006/chartDrawing">
    <cdr:from>
      <cdr:x>0.06054</cdr:x>
      <cdr:y>0.52758</cdr:y>
    </cdr:from>
    <cdr:to>
      <cdr:x>0.14041</cdr:x>
      <cdr:y>0.55258</cdr:y>
    </cdr:to>
    <cdr:sp macro="" textlink="">
      <cdr:nvSpPr>
        <cdr:cNvPr id="13" name="TextBox 12"/>
        <cdr:cNvSpPr txBox="1"/>
      </cdr:nvSpPr>
      <cdr:spPr>
        <a:xfrm xmlns:a="http://schemas.openxmlformats.org/drawingml/2006/main">
          <a:off x="373060" y="4857693"/>
          <a:ext cx="492147" cy="2301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userShapes>
</file>

<file path=word/drawings/drawing3.xml><?xml version="1.0" encoding="utf-8"?>
<c:userShapes xmlns:c="http://schemas.openxmlformats.org/drawingml/2006/chart">
  <cdr:relSizeAnchor xmlns:cdr="http://schemas.openxmlformats.org/drawingml/2006/chartDrawing">
    <cdr:from>
      <cdr:x>0.41558</cdr:x>
      <cdr:y>0.18877</cdr:y>
    </cdr:from>
    <cdr:to>
      <cdr:x>0.68148</cdr:x>
      <cdr:y>0.32317</cdr:y>
    </cdr:to>
    <cdr:sp macro="" textlink="">
      <cdr:nvSpPr>
        <cdr:cNvPr id="4" name="Text Box 2"/>
        <cdr:cNvSpPr txBox="1">
          <a:spLocks xmlns:a="http://schemas.openxmlformats.org/drawingml/2006/main" noChangeArrowheads="1"/>
        </cdr:cNvSpPr>
      </cdr:nvSpPr>
      <cdr:spPr bwMode="auto">
        <a:xfrm xmlns:a="http://schemas.openxmlformats.org/drawingml/2006/main">
          <a:off x="2381885" y="584835"/>
          <a:ext cx="1524000" cy="41639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15000"/>
            </a:lnSpc>
            <a:spcAft>
              <a:spcPts val="0"/>
            </a:spcAft>
          </a:pPr>
          <a:r>
            <a:rPr lang="en-ZA" sz="900" b="1">
              <a:effectLst/>
              <a:latin typeface="Calibri" panose="020F0502020204030204" pitchFamily="34" charset="0"/>
              <a:ea typeface="Calibri" panose="020F0502020204030204" pitchFamily="34" charset="0"/>
              <a:cs typeface="Times New Roman" panose="02020603050405020304" pitchFamily="18" charset="0"/>
            </a:rPr>
            <a:t>- - - -  Long Term Max Temp</a:t>
          </a:r>
          <a:endParaRPr lang="en-ZA" sz="1100">
            <a:effectLst/>
            <a:latin typeface="Calibri" panose="020F0502020204030204" pitchFamily="34" charset="0"/>
            <a:ea typeface="Calibri" panose="020F0502020204030204" pitchFamily="34" charset="0"/>
            <a:cs typeface="Times New Roman" panose="02020603050405020304" pitchFamily="18" charset="0"/>
          </a:endParaRPr>
        </a:p>
        <a:p xmlns:a="http://schemas.openxmlformats.org/drawingml/2006/main">
          <a:pPr>
            <a:lnSpc>
              <a:spcPct val="115000"/>
            </a:lnSpc>
            <a:spcAft>
              <a:spcPts val="0"/>
            </a:spcAft>
          </a:pPr>
          <a:r>
            <a:rPr lang="en-ZA" sz="900" b="1" strike="sngStrike">
              <a:effectLst/>
              <a:latin typeface="Calibri" panose="020F0502020204030204" pitchFamily="34" charset="0"/>
              <a:ea typeface="Calibri" panose="020F0502020204030204" pitchFamily="34" charset="0"/>
              <a:cs typeface="Times New Roman" panose="02020603050405020304" pitchFamily="18" charset="0"/>
            </a:rPr>
            <a:t>         </a:t>
          </a:r>
          <a:r>
            <a:rPr lang="en-ZA" sz="900" b="1">
              <a:effectLst/>
              <a:latin typeface="Calibri" panose="020F0502020204030204" pitchFamily="34" charset="0"/>
              <a:ea typeface="Calibri" panose="020F0502020204030204" pitchFamily="34" charset="0"/>
              <a:cs typeface="Times New Roman" panose="02020603050405020304" pitchFamily="18" charset="0"/>
            </a:rPr>
            <a:t> 2016 Max Temp</a:t>
          </a:r>
          <a:endParaRPr lang="en-ZA"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0.71084</cdr:x>
      <cdr:y>0.73601</cdr:y>
    </cdr:from>
    <cdr:to>
      <cdr:x>0.97673</cdr:x>
      <cdr:y>0.8719</cdr:y>
    </cdr:to>
    <cdr:sp macro="" textlink="">
      <cdr:nvSpPr>
        <cdr:cNvPr id="5" name="Text Box 2"/>
        <cdr:cNvSpPr txBox="1">
          <a:spLocks xmlns:a="http://schemas.openxmlformats.org/drawingml/2006/main" noChangeArrowheads="1"/>
        </cdr:cNvSpPr>
      </cdr:nvSpPr>
      <cdr:spPr bwMode="auto">
        <a:xfrm xmlns:a="http://schemas.openxmlformats.org/drawingml/2006/main">
          <a:off x="4074160" y="2280285"/>
          <a:ext cx="1524000" cy="42100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15000"/>
            </a:lnSpc>
            <a:spcAft>
              <a:spcPts val="0"/>
            </a:spcAft>
          </a:pPr>
          <a:r>
            <a:rPr lang="en-ZA" sz="900" b="1">
              <a:effectLst/>
              <a:latin typeface="Calibri" panose="020F0502020204030204" pitchFamily="34" charset="0"/>
              <a:ea typeface="Calibri" panose="020F0502020204030204" pitchFamily="34" charset="0"/>
              <a:cs typeface="Times New Roman" panose="02020603050405020304" pitchFamily="18" charset="0"/>
            </a:rPr>
            <a:t>- - - -  Long Term Min Temp</a:t>
          </a:r>
          <a:endParaRPr lang="en-ZA" sz="1100">
            <a:effectLst/>
            <a:latin typeface="Calibri" panose="020F0502020204030204" pitchFamily="34" charset="0"/>
            <a:ea typeface="Calibri" panose="020F0502020204030204" pitchFamily="34" charset="0"/>
            <a:cs typeface="Times New Roman" panose="02020603050405020304" pitchFamily="18" charset="0"/>
          </a:endParaRPr>
        </a:p>
        <a:p xmlns:a="http://schemas.openxmlformats.org/drawingml/2006/main">
          <a:pPr>
            <a:lnSpc>
              <a:spcPct val="115000"/>
            </a:lnSpc>
            <a:spcAft>
              <a:spcPts val="0"/>
            </a:spcAft>
          </a:pPr>
          <a:r>
            <a:rPr lang="en-ZA" sz="900" b="1" strike="sngStrike">
              <a:effectLst/>
              <a:latin typeface="Calibri" panose="020F0502020204030204" pitchFamily="34" charset="0"/>
              <a:ea typeface="Calibri" panose="020F0502020204030204" pitchFamily="34" charset="0"/>
              <a:cs typeface="Times New Roman" panose="02020603050405020304" pitchFamily="18" charset="0"/>
            </a:rPr>
            <a:t>         </a:t>
          </a:r>
          <a:r>
            <a:rPr lang="en-ZA" sz="900" b="1">
              <a:effectLst/>
              <a:latin typeface="Calibri" panose="020F0502020204030204" pitchFamily="34" charset="0"/>
              <a:ea typeface="Calibri" panose="020F0502020204030204" pitchFamily="34" charset="0"/>
              <a:cs typeface="Times New Roman" panose="02020603050405020304" pitchFamily="18" charset="0"/>
            </a:rPr>
            <a:t> 2016 Min Temp</a:t>
          </a:r>
          <a:endParaRPr lang="en-ZA"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0.08188</cdr:x>
      <cdr:y>0.36271</cdr:y>
    </cdr:from>
    <cdr:to>
      <cdr:x>0.12551</cdr:x>
      <cdr:y>0.38126</cdr:y>
    </cdr:to>
    <cdr:sp macro="" textlink="">
      <cdr:nvSpPr>
        <cdr:cNvPr id="47107" name="Text Box 3"/>
        <cdr:cNvSpPr txBox="1">
          <a:spLocks xmlns:a="http://schemas.openxmlformats.org/drawingml/2006/main" noChangeArrowheads="1"/>
        </cdr:cNvSpPr>
      </cdr:nvSpPr>
      <cdr:spPr bwMode="auto">
        <a:xfrm xmlns:a="http://schemas.openxmlformats.org/drawingml/2006/main">
          <a:off x="503808" y="3337394"/>
          <a:ext cx="268461" cy="17068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0.11802</cdr:x>
      <cdr:y>0.90625</cdr:y>
    </cdr:from>
    <cdr:to>
      <cdr:x>0.16158</cdr:x>
      <cdr:y>0.92479</cdr:y>
    </cdr:to>
    <cdr:sp macro="" textlink="">
      <cdr:nvSpPr>
        <cdr:cNvPr id="47112" name="Text Box 8"/>
        <cdr:cNvSpPr txBox="1">
          <a:spLocks xmlns:a="http://schemas.openxmlformats.org/drawingml/2006/main" noChangeArrowheads="1"/>
        </cdr:cNvSpPr>
      </cdr:nvSpPr>
      <cdr:spPr bwMode="auto">
        <a:xfrm xmlns:a="http://schemas.openxmlformats.org/drawingml/2006/main">
          <a:off x="726195" y="8338542"/>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7,55</a:t>
          </a:r>
        </a:p>
      </cdr:txBody>
    </cdr:sp>
  </cdr:relSizeAnchor>
  <cdr:relSizeAnchor xmlns:cdr="http://schemas.openxmlformats.org/drawingml/2006/chartDrawing">
    <cdr:from>
      <cdr:x>0.94034</cdr:x>
      <cdr:y>0.90366</cdr:y>
    </cdr:from>
    <cdr:to>
      <cdr:x>0.99549</cdr:x>
      <cdr:y>0.9222</cdr:y>
    </cdr:to>
    <cdr:sp macro="" textlink="">
      <cdr:nvSpPr>
        <cdr:cNvPr id="47113" name="Text Box 9"/>
        <cdr:cNvSpPr txBox="1">
          <a:spLocks xmlns:a="http://schemas.openxmlformats.org/drawingml/2006/main" noChangeArrowheads="1"/>
        </cdr:cNvSpPr>
      </cdr:nvSpPr>
      <cdr:spPr bwMode="auto">
        <a:xfrm xmlns:a="http://schemas.openxmlformats.org/drawingml/2006/main">
          <a:off x="5786053" y="8314729"/>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11,20</a:t>
          </a:r>
        </a:p>
      </cdr:txBody>
    </cdr:sp>
  </cdr:relSizeAnchor>
  <cdr:relSizeAnchor xmlns:cdr="http://schemas.openxmlformats.org/drawingml/2006/chartDrawing">
    <cdr:from>
      <cdr:x>0.53936</cdr:x>
      <cdr:y>0.90666</cdr:y>
    </cdr:from>
    <cdr:to>
      <cdr:x>0.58292</cdr:x>
      <cdr:y>0.92424</cdr:y>
    </cdr:to>
    <cdr:sp macro="" textlink="">
      <cdr:nvSpPr>
        <cdr:cNvPr id="2" name="Text Box 10"/>
        <cdr:cNvSpPr txBox="1">
          <a:spLocks xmlns:a="http://schemas.openxmlformats.org/drawingml/2006/main" noChangeArrowheads="1"/>
        </cdr:cNvSpPr>
      </cdr:nvSpPr>
      <cdr:spPr bwMode="auto">
        <a:xfrm xmlns:a="http://schemas.openxmlformats.org/drawingml/2006/main">
          <a:off x="3318764" y="8342313"/>
          <a:ext cx="268022" cy="16174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9,38</a:t>
          </a:r>
        </a:p>
      </cdr:txBody>
    </cdr:sp>
  </cdr:relSizeAnchor>
  <cdr:relSizeAnchor xmlns:cdr="http://schemas.openxmlformats.org/drawingml/2006/chartDrawing">
    <cdr:from>
      <cdr:x>0.075</cdr:x>
      <cdr:y>0.7852</cdr:y>
    </cdr:from>
    <cdr:to>
      <cdr:x>0.1255</cdr:x>
      <cdr:y>0.80374</cdr:y>
    </cdr:to>
    <cdr:sp macro="" textlink="">
      <cdr:nvSpPr>
        <cdr:cNvPr id="4" name="Text Box 1"/>
        <cdr:cNvSpPr txBox="1">
          <a:spLocks xmlns:a="http://schemas.openxmlformats.org/drawingml/2006/main" noChangeArrowheads="1"/>
        </cdr:cNvSpPr>
      </cdr:nvSpPr>
      <cdr:spPr bwMode="auto">
        <a:xfrm xmlns:a="http://schemas.openxmlformats.org/drawingml/2006/main">
          <a:off x="461499" y="7224788"/>
          <a:ext cx="310734" cy="17058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0.08272</cdr:x>
      <cdr:y>0.25876</cdr:y>
    </cdr:from>
    <cdr:to>
      <cdr:x>0.12635</cdr:x>
      <cdr:y>0.27731</cdr:y>
    </cdr:to>
    <cdr:sp macro="" textlink="">
      <cdr:nvSpPr>
        <cdr:cNvPr id="5" name="Text Box 2"/>
        <cdr:cNvSpPr txBox="1">
          <a:spLocks xmlns:a="http://schemas.openxmlformats.org/drawingml/2006/main" noChangeArrowheads="1"/>
        </cdr:cNvSpPr>
      </cdr:nvSpPr>
      <cdr:spPr bwMode="auto">
        <a:xfrm xmlns:a="http://schemas.openxmlformats.org/drawingml/2006/main">
          <a:off x="508989" y="2380883"/>
          <a:ext cx="268462" cy="17068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0.08191</cdr:x>
      <cdr:y>0.46729</cdr:y>
    </cdr:from>
    <cdr:to>
      <cdr:x>0.12707</cdr:x>
      <cdr:y>0.4858</cdr:y>
    </cdr:to>
    <cdr:sp macro="" textlink="">
      <cdr:nvSpPr>
        <cdr:cNvPr id="7" name="Text Box 4"/>
        <cdr:cNvSpPr txBox="1">
          <a:spLocks xmlns:a="http://schemas.openxmlformats.org/drawingml/2006/main" noChangeArrowheads="1"/>
        </cdr:cNvSpPr>
      </cdr:nvSpPr>
      <cdr:spPr bwMode="auto">
        <a:xfrm xmlns:a="http://schemas.openxmlformats.org/drawingml/2006/main">
          <a:off x="504005" y="4299602"/>
          <a:ext cx="277876" cy="17031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0.0767</cdr:x>
      <cdr:y>0.57595</cdr:y>
    </cdr:from>
    <cdr:to>
      <cdr:x>0.12728</cdr:x>
      <cdr:y>0.59451</cdr:y>
    </cdr:to>
    <cdr:sp macro="" textlink="">
      <cdr:nvSpPr>
        <cdr:cNvPr id="8" name="Text Box 5"/>
        <cdr:cNvSpPr txBox="1">
          <a:spLocks xmlns:a="http://schemas.openxmlformats.org/drawingml/2006/main" noChangeArrowheads="1"/>
        </cdr:cNvSpPr>
      </cdr:nvSpPr>
      <cdr:spPr bwMode="auto">
        <a:xfrm xmlns:a="http://schemas.openxmlformats.org/drawingml/2006/main">
          <a:off x="471934" y="5299407"/>
          <a:ext cx="311227" cy="17077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0.07979</cdr:x>
      <cdr:y>0.68043</cdr:y>
    </cdr:from>
    <cdr:to>
      <cdr:x>0.13037</cdr:x>
      <cdr:y>0.69898</cdr:y>
    </cdr:to>
    <cdr:sp macro="" textlink="">
      <cdr:nvSpPr>
        <cdr:cNvPr id="9" name="Text Box 6"/>
        <cdr:cNvSpPr txBox="1">
          <a:spLocks xmlns:a="http://schemas.openxmlformats.org/drawingml/2006/main" noChangeArrowheads="1"/>
        </cdr:cNvSpPr>
      </cdr:nvSpPr>
      <cdr:spPr bwMode="auto">
        <a:xfrm xmlns:a="http://schemas.openxmlformats.org/drawingml/2006/main">
          <a:off x="490935" y="6260783"/>
          <a:ext cx="311226" cy="17068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0.06894</cdr:x>
      <cdr:y>0.14954</cdr:y>
    </cdr:from>
    <cdr:to>
      <cdr:x>0.12693</cdr:x>
      <cdr:y>0.17783</cdr:y>
    </cdr:to>
    <cdr:sp macro="" textlink="">
      <cdr:nvSpPr>
        <cdr:cNvPr id="14" name="TextBox 2"/>
        <cdr:cNvSpPr txBox="1"/>
      </cdr:nvSpPr>
      <cdr:spPr>
        <a:xfrm xmlns:a="http://schemas.openxmlformats.org/drawingml/2006/main">
          <a:off x="424210" y="1375933"/>
          <a:ext cx="356821" cy="2603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1.50</a:t>
          </a:r>
        </a:p>
      </cdr:txBody>
    </cdr:sp>
  </cdr:relSizeAnchor>
  <cdr:relSizeAnchor xmlns:cdr="http://schemas.openxmlformats.org/drawingml/2006/chartDrawing">
    <cdr:from>
      <cdr:x>0.06657</cdr:x>
      <cdr:y>0.88613</cdr:y>
    </cdr:from>
    <cdr:to>
      <cdr:x>0.14706</cdr:x>
      <cdr:y>0.91615</cdr:y>
    </cdr:to>
    <cdr:sp macro="" textlink="">
      <cdr:nvSpPr>
        <cdr:cNvPr id="3" name="TextBox 2"/>
        <cdr:cNvSpPr txBox="1"/>
      </cdr:nvSpPr>
      <cdr:spPr>
        <a:xfrm xmlns:a="http://schemas.openxmlformats.org/drawingml/2006/main">
          <a:off x="409603" y="8153408"/>
          <a:ext cx="495267" cy="27621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0.07121</cdr:x>
      <cdr:y>0.04969</cdr:y>
    </cdr:from>
    <cdr:to>
      <cdr:x>0.14087</cdr:x>
      <cdr:y>0.07661</cdr:y>
    </cdr:to>
    <cdr:sp macro="" textlink="">
      <cdr:nvSpPr>
        <cdr:cNvPr id="6" name="TextBox 5"/>
        <cdr:cNvSpPr txBox="1"/>
      </cdr:nvSpPr>
      <cdr:spPr>
        <a:xfrm xmlns:a="http://schemas.openxmlformats.org/drawingml/2006/main">
          <a:off x="438165" y="457164"/>
          <a:ext cx="428629" cy="24769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2.50</a:t>
          </a:r>
        </a:p>
      </cdr:txBody>
    </cdr:sp>
  </cdr:relSizeAnchor>
</c:userShapes>
</file>

<file path=word/drawings/drawing5.xml><?xml version="1.0" encoding="utf-8"?>
<c:userShapes xmlns:c="http://schemas.openxmlformats.org/drawingml/2006/chart">
  <cdr:relSizeAnchor xmlns:cdr="http://schemas.openxmlformats.org/drawingml/2006/chartDrawing">
    <cdr:from>
      <cdr:x>0.08059</cdr:x>
      <cdr:y>0.23415</cdr:y>
    </cdr:from>
    <cdr:to>
      <cdr:x>0.12422</cdr:x>
      <cdr:y>0.2527</cdr:y>
    </cdr:to>
    <cdr:sp macro="" textlink="">
      <cdr:nvSpPr>
        <cdr:cNvPr id="47107" name="Text Box 3"/>
        <cdr:cNvSpPr txBox="1">
          <a:spLocks xmlns:a="http://schemas.openxmlformats.org/drawingml/2006/main" noChangeArrowheads="1"/>
        </cdr:cNvSpPr>
      </cdr:nvSpPr>
      <cdr:spPr bwMode="auto">
        <a:xfrm xmlns:a="http://schemas.openxmlformats.org/drawingml/2006/main">
          <a:off x="496534" y="2154049"/>
          <a:ext cx="268809" cy="17065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0.11802</cdr:x>
      <cdr:y>0.90625</cdr:y>
    </cdr:from>
    <cdr:to>
      <cdr:x>0.1731</cdr:x>
      <cdr:y>0.92479</cdr:y>
    </cdr:to>
    <cdr:sp macro="" textlink="">
      <cdr:nvSpPr>
        <cdr:cNvPr id="47112" name="Text Box 8"/>
        <cdr:cNvSpPr txBox="1">
          <a:spLocks xmlns:a="http://schemas.openxmlformats.org/drawingml/2006/main" noChangeArrowheads="1"/>
        </cdr:cNvSpPr>
      </cdr:nvSpPr>
      <cdr:spPr bwMode="auto">
        <a:xfrm xmlns:a="http://schemas.openxmlformats.org/drawingml/2006/main">
          <a:off x="727134" y="8337012"/>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77,40</a:t>
          </a:r>
        </a:p>
      </cdr:txBody>
    </cdr:sp>
  </cdr:relSizeAnchor>
  <cdr:relSizeAnchor xmlns:cdr="http://schemas.openxmlformats.org/drawingml/2006/chartDrawing">
    <cdr:from>
      <cdr:x>0.9339</cdr:x>
      <cdr:y>0.90366</cdr:y>
    </cdr:from>
    <cdr:to>
      <cdr:x>0.98897</cdr:x>
      <cdr:y>0.9222</cdr:y>
    </cdr:to>
    <cdr:sp macro="" textlink="">
      <cdr:nvSpPr>
        <cdr:cNvPr id="47113" name="Text Box 9"/>
        <cdr:cNvSpPr txBox="1">
          <a:spLocks xmlns:a="http://schemas.openxmlformats.org/drawingml/2006/main" noChangeArrowheads="1"/>
        </cdr:cNvSpPr>
      </cdr:nvSpPr>
      <cdr:spPr bwMode="auto">
        <a:xfrm xmlns:a="http://schemas.openxmlformats.org/drawingml/2006/main">
          <a:off x="5753849" y="8313186"/>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86,50</a:t>
          </a:r>
        </a:p>
      </cdr:txBody>
    </cdr:sp>
  </cdr:relSizeAnchor>
  <cdr:relSizeAnchor xmlns:cdr="http://schemas.openxmlformats.org/drawingml/2006/chartDrawing">
    <cdr:from>
      <cdr:x>0.55611</cdr:x>
      <cdr:y>0.9058</cdr:y>
    </cdr:from>
    <cdr:to>
      <cdr:x>0.59967</cdr:x>
      <cdr:y>0.92338</cdr:y>
    </cdr:to>
    <cdr:sp macro="" textlink="">
      <cdr:nvSpPr>
        <cdr:cNvPr id="2" name="Text Box 10"/>
        <cdr:cNvSpPr txBox="1">
          <a:spLocks xmlns:a="http://schemas.openxmlformats.org/drawingml/2006/main" noChangeArrowheads="1"/>
        </cdr:cNvSpPr>
      </cdr:nvSpPr>
      <cdr:spPr bwMode="auto">
        <a:xfrm xmlns:a="http://schemas.openxmlformats.org/drawingml/2006/main">
          <a:off x="3426243" y="8332846"/>
          <a:ext cx="268378" cy="16172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82,23</a:t>
          </a:r>
        </a:p>
      </cdr:txBody>
    </cdr:sp>
  </cdr:relSizeAnchor>
  <cdr:relSizeAnchor xmlns:cdr="http://schemas.openxmlformats.org/drawingml/2006/chartDrawing">
    <cdr:from>
      <cdr:x>0.07629</cdr:x>
      <cdr:y>0.61264</cdr:y>
    </cdr:from>
    <cdr:to>
      <cdr:x>0.12679</cdr:x>
      <cdr:y>0.63118</cdr:y>
    </cdr:to>
    <cdr:sp macro="" textlink="">
      <cdr:nvSpPr>
        <cdr:cNvPr id="4" name="Text Box 1"/>
        <cdr:cNvSpPr txBox="1">
          <a:spLocks xmlns:a="http://schemas.openxmlformats.org/drawingml/2006/main" noChangeArrowheads="1"/>
        </cdr:cNvSpPr>
      </cdr:nvSpPr>
      <cdr:spPr bwMode="auto">
        <a:xfrm xmlns:a="http://schemas.openxmlformats.org/drawingml/2006/main">
          <a:off x="470020" y="5635918"/>
          <a:ext cx="311136" cy="1705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0.08143</cdr:x>
      <cdr:y>0.14228</cdr:y>
    </cdr:from>
    <cdr:to>
      <cdr:x>0.12506</cdr:x>
      <cdr:y>0.16083</cdr:y>
    </cdr:to>
    <cdr:sp macro="" textlink="">
      <cdr:nvSpPr>
        <cdr:cNvPr id="5" name="Text Box 2"/>
        <cdr:cNvSpPr txBox="1">
          <a:spLocks xmlns:a="http://schemas.openxmlformats.org/drawingml/2006/main" noChangeArrowheads="1"/>
        </cdr:cNvSpPr>
      </cdr:nvSpPr>
      <cdr:spPr bwMode="auto">
        <a:xfrm xmlns:a="http://schemas.openxmlformats.org/drawingml/2006/main">
          <a:off x="501710" y="1308890"/>
          <a:ext cx="268809" cy="17065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0.08191</cdr:x>
      <cdr:y>0.3301</cdr:y>
    </cdr:from>
    <cdr:to>
      <cdr:x>0.12707</cdr:x>
      <cdr:y>0.34861</cdr:y>
    </cdr:to>
    <cdr:sp macro="" textlink="">
      <cdr:nvSpPr>
        <cdr:cNvPr id="7" name="Text Box 4"/>
        <cdr:cNvSpPr txBox="1">
          <a:spLocks xmlns:a="http://schemas.openxmlformats.org/drawingml/2006/main" noChangeArrowheads="1"/>
        </cdr:cNvSpPr>
      </cdr:nvSpPr>
      <cdr:spPr bwMode="auto">
        <a:xfrm xmlns:a="http://schemas.openxmlformats.org/drawingml/2006/main">
          <a:off x="504656" y="3036755"/>
          <a:ext cx="278236" cy="17028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0.07541</cdr:x>
      <cdr:y>0.42323</cdr:y>
    </cdr:from>
    <cdr:to>
      <cdr:x>0.12599</cdr:x>
      <cdr:y>0.44179</cdr:y>
    </cdr:to>
    <cdr:sp macro="" textlink="">
      <cdr:nvSpPr>
        <cdr:cNvPr id="8" name="Text Box 5"/>
        <cdr:cNvSpPr txBox="1">
          <a:spLocks xmlns:a="http://schemas.openxmlformats.org/drawingml/2006/main" noChangeArrowheads="1"/>
        </cdr:cNvSpPr>
      </cdr:nvSpPr>
      <cdr:spPr bwMode="auto">
        <a:xfrm xmlns:a="http://schemas.openxmlformats.org/drawingml/2006/main">
          <a:off x="464619" y="3893492"/>
          <a:ext cx="311629" cy="1707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0.07464</cdr:x>
      <cdr:y>0.51563</cdr:y>
    </cdr:from>
    <cdr:to>
      <cdr:x>0.12522</cdr:x>
      <cdr:y>0.53418</cdr:y>
    </cdr:to>
    <cdr:sp macro="" textlink="">
      <cdr:nvSpPr>
        <cdr:cNvPr id="9" name="Text Box 6"/>
        <cdr:cNvSpPr txBox="1">
          <a:spLocks xmlns:a="http://schemas.openxmlformats.org/drawingml/2006/main" noChangeArrowheads="1"/>
        </cdr:cNvSpPr>
      </cdr:nvSpPr>
      <cdr:spPr bwMode="auto">
        <a:xfrm xmlns:a="http://schemas.openxmlformats.org/drawingml/2006/main">
          <a:off x="459845" y="4743528"/>
          <a:ext cx="311629" cy="17065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0.06894</cdr:x>
      <cdr:y>0.04773</cdr:y>
    </cdr:from>
    <cdr:to>
      <cdr:x>0.12693</cdr:x>
      <cdr:y>0.07602</cdr:y>
    </cdr:to>
    <cdr:sp macro="" textlink="">
      <cdr:nvSpPr>
        <cdr:cNvPr id="14" name="TextBox 2"/>
        <cdr:cNvSpPr txBox="1"/>
      </cdr:nvSpPr>
      <cdr:spPr>
        <a:xfrm xmlns:a="http://schemas.openxmlformats.org/drawingml/2006/main">
          <a:off x="424747" y="439063"/>
          <a:ext cx="357282" cy="26025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1.50</a:t>
          </a:r>
        </a:p>
      </cdr:txBody>
    </cdr:sp>
  </cdr:relSizeAnchor>
  <cdr:relSizeAnchor xmlns:cdr="http://schemas.openxmlformats.org/drawingml/2006/chartDrawing">
    <cdr:from>
      <cdr:x>0.0627</cdr:x>
      <cdr:y>0.69976</cdr:y>
    </cdr:from>
    <cdr:to>
      <cdr:x>0.1432</cdr:x>
      <cdr:y>0.72978</cdr:y>
    </cdr:to>
    <cdr:sp macro="" textlink="">
      <cdr:nvSpPr>
        <cdr:cNvPr id="3" name="TextBox 2"/>
        <cdr:cNvSpPr txBox="1"/>
      </cdr:nvSpPr>
      <cdr:spPr>
        <a:xfrm xmlns:a="http://schemas.openxmlformats.org/drawingml/2006/main">
          <a:off x="386332" y="6437419"/>
          <a:ext cx="495908" cy="27616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0.07121</cdr:x>
      <cdr:y>0.79603</cdr:y>
    </cdr:from>
    <cdr:to>
      <cdr:x>0.14087</cdr:x>
      <cdr:y>0.82295</cdr:y>
    </cdr:to>
    <cdr:sp macro="" textlink="">
      <cdr:nvSpPr>
        <cdr:cNvPr id="6" name="TextBox 5"/>
        <cdr:cNvSpPr txBox="1"/>
      </cdr:nvSpPr>
      <cdr:spPr>
        <a:xfrm xmlns:a="http://schemas.openxmlformats.org/drawingml/2006/main">
          <a:off x="438732" y="7323058"/>
          <a:ext cx="429182"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2.50</a:t>
          </a:r>
        </a:p>
      </cdr:txBody>
    </cdr:sp>
  </cdr:relSizeAnchor>
  <cdr:relSizeAnchor xmlns:cdr="http://schemas.openxmlformats.org/drawingml/2006/chartDrawing">
    <cdr:from>
      <cdr:x>0.06442</cdr:x>
      <cdr:y>0.88526</cdr:y>
    </cdr:from>
    <cdr:to>
      <cdr:x>0.14172</cdr:x>
      <cdr:y>0.912</cdr:y>
    </cdr:to>
    <cdr:sp macro="" textlink="">
      <cdr:nvSpPr>
        <cdr:cNvPr id="10" name="TextBox 9"/>
        <cdr:cNvSpPr txBox="1"/>
      </cdr:nvSpPr>
      <cdr:spPr>
        <a:xfrm xmlns:a="http://schemas.openxmlformats.org/drawingml/2006/main">
          <a:off x="396875" y="8143875"/>
          <a:ext cx="476250" cy="24606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-3,00</a:t>
          </a:r>
        </a:p>
      </cdr:txBody>
    </cdr:sp>
  </cdr:relSizeAnchor>
</c:userShapes>
</file>

<file path=word/drawings/drawing6.xml><?xml version="1.0" encoding="utf-8"?>
<c:userShapes xmlns:c="http://schemas.openxmlformats.org/drawingml/2006/chart">
  <cdr:relSizeAnchor xmlns:cdr="http://schemas.openxmlformats.org/drawingml/2006/chartDrawing">
    <cdr:from>
      <cdr:x>0.08188</cdr:x>
      <cdr:y>0.21776</cdr:y>
    </cdr:from>
    <cdr:to>
      <cdr:x>0.12551</cdr:x>
      <cdr:y>0.23631</cdr:y>
    </cdr:to>
    <cdr:sp macro="" textlink="">
      <cdr:nvSpPr>
        <cdr:cNvPr id="47107" name="Text Box 3"/>
        <cdr:cNvSpPr txBox="1">
          <a:spLocks xmlns:a="http://schemas.openxmlformats.org/drawingml/2006/main" noChangeArrowheads="1"/>
        </cdr:cNvSpPr>
      </cdr:nvSpPr>
      <cdr:spPr bwMode="auto">
        <a:xfrm xmlns:a="http://schemas.openxmlformats.org/drawingml/2006/main">
          <a:off x="504462" y="2003242"/>
          <a:ext cx="268809" cy="17065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0.11802</cdr:x>
      <cdr:y>0.90596</cdr:y>
    </cdr:from>
    <cdr:to>
      <cdr:x>0.1731</cdr:x>
      <cdr:y>0.92479</cdr:y>
    </cdr:to>
    <cdr:sp macro="" textlink="">
      <cdr:nvSpPr>
        <cdr:cNvPr id="47112" name="Text Box 8"/>
        <cdr:cNvSpPr txBox="1">
          <a:spLocks xmlns:a="http://schemas.openxmlformats.org/drawingml/2006/main" noChangeArrowheads="1"/>
        </cdr:cNvSpPr>
      </cdr:nvSpPr>
      <cdr:spPr bwMode="auto">
        <a:xfrm xmlns:a="http://schemas.openxmlformats.org/drawingml/2006/main">
          <a:off x="727134" y="8334375"/>
          <a:ext cx="339324" cy="17319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10,45</a:t>
          </a:r>
        </a:p>
      </cdr:txBody>
    </cdr:sp>
  </cdr:relSizeAnchor>
  <cdr:relSizeAnchor xmlns:cdr="http://schemas.openxmlformats.org/drawingml/2006/chartDrawing">
    <cdr:from>
      <cdr:x>0.9339</cdr:x>
      <cdr:y>0.90366</cdr:y>
    </cdr:from>
    <cdr:to>
      <cdr:x>0.98898</cdr:x>
      <cdr:y>0.9222</cdr:y>
    </cdr:to>
    <cdr:sp macro="" textlink="">
      <cdr:nvSpPr>
        <cdr:cNvPr id="47113" name="Text Box 9"/>
        <cdr:cNvSpPr txBox="1">
          <a:spLocks xmlns:a="http://schemas.openxmlformats.org/drawingml/2006/main" noChangeArrowheads="1"/>
        </cdr:cNvSpPr>
      </cdr:nvSpPr>
      <cdr:spPr bwMode="auto">
        <a:xfrm xmlns:a="http://schemas.openxmlformats.org/drawingml/2006/main">
          <a:off x="5753859" y="8313186"/>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16,00</a:t>
          </a:r>
        </a:p>
      </cdr:txBody>
    </cdr:sp>
  </cdr:relSizeAnchor>
  <cdr:relSizeAnchor xmlns:cdr="http://schemas.openxmlformats.org/drawingml/2006/chartDrawing">
    <cdr:from>
      <cdr:x>0.44918</cdr:x>
      <cdr:y>0.90753</cdr:y>
    </cdr:from>
    <cdr:to>
      <cdr:x>0.51275</cdr:x>
      <cdr:y>0.92667</cdr:y>
    </cdr:to>
    <cdr:sp macro="" textlink="">
      <cdr:nvSpPr>
        <cdr:cNvPr id="2" name="Text Box 10"/>
        <cdr:cNvSpPr txBox="1">
          <a:spLocks xmlns:a="http://schemas.openxmlformats.org/drawingml/2006/main" noChangeArrowheads="1"/>
        </cdr:cNvSpPr>
      </cdr:nvSpPr>
      <cdr:spPr bwMode="auto">
        <a:xfrm xmlns:a="http://schemas.openxmlformats.org/drawingml/2006/main">
          <a:off x="2767441" y="8348747"/>
          <a:ext cx="391684" cy="17612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12,72</a:t>
          </a:r>
        </a:p>
      </cdr:txBody>
    </cdr:sp>
  </cdr:relSizeAnchor>
  <cdr:relSizeAnchor xmlns:cdr="http://schemas.openxmlformats.org/drawingml/2006/chartDrawing">
    <cdr:from>
      <cdr:x>0.075</cdr:x>
      <cdr:y>0.88874</cdr:y>
    </cdr:from>
    <cdr:to>
      <cdr:x>0.1255</cdr:x>
      <cdr:y>0.90728</cdr:y>
    </cdr:to>
    <cdr:sp macro="" textlink="">
      <cdr:nvSpPr>
        <cdr:cNvPr id="4" name="Text Box 1"/>
        <cdr:cNvSpPr txBox="1">
          <a:spLocks xmlns:a="http://schemas.openxmlformats.org/drawingml/2006/main" noChangeArrowheads="1"/>
        </cdr:cNvSpPr>
      </cdr:nvSpPr>
      <cdr:spPr bwMode="auto">
        <a:xfrm xmlns:a="http://schemas.openxmlformats.org/drawingml/2006/main">
          <a:off x="462093" y="8175958"/>
          <a:ext cx="311136" cy="1705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0.08143</cdr:x>
      <cdr:y>0.05082</cdr:y>
    </cdr:from>
    <cdr:to>
      <cdr:x>0.12506</cdr:x>
      <cdr:y>0.06937</cdr:y>
    </cdr:to>
    <cdr:sp macro="" textlink="">
      <cdr:nvSpPr>
        <cdr:cNvPr id="5" name="Text Box 2"/>
        <cdr:cNvSpPr txBox="1">
          <a:spLocks xmlns:a="http://schemas.openxmlformats.org/drawingml/2006/main" noChangeArrowheads="1"/>
        </cdr:cNvSpPr>
      </cdr:nvSpPr>
      <cdr:spPr bwMode="auto">
        <a:xfrm xmlns:a="http://schemas.openxmlformats.org/drawingml/2006/main">
          <a:off x="501699" y="467524"/>
          <a:ext cx="268809" cy="17065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0.08191</cdr:x>
      <cdr:y>0.38705</cdr:y>
    </cdr:from>
    <cdr:to>
      <cdr:x>0.12707</cdr:x>
      <cdr:y>0.40556</cdr:y>
    </cdr:to>
    <cdr:sp macro="" textlink="">
      <cdr:nvSpPr>
        <cdr:cNvPr id="7" name="Text Box 4"/>
        <cdr:cNvSpPr txBox="1">
          <a:spLocks xmlns:a="http://schemas.openxmlformats.org/drawingml/2006/main" noChangeArrowheads="1"/>
        </cdr:cNvSpPr>
      </cdr:nvSpPr>
      <cdr:spPr bwMode="auto">
        <a:xfrm xmlns:a="http://schemas.openxmlformats.org/drawingml/2006/main">
          <a:off x="504656" y="3560617"/>
          <a:ext cx="278236" cy="17028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0.07412</cdr:x>
      <cdr:y>0.55697</cdr:y>
    </cdr:from>
    <cdr:to>
      <cdr:x>0.1247</cdr:x>
      <cdr:y>0.57553</cdr:y>
    </cdr:to>
    <cdr:sp macro="" textlink="">
      <cdr:nvSpPr>
        <cdr:cNvPr id="8" name="Text Box 5"/>
        <cdr:cNvSpPr txBox="1">
          <a:spLocks xmlns:a="http://schemas.openxmlformats.org/drawingml/2006/main" noChangeArrowheads="1"/>
        </cdr:cNvSpPr>
      </cdr:nvSpPr>
      <cdr:spPr bwMode="auto">
        <a:xfrm xmlns:a="http://schemas.openxmlformats.org/drawingml/2006/main">
          <a:off x="456671" y="5123800"/>
          <a:ext cx="311629" cy="1707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0.07593</cdr:x>
      <cdr:y>0.72357</cdr:y>
    </cdr:from>
    <cdr:to>
      <cdr:x>0.12651</cdr:x>
      <cdr:y>0.74212</cdr:y>
    </cdr:to>
    <cdr:sp macro="" textlink="">
      <cdr:nvSpPr>
        <cdr:cNvPr id="9" name="Text Box 6"/>
        <cdr:cNvSpPr txBox="1">
          <a:spLocks xmlns:a="http://schemas.openxmlformats.org/drawingml/2006/main" noChangeArrowheads="1"/>
        </cdr:cNvSpPr>
      </cdr:nvSpPr>
      <cdr:spPr bwMode="auto">
        <a:xfrm xmlns:a="http://schemas.openxmlformats.org/drawingml/2006/main">
          <a:off x="467803" y="6656456"/>
          <a:ext cx="311629" cy="17065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0.17607</cdr:x>
      <cdr:y>0.90425</cdr:y>
    </cdr:from>
    <cdr:to>
      <cdr:x>0.25657</cdr:x>
      <cdr:y>0.93427</cdr:y>
    </cdr:to>
    <cdr:sp macro="" textlink="">
      <cdr:nvSpPr>
        <cdr:cNvPr id="3" name="TextBox 2"/>
        <cdr:cNvSpPr txBox="1"/>
      </cdr:nvSpPr>
      <cdr:spPr>
        <a:xfrm xmlns:a="http://schemas.openxmlformats.org/drawingml/2006/main">
          <a:off x="1084802" y="8318603"/>
          <a:ext cx="495970" cy="27616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11,00</a:t>
          </a:r>
        </a:p>
      </cdr:txBody>
    </cdr:sp>
  </cdr:relSizeAnchor>
  <cdr:relSizeAnchor xmlns:cdr="http://schemas.openxmlformats.org/drawingml/2006/chartDrawing">
    <cdr:from>
      <cdr:x>0.32759</cdr:x>
      <cdr:y>0.90561</cdr:y>
    </cdr:from>
    <cdr:to>
      <cdr:x>0.39725</cdr:x>
      <cdr:y>0.93253</cdr:y>
    </cdr:to>
    <cdr:sp macro="" textlink="">
      <cdr:nvSpPr>
        <cdr:cNvPr id="6" name="TextBox 5"/>
        <cdr:cNvSpPr txBox="1"/>
      </cdr:nvSpPr>
      <cdr:spPr>
        <a:xfrm xmlns:a="http://schemas.openxmlformats.org/drawingml/2006/main">
          <a:off x="2018296" y="8331110"/>
          <a:ext cx="429182" cy="2476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12,00</a:t>
          </a:r>
        </a:p>
      </cdr:txBody>
    </cdr:sp>
  </cdr:relSizeAnchor>
  <cdr:relSizeAnchor xmlns:cdr="http://schemas.openxmlformats.org/drawingml/2006/chartDrawing">
    <cdr:from>
      <cdr:x>0.21438</cdr:x>
      <cdr:y>0.05815</cdr:y>
    </cdr:from>
    <cdr:to>
      <cdr:x>0.21442</cdr:x>
      <cdr:y>0.90232</cdr:y>
    </cdr:to>
    <cdr:cxnSp macro="">
      <cdr:nvCxnSpPr>
        <cdr:cNvPr id="28" name="Straight Connector 27"/>
        <cdr:cNvCxnSpPr/>
      </cdr:nvCxnSpPr>
      <cdr:spPr bwMode="auto">
        <a:xfrm xmlns:a="http://schemas.openxmlformats.org/drawingml/2006/main" flipH="1">
          <a:off x="1320800" y="534988"/>
          <a:ext cx="246" cy="7765903"/>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0.3664</cdr:x>
      <cdr:y>0.05902</cdr:y>
    </cdr:from>
    <cdr:to>
      <cdr:x>0.36644</cdr:x>
      <cdr:y>0.90319</cdr:y>
    </cdr:to>
    <cdr:cxnSp macro="">
      <cdr:nvCxnSpPr>
        <cdr:cNvPr id="29" name="Straight Connector 28"/>
        <cdr:cNvCxnSpPr/>
      </cdr:nvCxnSpPr>
      <cdr:spPr bwMode="auto">
        <a:xfrm xmlns:a="http://schemas.openxmlformats.org/drawingml/2006/main" flipH="1">
          <a:off x="2257425" y="542925"/>
          <a:ext cx="246" cy="7765903"/>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userShapes>
</file>

<file path=word/drawings/drawing7.xml><?xml version="1.0" encoding="utf-8"?>
<c:userShapes xmlns:c="http://schemas.openxmlformats.org/drawingml/2006/chart">
  <cdr:relSizeAnchor xmlns:cdr="http://schemas.openxmlformats.org/drawingml/2006/chartDrawing">
    <cdr:from>
      <cdr:x>0.08317</cdr:x>
      <cdr:y>0.17117</cdr:y>
    </cdr:from>
    <cdr:to>
      <cdr:x>0.12667</cdr:x>
      <cdr:y>0.18971</cdr:y>
    </cdr:to>
    <cdr:sp macro="" textlink="">
      <cdr:nvSpPr>
        <cdr:cNvPr id="10" name="Text Box 3"/>
        <cdr:cNvSpPr txBox="1">
          <a:spLocks xmlns:a="http://schemas.openxmlformats.org/drawingml/2006/main" noChangeArrowheads="1"/>
        </cdr:cNvSpPr>
      </cdr:nvSpPr>
      <cdr:spPr bwMode="auto">
        <a:xfrm xmlns:a="http://schemas.openxmlformats.org/drawingml/2006/main">
          <a:off x="512410" y="1574650"/>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6,00</a:t>
          </a:r>
        </a:p>
      </cdr:txBody>
    </cdr:sp>
  </cdr:relSizeAnchor>
  <cdr:relSizeAnchor xmlns:cdr="http://schemas.openxmlformats.org/drawingml/2006/chartDrawing">
    <cdr:from>
      <cdr:x>0.11802</cdr:x>
      <cdr:y>0.90596</cdr:y>
    </cdr:from>
    <cdr:to>
      <cdr:x>0.1731</cdr:x>
      <cdr:y>0.92479</cdr:y>
    </cdr:to>
    <cdr:sp macro="" textlink="">
      <cdr:nvSpPr>
        <cdr:cNvPr id="11" name="Text Box 8"/>
        <cdr:cNvSpPr txBox="1">
          <a:spLocks xmlns:a="http://schemas.openxmlformats.org/drawingml/2006/main" noChangeArrowheads="1"/>
        </cdr:cNvSpPr>
      </cdr:nvSpPr>
      <cdr:spPr bwMode="auto">
        <a:xfrm xmlns:a="http://schemas.openxmlformats.org/drawingml/2006/main">
          <a:off x="727134" y="8334375"/>
          <a:ext cx="339324" cy="17319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310</a:t>
          </a:r>
        </a:p>
      </cdr:txBody>
    </cdr:sp>
  </cdr:relSizeAnchor>
  <cdr:relSizeAnchor xmlns:cdr="http://schemas.openxmlformats.org/drawingml/2006/chartDrawing">
    <cdr:from>
      <cdr:x>0.94821</cdr:x>
      <cdr:y>0.90424</cdr:y>
    </cdr:from>
    <cdr:to>
      <cdr:x>0.98836</cdr:x>
      <cdr:y>0.92278</cdr:y>
    </cdr:to>
    <cdr:sp macro="" textlink="">
      <cdr:nvSpPr>
        <cdr:cNvPr id="12" name="Text Box 9"/>
        <cdr:cNvSpPr txBox="1">
          <a:spLocks xmlns:a="http://schemas.openxmlformats.org/drawingml/2006/main" noChangeArrowheads="1"/>
        </cdr:cNvSpPr>
      </cdr:nvSpPr>
      <cdr:spPr bwMode="auto">
        <a:xfrm xmlns:a="http://schemas.openxmlformats.org/drawingml/2006/main">
          <a:off x="5842000" y="8318500"/>
          <a:ext cx="247417"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411</a:t>
          </a:r>
        </a:p>
      </cdr:txBody>
    </cdr:sp>
  </cdr:relSizeAnchor>
  <cdr:relSizeAnchor xmlns:cdr="http://schemas.openxmlformats.org/drawingml/2006/chartDrawing">
    <cdr:from>
      <cdr:x>0.50844</cdr:x>
      <cdr:y>0.90753</cdr:y>
    </cdr:from>
    <cdr:to>
      <cdr:x>0.57201</cdr:x>
      <cdr:y>0.92667</cdr:y>
    </cdr:to>
    <cdr:sp macro="" textlink="">
      <cdr:nvSpPr>
        <cdr:cNvPr id="13" name="Text Box 10"/>
        <cdr:cNvSpPr txBox="1">
          <a:spLocks xmlns:a="http://schemas.openxmlformats.org/drawingml/2006/main" noChangeArrowheads="1"/>
        </cdr:cNvSpPr>
      </cdr:nvSpPr>
      <cdr:spPr bwMode="auto">
        <a:xfrm xmlns:a="http://schemas.openxmlformats.org/drawingml/2006/main">
          <a:off x="3132571" y="8348788"/>
          <a:ext cx="391662" cy="17607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357</a:t>
          </a:r>
        </a:p>
      </cdr:txBody>
    </cdr:sp>
  </cdr:relSizeAnchor>
  <cdr:relSizeAnchor xmlns:cdr="http://schemas.openxmlformats.org/drawingml/2006/chartDrawing">
    <cdr:from>
      <cdr:x>0.075</cdr:x>
      <cdr:y>0.88874</cdr:y>
    </cdr:from>
    <cdr:to>
      <cdr:x>0.12543</cdr:x>
      <cdr:y>0.90728</cdr:y>
    </cdr:to>
    <cdr:sp macro="" textlink="">
      <cdr:nvSpPr>
        <cdr:cNvPr id="14" name="Text Box 1"/>
        <cdr:cNvSpPr txBox="1">
          <a:spLocks xmlns:a="http://schemas.openxmlformats.org/drawingml/2006/main" noChangeArrowheads="1"/>
        </cdr:cNvSpPr>
      </cdr:nvSpPr>
      <cdr:spPr bwMode="auto">
        <a:xfrm xmlns:a="http://schemas.openxmlformats.org/drawingml/2006/main">
          <a:off x="462083" y="8175930"/>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-6,00</a:t>
          </a:r>
        </a:p>
      </cdr:txBody>
    </cdr:sp>
  </cdr:relSizeAnchor>
  <cdr:relSizeAnchor xmlns:cdr="http://schemas.openxmlformats.org/drawingml/2006/chartDrawing">
    <cdr:from>
      <cdr:x>0.08143</cdr:x>
      <cdr:y>0.05082</cdr:y>
    </cdr:from>
    <cdr:to>
      <cdr:x>0.12493</cdr:x>
      <cdr:y>0.06936</cdr:y>
    </cdr:to>
    <cdr:sp macro="" textlink="">
      <cdr:nvSpPr>
        <cdr:cNvPr id="15" name="Text Box 2"/>
        <cdr:cNvSpPr txBox="1">
          <a:spLocks xmlns:a="http://schemas.openxmlformats.org/drawingml/2006/main" noChangeArrowheads="1"/>
        </cdr:cNvSpPr>
      </cdr:nvSpPr>
      <cdr:spPr bwMode="auto">
        <a:xfrm xmlns:a="http://schemas.openxmlformats.org/drawingml/2006/main">
          <a:off x="501699" y="467517"/>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8,00</a:t>
          </a:r>
        </a:p>
      </cdr:txBody>
    </cdr:sp>
  </cdr:relSizeAnchor>
  <cdr:relSizeAnchor xmlns:cdr="http://schemas.openxmlformats.org/drawingml/2006/chartDrawing">
    <cdr:from>
      <cdr:x>0.0832</cdr:x>
      <cdr:y>0.532</cdr:y>
    </cdr:from>
    <cdr:to>
      <cdr:x>0.12836</cdr:x>
      <cdr:y>0.55051</cdr:y>
    </cdr:to>
    <cdr:sp macro="" textlink="">
      <cdr:nvSpPr>
        <cdr:cNvPr id="16" name="Text Box 4"/>
        <cdr:cNvSpPr txBox="1">
          <a:spLocks xmlns:a="http://schemas.openxmlformats.org/drawingml/2006/main" noChangeArrowheads="1"/>
        </cdr:cNvSpPr>
      </cdr:nvSpPr>
      <cdr:spPr bwMode="auto">
        <a:xfrm xmlns:a="http://schemas.openxmlformats.org/drawingml/2006/main">
          <a:off x="512594" y="4894152"/>
          <a:ext cx="278236" cy="17028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0.0767</cdr:x>
      <cdr:y>0.65188</cdr:y>
    </cdr:from>
    <cdr:to>
      <cdr:x>0.12713</cdr:x>
      <cdr:y>0.67042</cdr:y>
    </cdr:to>
    <cdr:sp macro="" textlink="">
      <cdr:nvSpPr>
        <cdr:cNvPr id="17" name="Text Box 5"/>
        <cdr:cNvSpPr txBox="1">
          <a:spLocks xmlns:a="http://schemas.openxmlformats.org/drawingml/2006/main" noChangeArrowheads="1"/>
        </cdr:cNvSpPr>
      </cdr:nvSpPr>
      <cdr:spPr bwMode="auto">
        <a:xfrm xmlns:a="http://schemas.openxmlformats.org/drawingml/2006/main">
          <a:off x="472536" y="5996949"/>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-2,00</a:t>
          </a:r>
        </a:p>
      </cdr:txBody>
    </cdr:sp>
  </cdr:relSizeAnchor>
  <cdr:relSizeAnchor xmlns:cdr="http://schemas.openxmlformats.org/drawingml/2006/chartDrawing">
    <cdr:from>
      <cdr:x>0.07722</cdr:x>
      <cdr:y>0.77275</cdr:y>
    </cdr:from>
    <cdr:to>
      <cdr:x>0.12765</cdr:x>
      <cdr:y>0.79129</cdr:y>
    </cdr:to>
    <cdr:sp macro="" textlink="">
      <cdr:nvSpPr>
        <cdr:cNvPr id="18" name="Text Box 6"/>
        <cdr:cNvSpPr txBox="1">
          <a:spLocks xmlns:a="http://schemas.openxmlformats.org/drawingml/2006/main" noChangeArrowheads="1"/>
        </cdr:cNvSpPr>
      </cdr:nvSpPr>
      <cdr:spPr bwMode="auto">
        <a:xfrm xmlns:a="http://schemas.openxmlformats.org/drawingml/2006/main">
          <a:off x="475751" y="7108893"/>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-4,00</a:t>
          </a:r>
        </a:p>
      </cdr:txBody>
    </cdr:sp>
  </cdr:relSizeAnchor>
  <cdr:relSizeAnchor xmlns:cdr="http://schemas.openxmlformats.org/drawingml/2006/chartDrawing">
    <cdr:from>
      <cdr:x>0.17607</cdr:x>
      <cdr:y>0.90425</cdr:y>
    </cdr:from>
    <cdr:to>
      <cdr:x>0.25657</cdr:x>
      <cdr:y>0.93427</cdr:y>
    </cdr:to>
    <cdr:sp macro="" textlink="">
      <cdr:nvSpPr>
        <cdr:cNvPr id="19" name="TextBox 2"/>
        <cdr:cNvSpPr txBox="1"/>
      </cdr:nvSpPr>
      <cdr:spPr>
        <a:xfrm xmlns:a="http://schemas.openxmlformats.org/drawingml/2006/main">
          <a:off x="1084802" y="8318603"/>
          <a:ext cx="495970" cy="27616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sz="10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0.07215</cdr:x>
      <cdr:y>0.28646</cdr:y>
    </cdr:from>
    <cdr:to>
      <cdr:x>0.14043</cdr:x>
      <cdr:y>0.30975</cdr:y>
    </cdr:to>
    <cdr:sp macro="" textlink="">
      <cdr:nvSpPr>
        <cdr:cNvPr id="23" name="TextBox 22"/>
        <cdr:cNvSpPr txBox="1"/>
      </cdr:nvSpPr>
      <cdr:spPr>
        <a:xfrm xmlns:a="http://schemas.openxmlformats.org/drawingml/2006/main">
          <a:off x="444501" y="2635250"/>
          <a:ext cx="420687" cy="2143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4,00</a:t>
          </a:r>
        </a:p>
      </cdr:txBody>
    </cdr:sp>
  </cdr:relSizeAnchor>
  <cdr:relSizeAnchor xmlns:cdr="http://schemas.openxmlformats.org/drawingml/2006/chartDrawing">
    <cdr:from>
      <cdr:x>0.07086</cdr:x>
      <cdr:y>0.40725</cdr:y>
    </cdr:from>
    <cdr:to>
      <cdr:x>0.14429</cdr:x>
      <cdr:y>0.43486</cdr:y>
    </cdr:to>
    <cdr:sp macro="" textlink="">
      <cdr:nvSpPr>
        <cdr:cNvPr id="24" name="TextBox 23"/>
        <cdr:cNvSpPr txBox="1"/>
      </cdr:nvSpPr>
      <cdr:spPr>
        <a:xfrm xmlns:a="http://schemas.openxmlformats.org/drawingml/2006/main">
          <a:off x="436563" y="3746500"/>
          <a:ext cx="452438" cy="254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userShapes>
</file>

<file path=word/drawings/drawing8.xml><?xml version="1.0" encoding="utf-8"?>
<c:userShapes xmlns:c="http://schemas.openxmlformats.org/drawingml/2006/chart">
  <cdr:relSizeAnchor xmlns:cdr="http://schemas.openxmlformats.org/drawingml/2006/chartDrawing">
    <cdr:from>
      <cdr:x>0.08188</cdr:x>
      <cdr:y>0.33079</cdr:y>
    </cdr:from>
    <cdr:to>
      <cdr:x>0.12551</cdr:x>
      <cdr:y>0.34934</cdr:y>
    </cdr:to>
    <cdr:sp macro="" textlink="">
      <cdr:nvSpPr>
        <cdr:cNvPr id="3" name="Text Box 3"/>
        <cdr:cNvSpPr txBox="1">
          <a:spLocks xmlns:a="http://schemas.openxmlformats.org/drawingml/2006/main" noChangeArrowheads="1"/>
        </cdr:cNvSpPr>
      </cdr:nvSpPr>
      <cdr:spPr bwMode="auto">
        <a:xfrm xmlns:a="http://schemas.openxmlformats.org/drawingml/2006/main">
          <a:off x="503820" y="3043661"/>
          <a:ext cx="268462" cy="17068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0.11802</cdr:x>
      <cdr:y>0.90625</cdr:y>
    </cdr:from>
    <cdr:to>
      <cdr:x>0.16158</cdr:x>
      <cdr:y>0.92479</cdr:y>
    </cdr:to>
    <cdr:sp macro="" textlink="">
      <cdr:nvSpPr>
        <cdr:cNvPr id="6" name="Text Box 8"/>
        <cdr:cNvSpPr txBox="1">
          <a:spLocks xmlns:a="http://schemas.openxmlformats.org/drawingml/2006/main" noChangeArrowheads="1"/>
        </cdr:cNvSpPr>
      </cdr:nvSpPr>
      <cdr:spPr bwMode="auto">
        <a:xfrm xmlns:a="http://schemas.openxmlformats.org/drawingml/2006/main">
          <a:off x="726195" y="8338542"/>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7,85</a:t>
          </a:r>
        </a:p>
      </cdr:txBody>
    </cdr:sp>
  </cdr:relSizeAnchor>
  <cdr:relSizeAnchor xmlns:cdr="http://schemas.openxmlformats.org/drawingml/2006/chartDrawing">
    <cdr:from>
      <cdr:x>0.94034</cdr:x>
      <cdr:y>0.90366</cdr:y>
    </cdr:from>
    <cdr:to>
      <cdr:x>0.99549</cdr:x>
      <cdr:y>0.9222</cdr:y>
    </cdr:to>
    <cdr:sp macro="" textlink="">
      <cdr:nvSpPr>
        <cdr:cNvPr id="10" name="Text Box 9"/>
        <cdr:cNvSpPr txBox="1">
          <a:spLocks xmlns:a="http://schemas.openxmlformats.org/drawingml/2006/main" noChangeArrowheads="1"/>
        </cdr:cNvSpPr>
      </cdr:nvSpPr>
      <cdr:spPr bwMode="auto">
        <a:xfrm xmlns:a="http://schemas.openxmlformats.org/drawingml/2006/main">
          <a:off x="5786053" y="8314711"/>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11,70</a:t>
          </a:r>
        </a:p>
      </cdr:txBody>
    </cdr:sp>
  </cdr:relSizeAnchor>
  <cdr:relSizeAnchor xmlns:cdr="http://schemas.openxmlformats.org/drawingml/2006/chartDrawing">
    <cdr:from>
      <cdr:x>0.42584</cdr:x>
      <cdr:y>0.9058</cdr:y>
    </cdr:from>
    <cdr:to>
      <cdr:x>0.4694</cdr:x>
      <cdr:y>0.92338</cdr:y>
    </cdr:to>
    <cdr:sp macro="" textlink="">
      <cdr:nvSpPr>
        <cdr:cNvPr id="11" name="Text Box 10"/>
        <cdr:cNvSpPr txBox="1">
          <a:spLocks xmlns:a="http://schemas.openxmlformats.org/drawingml/2006/main" noChangeArrowheads="1"/>
        </cdr:cNvSpPr>
      </cdr:nvSpPr>
      <cdr:spPr bwMode="auto">
        <a:xfrm xmlns:a="http://schemas.openxmlformats.org/drawingml/2006/main">
          <a:off x="2620263" y="8334378"/>
          <a:ext cx="268031" cy="16175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9,28</a:t>
          </a:r>
        </a:p>
      </cdr:txBody>
    </cdr:sp>
  </cdr:relSizeAnchor>
  <cdr:relSizeAnchor xmlns:cdr="http://schemas.openxmlformats.org/drawingml/2006/chartDrawing">
    <cdr:from>
      <cdr:x>0.07371</cdr:x>
      <cdr:y>0.88872</cdr:y>
    </cdr:from>
    <cdr:to>
      <cdr:x>0.12421</cdr:x>
      <cdr:y>0.90726</cdr:y>
    </cdr:to>
    <cdr:sp macro="" textlink="">
      <cdr:nvSpPr>
        <cdr:cNvPr id="12" name="Text Box 1"/>
        <cdr:cNvSpPr txBox="1">
          <a:spLocks xmlns:a="http://schemas.openxmlformats.org/drawingml/2006/main" noChangeArrowheads="1"/>
        </cdr:cNvSpPr>
      </cdr:nvSpPr>
      <cdr:spPr bwMode="auto">
        <a:xfrm xmlns:a="http://schemas.openxmlformats.org/drawingml/2006/main">
          <a:off x="453549" y="8177243"/>
          <a:ext cx="310734" cy="17058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0.08014</cdr:x>
      <cdr:y>0.18975</cdr:y>
    </cdr:from>
    <cdr:to>
      <cdr:x>0.12377</cdr:x>
      <cdr:y>0.2083</cdr:y>
    </cdr:to>
    <cdr:sp macro="" textlink="">
      <cdr:nvSpPr>
        <cdr:cNvPr id="13" name="Text Box 2"/>
        <cdr:cNvSpPr txBox="1">
          <a:spLocks xmlns:a="http://schemas.openxmlformats.org/drawingml/2006/main" noChangeArrowheads="1"/>
        </cdr:cNvSpPr>
      </cdr:nvSpPr>
      <cdr:spPr bwMode="auto">
        <a:xfrm xmlns:a="http://schemas.openxmlformats.org/drawingml/2006/main">
          <a:off x="493114" y="1745890"/>
          <a:ext cx="268462" cy="17068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0.08191</cdr:x>
      <cdr:y>0.46729</cdr:y>
    </cdr:from>
    <cdr:to>
      <cdr:x>0.12707</cdr:x>
      <cdr:y>0.4858</cdr:y>
    </cdr:to>
    <cdr:sp macro="" textlink="">
      <cdr:nvSpPr>
        <cdr:cNvPr id="15" name="Text Box 4"/>
        <cdr:cNvSpPr txBox="1">
          <a:spLocks xmlns:a="http://schemas.openxmlformats.org/drawingml/2006/main" noChangeArrowheads="1"/>
        </cdr:cNvSpPr>
      </cdr:nvSpPr>
      <cdr:spPr bwMode="auto">
        <a:xfrm xmlns:a="http://schemas.openxmlformats.org/drawingml/2006/main">
          <a:off x="504005" y="4299602"/>
          <a:ext cx="277876" cy="17031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0.07412</cdr:x>
      <cdr:y>0.60873</cdr:y>
    </cdr:from>
    <cdr:to>
      <cdr:x>0.1247</cdr:x>
      <cdr:y>0.62729</cdr:y>
    </cdr:to>
    <cdr:sp macro="" textlink="">
      <cdr:nvSpPr>
        <cdr:cNvPr id="16" name="Text Box 5"/>
        <cdr:cNvSpPr txBox="1">
          <a:spLocks xmlns:a="http://schemas.openxmlformats.org/drawingml/2006/main" noChangeArrowheads="1"/>
        </cdr:cNvSpPr>
      </cdr:nvSpPr>
      <cdr:spPr bwMode="auto">
        <a:xfrm xmlns:a="http://schemas.openxmlformats.org/drawingml/2006/main">
          <a:off x="456072" y="5601027"/>
          <a:ext cx="311226" cy="17077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0.07334</cdr:x>
      <cdr:y>0.75289</cdr:y>
    </cdr:from>
    <cdr:to>
      <cdr:x>0.12392</cdr:x>
      <cdr:y>0.77144</cdr:y>
    </cdr:to>
    <cdr:sp macro="" textlink="">
      <cdr:nvSpPr>
        <cdr:cNvPr id="17" name="Text Box 6"/>
        <cdr:cNvSpPr txBox="1">
          <a:spLocks xmlns:a="http://schemas.openxmlformats.org/drawingml/2006/main" noChangeArrowheads="1"/>
        </cdr:cNvSpPr>
      </cdr:nvSpPr>
      <cdr:spPr bwMode="auto">
        <a:xfrm xmlns:a="http://schemas.openxmlformats.org/drawingml/2006/main">
          <a:off x="451272" y="6927488"/>
          <a:ext cx="311226" cy="17068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0.07023</cdr:x>
      <cdr:y>0.05033</cdr:y>
    </cdr:from>
    <cdr:to>
      <cdr:x>0.12822</cdr:x>
      <cdr:y>0.07862</cdr:y>
    </cdr:to>
    <cdr:sp macro="" textlink="">
      <cdr:nvSpPr>
        <cdr:cNvPr id="18" name="TextBox 2"/>
        <cdr:cNvSpPr txBox="1"/>
      </cdr:nvSpPr>
      <cdr:spPr>
        <a:xfrm xmlns:a="http://schemas.openxmlformats.org/drawingml/2006/main">
          <a:off x="432135" y="463128"/>
          <a:ext cx="356821" cy="2603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1.50</a:t>
          </a:r>
        </a:p>
      </cdr:txBody>
    </cdr:sp>
  </cdr:relSizeAnchor>
</c:userShapes>
</file>

<file path=word/drawings/drawing9.xml><?xml version="1.0" encoding="utf-8"?>
<c:userShapes xmlns:c="http://schemas.openxmlformats.org/drawingml/2006/chart">
  <cdr:relSizeAnchor xmlns:cdr="http://schemas.openxmlformats.org/drawingml/2006/chartDrawing">
    <cdr:from>
      <cdr:x>0.08188</cdr:x>
      <cdr:y>0.41103</cdr:y>
    </cdr:from>
    <cdr:to>
      <cdr:x>0.12551</cdr:x>
      <cdr:y>0.42958</cdr:y>
    </cdr:to>
    <cdr:sp macro="" textlink="">
      <cdr:nvSpPr>
        <cdr:cNvPr id="3" name="Text Box 3"/>
        <cdr:cNvSpPr txBox="1">
          <a:spLocks xmlns:a="http://schemas.openxmlformats.org/drawingml/2006/main" noChangeArrowheads="1"/>
        </cdr:cNvSpPr>
      </cdr:nvSpPr>
      <cdr:spPr bwMode="auto">
        <a:xfrm xmlns:a="http://schemas.openxmlformats.org/drawingml/2006/main">
          <a:off x="504472" y="3781277"/>
          <a:ext cx="268809" cy="17065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0.11029</cdr:x>
      <cdr:y>0.90366</cdr:y>
    </cdr:from>
    <cdr:to>
      <cdr:x>0.16537</cdr:x>
      <cdr:y>0.9222</cdr:y>
    </cdr:to>
    <cdr:sp macro="" textlink="">
      <cdr:nvSpPr>
        <cdr:cNvPr id="6" name="Text Box 8"/>
        <cdr:cNvSpPr txBox="1">
          <a:spLocks xmlns:a="http://schemas.openxmlformats.org/drawingml/2006/main" noChangeArrowheads="1"/>
        </cdr:cNvSpPr>
      </cdr:nvSpPr>
      <cdr:spPr bwMode="auto">
        <a:xfrm xmlns:a="http://schemas.openxmlformats.org/drawingml/2006/main">
          <a:off x="679509" y="8313199"/>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81,40</a:t>
          </a:r>
        </a:p>
      </cdr:txBody>
    </cdr:sp>
  </cdr:relSizeAnchor>
  <cdr:relSizeAnchor xmlns:cdr="http://schemas.openxmlformats.org/drawingml/2006/chartDrawing">
    <cdr:from>
      <cdr:x>0.94034</cdr:x>
      <cdr:y>0.90366</cdr:y>
    </cdr:from>
    <cdr:to>
      <cdr:x>0.99542</cdr:x>
      <cdr:y>0.9222</cdr:y>
    </cdr:to>
    <cdr:sp macro="" textlink="">
      <cdr:nvSpPr>
        <cdr:cNvPr id="10" name="Text Box 9"/>
        <cdr:cNvSpPr txBox="1">
          <a:spLocks xmlns:a="http://schemas.openxmlformats.org/drawingml/2006/main" noChangeArrowheads="1"/>
        </cdr:cNvSpPr>
      </cdr:nvSpPr>
      <cdr:spPr bwMode="auto">
        <a:xfrm xmlns:a="http://schemas.openxmlformats.org/drawingml/2006/main">
          <a:off x="5793536" y="8313186"/>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84,50</a:t>
          </a:r>
        </a:p>
      </cdr:txBody>
    </cdr:sp>
  </cdr:relSizeAnchor>
  <cdr:relSizeAnchor xmlns:cdr="http://schemas.openxmlformats.org/drawingml/2006/chartDrawing">
    <cdr:from>
      <cdr:x>0.4694</cdr:x>
      <cdr:y>0.90683</cdr:y>
    </cdr:from>
    <cdr:to>
      <cdr:x>0.48312</cdr:x>
      <cdr:y>0.92338</cdr:y>
    </cdr:to>
    <cdr:sp macro="" textlink="">
      <cdr:nvSpPr>
        <cdr:cNvPr id="11" name="Text Box 10"/>
        <cdr:cNvSpPr txBox="1">
          <a:spLocks xmlns:a="http://schemas.openxmlformats.org/drawingml/2006/main" noChangeArrowheads="1"/>
        </cdr:cNvSpPr>
      </cdr:nvSpPr>
      <cdr:spPr bwMode="auto">
        <a:xfrm xmlns:a="http://schemas.openxmlformats.org/drawingml/2006/main" flipH="1">
          <a:off x="2892023" y="8342313"/>
          <a:ext cx="84539" cy="15228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82,75</a:t>
          </a:r>
        </a:p>
      </cdr:txBody>
    </cdr:sp>
  </cdr:relSizeAnchor>
  <cdr:relSizeAnchor xmlns:cdr="http://schemas.openxmlformats.org/drawingml/2006/chartDrawing">
    <cdr:from>
      <cdr:x>0.07371</cdr:x>
      <cdr:y>0.88872</cdr:y>
    </cdr:from>
    <cdr:to>
      <cdr:x>0.12421</cdr:x>
      <cdr:y>0.90726</cdr:y>
    </cdr:to>
    <cdr:sp macro="" textlink="">
      <cdr:nvSpPr>
        <cdr:cNvPr id="12" name="Text Box 1"/>
        <cdr:cNvSpPr txBox="1">
          <a:spLocks xmlns:a="http://schemas.openxmlformats.org/drawingml/2006/main" noChangeArrowheads="1"/>
        </cdr:cNvSpPr>
      </cdr:nvSpPr>
      <cdr:spPr bwMode="auto">
        <a:xfrm xmlns:a="http://schemas.openxmlformats.org/drawingml/2006/main">
          <a:off x="453549" y="8177243"/>
          <a:ext cx="310734" cy="17058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0.08272</cdr:x>
      <cdr:y>0.28897</cdr:y>
    </cdr:from>
    <cdr:to>
      <cdr:x>0.12635</cdr:x>
      <cdr:y>0.30752</cdr:y>
    </cdr:to>
    <cdr:sp macro="" textlink="">
      <cdr:nvSpPr>
        <cdr:cNvPr id="13" name="Text Box 2"/>
        <cdr:cNvSpPr txBox="1">
          <a:spLocks xmlns:a="http://schemas.openxmlformats.org/drawingml/2006/main" noChangeArrowheads="1"/>
        </cdr:cNvSpPr>
      </cdr:nvSpPr>
      <cdr:spPr bwMode="auto">
        <a:xfrm xmlns:a="http://schemas.openxmlformats.org/drawingml/2006/main">
          <a:off x="509626" y="2658410"/>
          <a:ext cx="268809" cy="17065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0.08191</cdr:x>
      <cdr:y>0.532</cdr:y>
    </cdr:from>
    <cdr:to>
      <cdr:x>0.12707</cdr:x>
      <cdr:y>0.55051</cdr:y>
    </cdr:to>
    <cdr:sp macro="" textlink="">
      <cdr:nvSpPr>
        <cdr:cNvPr id="15" name="Text Box 4"/>
        <cdr:cNvSpPr txBox="1">
          <a:spLocks xmlns:a="http://schemas.openxmlformats.org/drawingml/2006/main" noChangeArrowheads="1"/>
        </cdr:cNvSpPr>
      </cdr:nvSpPr>
      <cdr:spPr bwMode="auto">
        <a:xfrm xmlns:a="http://schemas.openxmlformats.org/drawingml/2006/main">
          <a:off x="504656" y="4894130"/>
          <a:ext cx="278236" cy="17028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0.07541</cdr:x>
      <cdr:y>0.65101</cdr:y>
    </cdr:from>
    <cdr:to>
      <cdr:x>0.12599</cdr:x>
      <cdr:y>0.66957</cdr:y>
    </cdr:to>
    <cdr:sp macro="" textlink="">
      <cdr:nvSpPr>
        <cdr:cNvPr id="16" name="Text Box 5"/>
        <cdr:cNvSpPr txBox="1">
          <a:spLocks xmlns:a="http://schemas.openxmlformats.org/drawingml/2006/main" noChangeArrowheads="1"/>
        </cdr:cNvSpPr>
      </cdr:nvSpPr>
      <cdr:spPr bwMode="auto">
        <a:xfrm xmlns:a="http://schemas.openxmlformats.org/drawingml/2006/main">
          <a:off x="464599" y="5988927"/>
          <a:ext cx="311629" cy="1707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0.07592</cdr:x>
      <cdr:y>0.77273</cdr:y>
    </cdr:from>
    <cdr:to>
      <cdr:x>0.1265</cdr:x>
      <cdr:y>0.79128</cdr:y>
    </cdr:to>
    <cdr:sp macro="" textlink="">
      <cdr:nvSpPr>
        <cdr:cNvPr id="17" name="Text Box 6"/>
        <cdr:cNvSpPr txBox="1">
          <a:spLocks xmlns:a="http://schemas.openxmlformats.org/drawingml/2006/main" noChangeArrowheads="1"/>
        </cdr:cNvSpPr>
      </cdr:nvSpPr>
      <cdr:spPr bwMode="auto">
        <a:xfrm xmlns:a="http://schemas.openxmlformats.org/drawingml/2006/main">
          <a:off x="467731" y="7108746"/>
          <a:ext cx="311629" cy="17065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0.07023</cdr:x>
      <cdr:y>0.16854</cdr:y>
    </cdr:from>
    <cdr:to>
      <cdr:x>0.12822</cdr:x>
      <cdr:y>0.19683</cdr:y>
    </cdr:to>
    <cdr:sp macro="" textlink="">
      <cdr:nvSpPr>
        <cdr:cNvPr id="18" name="TextBox 2"/>
        <cdr:cNvSpPr txBox="1"/>
      </cdr:nvSpPr>
      <cdr:spPr>
        <a:xfrm xmlns:a="http://schemas.openxmlformats.org/drawingml/2006/main">
          <a:off x="432695" y="1550447"/>
          <a:ext cx="357282" cy="26025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1.50</a:t>
          </a:r>
        </a:p>
      </cdr:txBody>
    </cdr:sp>
  </cdr:relSizeAnchor>
  <cdr:relSizeAnchor xmlns:cdr="http://schemas.openxmlformats.org/drawingml/2006/chartDrawing">
    <cdr:from>
      <cdr:x>0.7838</cdr:x>
      <cdr:y>0.16236</cdr:y>
    </cdr:from>
    <cdr:to>
      <cdr:x>0.86429</cdr:x>
      <cdr:y>0.19238</cdr:y>
    </cdr:to>
    <cdr:sp macro="" textlink="">
      <cdr:nvSpPr>
        <cdr:cNvPr id="19" name="TextBox 2"/>
        <cdr:cNvSpPr txBox="1"/>
      </cdr:nvSpPr>
      <cdr:spPr>
        <a:xfrm xmlns:a="http://schemas.openxmlformats.org/drawingml/2006/main">
          <a:off x="4822865" y="1493853"/>
          <a:ext cx="495267" cy="27621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0.07082</cdr:x>
      <cdr:y>0.04795</cdr:y>
    </cdr:from>
    <cdr:to>
      <cdr:x>0.14048</cdr:x>
      <cdr:y>0.07487</cdr:y>
    </cdr:to>
    <cdr:sp macro="" textlink="">
      <cdr:nvSpPr>
        <cdr:cNvPr id="20" name="TextBox 5"/>
        <cdr:cNvSpPr txBox="1"/>
      </cdr:nvSpPr>
      <cdr:spPr>
        <a:xfrm xmlns:a="http://schemas.openxmlformats.org/drawingml/2006/main">
          <a:off x="436323" y="441157"/>
          <a:ext cx="429182" cy="2476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2.00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2A27D-D0C8-429E-A61D-39675200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25470</Words>
  <Characters>145183</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Ernest Dube</dc:creator>
  <cp:lastModifiedBy>Willem Kilian</cp:lastModifiedBy>
  <cp:revision>5</cp:revision>
  <cp:lastPrinted>2016-02-05T12:07:00Z</cp:lastPrinted>
  <dcterms:created xsi:type="dcterms:W3CDTF">2017-02-02T08:00:00Z</dcterms:created>
  <dcterms:modified xsi:type="dcterms:W3CDTF">2017-02-02T12:54:00Z</dcterms:modified>
</cp:coreProperties>
</file>